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B20744">
        <w:rPr>
          <w:sz w:val="24"/>
          <w:szCs w:val="24"/>
          <w:lang w:val="en-US"/>
        </w:rPr>
        <w:t xml:space="preserve">– Id is </w:t>
      </w:r>
      <w:proofErr w:type="spellStart"/>
      <w:r w:rsidR="00B20744">
        <w:rPr>
          <w:sz w:val="24"/>
          <w:szCs w:val="24"/>
          <w:lang w:val="en-US"/>
        </w:rPr>
        <w:t>Guid</w:t>
      </w:r>
      <w:proofErr w:type="spellEnd"/>
      <w:r w:rsidR="00B20744">
        <w:rPr>
          <w:sz w:val="24"/>
          <w:szCs w:val="24"/>
          <w:lang w:val="en-US"/>
        </w:rPr>
        <w:t xml:space="preserve"> !? nor </w:t>
      </w:r>
      <w:proofErr w:type="spellStart"/>
      <w:r w:rsidR="00B20744">
        <w:rPr>
          <w:sz w:val="24"/>
          <w:szCs w:val="24"/>
          <w:lang w:val="en-US"/>
        </w:rPr>
        <w:t>BaseModel</w:t>
      </w:r>
      <w:proofErr w:type="spellEnd"/>
      <w:r w:rsidR="00B20744">
        <w:rPr>
          <w:sz w:val="24"/>
          <w:szCs w:val="24"/>
          <w:lang w:val="en-US"/>
        </w:rPr>
        <w:t xml:space="preserve">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Controllers – for each page(Index,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r>
        <w:rPr>
          <w:sz w:val="24"/>
          <w:szCs w:val="24"/>
          <w:lang w:val="en-US"/>
        </w:rPr>
        <w:t>this.View</w:t>
      </w:r>
      <w:proofErr w:type="spell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Folder , not in View Folder/Project</w:t>
      </w:r>
    </w:p>
    <w:p w14:paraId="76298926" w14:textId="64B6B83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proofErr w:type="spellStart"/>
      <w:r w:rsidR="000F1F3D">
        <w:rPr>
          <w:sz w:val="24"/>
          <w:szCs w:val="24"/>
          <w:lang w:val="en-US"/>
        </w:rPr>
        <w:t>FireDept</w:t>
      </w:r>
      <w:proofErr w:type="spellEnd"/>
      <w:r w:rsidR="008664EC">
        <w:rPr>
          <w:sz w:val="24"/>
          <w:szCs w:val="24"/>
          <w:lang w:val="en-US"/>
        </w:rPr>
        <w:t xml:space="preserve"> )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Or </w:t>
      </w:r>
      <w:proofErr w:type="spellStart"/>
      <w:r>
        <w:rPr>
          <w:sz w:val="24"/>
          <w:szCs w:val="24"/>
          <w:lang w:val="en-US"/>
        </w:rPr>
        <w:t>service.ForumPosts</w:t>
      </w:r>
      <w:proofErr w:type="spell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209F27A3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14C04DB8" w14:textId="1F57739B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</w:p>
    <w:p w14:paraId="4DE515E0" w14:textId="69CC7F56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4FE6C0ED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</w:p>
    <w:p w14:paraId="0B3C2261" w14:textId="6FDA0B6B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– commercials </w:t>
      </w:r>
    </w:p>
    <w:p w14:paraId="7EF09170" w14:textId="1B511A57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  <w:r w:rsidR="00BC5035">
        <w:rPr>
          <w:sz w:val="24"/>
          <w:szCs w:val="24"/>
          <w:lang w:val="en-US"/>
        </w:rPr>
        <w:t>!!!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 xml:space="preserve">,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44C64E5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</w:t>
      </w:r>
      <w:proofErr w:type="spellStart"/>
      <w:r w:rsidR="00DB6E62">
        <w:rPr>
          <w:sz w:val="24"/>
          <w:szCs w:val="24"/>
          <w:lang w:val="en-US"/>
        </w:rPr>
        <w:t>varbinary</w:t>
      </w:r>
      <w:proofErr w:type="spellEnd"/>
      <w:r w:rsidR="00DB6E62">
        <w:rPr>
          <w:sz w:val="24"/>
          <w:szCs w:val="24"/>
          <w:lang w:val="en-US"/>
        </w:rPr>
        <w:t xml:space="preserve"> in DB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216B2D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- Geolocation</w:t>
      </w:r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73E9EA03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BC5035">
        <w:rPr>
          <w:sz w:val="24"/>
          <w:szCs w:val="24"/>
          <w:lang w:val="en-US"/>
        </w:rPr>
        <w:t>- SendGrid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6FC370F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BC5035">
        <w:rPr>
          <w:sz w:val="24"/>
          <w:szCs w:val="24"/>
          <w:lang w:val="en-US"/>
        </w:rPr>
        <w:t>-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5F313A6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</w:t>
      </w:r>
      <w:proofErr w:type="spellStart"/>
      <w:r>
        <w:rPr>
          <w:sz w:val="24"/>
          <w:szCs w:val="24"/>
          <w:lang w:val="en-US"/>
        </w:rPr>
        <w:t>NikiIt</w:t>
      </w:r>
      <w:proofErr w:type="spellEnd"/>
      <w:r>
        <w:rPr>
          <w:sz w:val="24"/>
          <w:szCs w:val="24"/>
          <w:lang w:val="en-US"/>
        </w:rPr>
        <w:t xml:space="preserve">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1340720E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A6443AD" w14:textId="1870B1AF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</w:p>
    <w:p w14:paraId="365D461D" w14:textId="201783E5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Home in View - Home page appearance - Index and Privacy for example in extension </w:t>
      </w:r>
      <w:proofErr w:type="spellStart"/>
      <w:r w:rsidRPr="00D634B3">
        <w:rPr>
          <w:sz w:val="24"/>
          <w:szCs w:val="24"/>
          <w:lang w:val="en-US"/>
        </w:rPr>
        <w:t>cshtml</w:t>
      </w:r>
      <w:proofErr w:type="spellEnd"/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 xml:space="preserve">, where HTML is .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06B19C54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Layout – HTML where we insert the different views @</w:t>
      </w:r>
      <w:proofErr w:type="spellStart"/>
      <w:r>
        <w:rPr>
          <w:sz w:val="24"/>
          <w:szCs w:val="24"/>
          <w:lang w:val="en-US"/>
        </w:rPr>
        <w:t>RenderBody</w:t>
      </w:r>
      <w:proofErr w:type="spellEnd"/>
      <w:r>
        <w:rPr>
          <w:sz w:val="24"/>
          <w:szCs w:val="24"/>
          <w:lang w:val="en-US"/>
        </w:rPr>
        <w:t xml:space="preserve">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</w:t>
      </w:r>
      <w:proofErr w:type="spellStart"/>
      <w:r w:rsidRPr="00B266B2">
        <w:rPr>
          <w:sz w:val="24"/>
          <w:szCs w:val="24"/>
          <w:lang w:val="en-US"/>
        </w:rPr>
        <w:t>etc</w:t>
      </w:r>
      <w:proofErr w:type="spellEnd"/>
      <w:r w:rsidRPr="00B266B2">
        <w:rPr>
          <w:sz w:val="24"/>
          <w:szCs w:val="24"/>
          <w:lang w:val="en-US"/>
        </w:rPr>
        <w:t xml:space="preserve">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26359ECE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thankyouView</w:t>
      </w:r>
      <w:proofErr w:type="spellEnd"/>
      <w:r>
        <w:rPr>
          <w:sz w:val="24"/>
          <w:szCs w:val="24"/>
          <w:lang w:val="en-US"/>
        </w:rPr>
        <w:t xml:space="preserve"> to display the thanks page when registered 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</w:t>
      </w:r>
      <w:proofErr w:type="spellEnd"/>
      <w:r w:rsidRPr="00A40D9F">
        <w:rPr>
          <w:sz w:val="24"/>
          <w:szCs w:val="24"/>
          <w:lang w:val="en-US"/>
        </w:rPr>
        <w:t xml:space="preserve">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Users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IEntity</w:t>
      </w:r>
      <w:proofErr w:type="spellEnd"/>
      <w:r>
        <w:rPr>
          <w:sz w:val="24"/>
          <w:szCs w:val="24"/>
          <w:lang w:val="en-US"/>
        </w:rPr>
        <w:t xml:space="preserve">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</w:t>
      </w:r>
      <w:r w:rsidRPr="001B4606">
        <w:rPr>
          <w:b/>
          <w:bCs/>
          <w:sz w:val="24"/>
          <w:szCs w:val="24"/>
          <w:lang w:val="en-US"/>
        </w:rPr>
        <w:t>uildings</w:t>
      </w:r>
      <w:r w:rsidRPr="001B4606">
        <w:rPr>
          <w:b/>
          <w:bCs/>
          <w:sz w:val="24"/>
          <w:szCs w:val="24"/>
          <w:lang w:val="en-US"/>
        </w:rPr>
        <w:t xml:space="preserve"> – locations ?!</w:t>
      </w:r>
    </w:p>
    <w:p w14:paraId="72B1AD38" w14:textId="29A0C717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A1C3235" w:rsidR="001D51F1" w:rsidRDefault="001D51F1" w:rsidP="001D51F1">
      <w:pPr>
        <w:rPr>
          <w:lang w:val="en-US"/>
        </w:rPr>
      </w:pPr>
      <w:proofErr w:type="spellStart"/>
      <w:r>
        <w:rPr>
          <w:lang w:val="en-US"/>
        </w:rPr>
        <w:t>VehicleType</w:t>
      </w:r>
      <w:proofErr w:type="spellEnd"/>
      <w:r>
        <w:rPr>
          <w:lang w:val="en-US"/>
        </w:rPr>
        <w:t xml:space="preserve"> : 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4EFD1C39" w:rsidR="001D51F1" w:rsidRDefault="00F11F6D" w:rsidP="001D51F1">
      <w:pPr>
        <w:rPr>
          <w:lang w:val="en-US"/>
        </w:rPr>
      </w:pPr>
      <w:r>
        <w:rPr>
          <w:lang w:val="en-US"/>
        </w:rPr>
        <w:t>Vehicle</w:t>
      </w:r>
      <w:r>
        <w:rPr>
          <w:lang w:val="en-US"/>
        </w:rPr>
        <w:t xml:space="preserve"> purpose : 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Uboat</w:t>
      </w:r>
      <w:proofErr w:type="spellEnd"/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77777777" w:rsidR="00F11F6D" w:rsidRDefault="00F11F6D" w:rsidP="00F11F6D">
      <w:pPr>
        <w:rPr>
          <w:lang w:val="en-US"/>
        </w:rPr>
      </w:pPr>
      <w:r>
        <w:rPr>
          <w:lang w:val="en-US"/>
        </w:rPr>
        <w:t xml:space="preserve">Vehicle : </w:t>
      </w:r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-</w:t>
      </w:r>
      <w:proofErr w:type="spellStart"/>
      <w:r>
        <w:rPr>
          <w:lang w:val="en-US"/>
        </w:rPr>
        <w:t>TypeId</w:t>
      </w:r>
      <w:proofErr w:type="spellEnd"/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-</w:t>
      </w:r>
      <w:proofErr w:type="spellStart"/>
      <w:r w:rsidR="00382B36">
        <w:rPr>
          <w:lang w:val="en-US"/>
        </w:rPr>
        <w:t>P</w:t>
      </w:r>
      <w:r>
        <w:rPr>
          <w:lang w:val="en-US"/>
        </w:rPr>
        <w:t>urposeId</w:t>
      </w:r>
      <w:proofErr w:type="spellEnd"/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-Plate</w:t>
      </w:r>
    </w:p>
    <w:p w14:paraId="54869DD9" w14:textId="578C017A" w:rsidR="00A07943" w:rsidRPr="00A07943" w:rsidRDefault="00A07943" w:rsidP="00F11F6D">
      <w:pPr>
        <w:rPr>
          <w:lang w:val="es-ES"/>
        </w:rPr>
      </w:pPr>
      <w:r w:rsidRPr="00A07943">
        <w:rPr>
          <w:lang w:val="es-ES"/>
        </w:rPr>
        <w:t xml:space="preserve">              - </w:t>
      </w:r>
      <w:proofErr w:type="spellStart"/>
      <w:r w:rsidRPr="00A07943">
        <w:rPr>
          <w:lang w:val="es-ES"/>
        </w:rPr>
        <w:t>millage</w:t>
      </w:r>
      <w:proofErr w:type="spellEnd"/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 xml:space="preserve">- </w:t>
      </w:r>
      <w:proofErr w:type="spellStart"/>
      <w:r w:rsidRPr="00A07943">
        <w:rPr>
          <w:lang w:val="en-US"/>
        </w:rPr>
        <w:t>fuelType</w:t>
      </w:r>
      <w:r w:rsidR="00705FDA">
        <w:rPr>
          <w:lang w:val="en-US"/>
        </w:rPr>
        <w:t>ID</w:t>
      </w:r>
      <w:proofErr w:type="spellEnd"/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66063DC8" w:rsidR="00705FDA" w:rsidRDefault="00705FDA" w:rsidP="00F11F6D">
      <w:pPr>
        <w:rPr>
          <w:lang w:val="en-US"/>
        </w:rPr>
      </w:pPr>
      <w:proofErr w:type="spellStart"/>
      <w:r>
        <w:rPr>
          <w:lang w:val="en-US"/>
        </w:rPr>
        <w:t>FuelType</w:t>
      </w:r>
      <w:proofErr w:type="spellEnd"/>
      <w:r>
        <w:rPr>
          <w:lang w:val="en-US"/>
        </w:rPr>
        <w:t xml:space="preserve"> table: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lastRenderedPageBreak/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diesel ,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</w:t>
      </w:r>
      <w:r w:rsidR="0025480A">
        <w:rPr>
          <w:lang w:val="en-US"/>
        </w:rPr>
        <w:t>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3E26C653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5C34B2E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CountryId</w:t>
      </w:r>
      <w:proofErr w:type="spellEnd"/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Address :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cityId</w:t>
      </w:r>
      <w:proofErr w:type="spellEnd"/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25C20EB6" w:rsidR="00EF4984" w:rsidRDefault="00EF4984" w:rsidP="00EF4984">
      <w:pPr>
        <w:rPr>
          <w:lang w:val="en-US"/>
        </w:rPr>
      </w:pPr>
      <w:r>
        <w:rPr>
          <w:lang w:val="en-US"/>
        </w:rPr>
        <w:t xml:space="preserve">Ministry : 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proofErr w:type="spellEnd"/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MiddleName</w:t>
      </w:r>
      <w:proofErr w:type="spellEnd"/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AddressId</w:t>
      </w:r>
      <w:proofErr w:type="spellEnd"/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 xml:space="preserve"> Employee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IPerson</w:t>
      </w:r>
      <w:proofErr w:type="spellEnd"/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Role</w:t>
      </w:r>
      <w:r>
        <w:rPr>
          <w:lang w:val="en-US"/>
        </w:rPr>
        <w:t>Id</w:t>
      </w:r>
      <w:proofErr w:type="spellEnd"/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EntityId</w:t>
      </w:r>
      <w:proofErr w:type="spellEnd"/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– see </w:t>
      </w:r>
      <w:proofErr w:type="spellStart"/>
      <w:r>
        <w:rPr>
          <w:lang w:val="en-US"/>
        </w:rPr>
        <w:t>self referencing</w:t>
      </w:r>
      <w:proofErr w:type="spellEnd"/>
      <w:r>
        <w:rPr>
          <w:lang w:val="en-US"/>
        </w:rPr>
        <w:t xml:space="preserve">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1B11902E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 xml:space="preserve"> flag Y/N</w:t>
      </w:r>
      <w:r w:rsidR="00E72732">
        <w:rPr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197E4C37" w:rsidR="00402EA0" w:rsidRPr="00402EA0" w:rsidRDefault="00E72732" w:rsidP="00402EA0">
      <w:pPr>
        <w:rPr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  <w:bookmarkStart w:id="0" w:name="_GoBack"/>
      <w:bookmarkEnd w:id="0"/>
    </w:p>
    <w:sectPr w:rsidR="00402EA0" w:rsidRPr="00402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E2CFD"/>
    <w:rsid w:val="000F1F3D"/>
    <w:rsid w:val="00112B31"/>
    <w:rsid w:val="00126131"/>
    <w:rsid w:val="00157B9B"/>
    <w:rsid w:val="00181CDA"/>
    <w:rsid w:val="001A5290"/>
    <w:rsid w:val="001B4606"/>
    <w:rsid w:val="001C1A97"/>
    <w:rsid w:val="001C5482"/>
    <w:rsid w:val="001D51F1"/>
    <w:rsid w:val="00220FC3"/>
    <w:rsid w:val="0025480A"/>
    <w:rsid w:val="002830DC"/>
    <w:rsid w:val="002C6689"/>
    <w:rsid w:val="003004F4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51587C"/>
    <w:rsid w:val="00524F1E"/>
    <w:rsid w:val="00552C1F"/>
    <w:rsid w:val="005A4879"/>
    <w:rsid w:val="006109B3"/>
    <w:rsid w:val="00624D09"/>
    <w:rsid w:val="0063466B"/>
    <w:rsid w:val="00650908"/>
    <w:rsid w:val="006760FA"/>
    <w:rsid w:val="006C6514"/>
    <w:rsid w:val="00705FDA"/>
    <w:rsid w:val="007469DA"/>
    <w:rsid w:val="007940D0"/>
    <w:rsid w:val="007960AB"/>
    <w:rsid w:val="00797AD2"/>
    <w:rsid w:val="007E2895"/>
    <w:rsid w:val="007F0B97"/>
    <w:rsid w:val="008664EC"/>
    <w:rsid w:val="00883291"/>
    <w:rsid w:val="008C00E6"/>
    <w:rsid w:val="00904605"/>
    <w:rsid w:val="00966B59"/>
    <w:rsid w:val="00985A0B"/>
    <w:rsid w:val="009D1173"/>
    <w:rsid w:val="00A07943"/>
    <w:rsid w:val="00A13E5F"/>
    <w:rsid w:val="00A40D9F"/>
    <w:rsid w:val="00A77FFB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6972"/>
    <w:rsid w:val="00CA12DD"/>
    <w:rsid w:val="00D050C9"/>
    <w:rsid w:val="00D2747C"/>
    <w:rsid w:val="00D51BD6"/>
    <w:rsid w:val="00D628C7"/>
    <w:rsid w:val="00D634B3"/>
    <w:rsid w:val="00D65FC3"/>
    <w:rsid w:val="00D80256"/>
    <w:rsid w:val="00D874A1"/>
    <w:rsid w:val="00DB6E62"/>
    <w:rsid w:val="00DC5A8C"/>
    <w:rsid w:val="00DE7FCF"/>
    <w:rsid w:val="00E72732"/>
    <w:rsid w:val="00E752E7"/>
    <w:rsid w:val="00EE1089"/>
    <w:rsid w:val="00EF4984"/>
    <w:rsid w:val="00EF67C9"/>
    <w:rsid w:val="00F11F6D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10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78</cp:revision>
  <dcterms:created xsi:type="dcterms:W3CDTF">2020-01-22T22:46:00Z</dcterms:created>
  <dcterms:modified xsi:type="dcterms:W3CDTF">2020-02-22T19:52:00Z</dcterms:modified>
</cp:coreProperties>
</file>