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BA4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14:paraId="41B3B78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14:paraId="269423B0" w14:textId="77777777"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14:paraId="1C29DD86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0D241534" w14:textId="77777777"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14:paraId="3C4E3638" w14:textId="77777777" w:rsidR="00F06481" w:rsidRPr="00A81919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The application must have at least </w:t>
      </w:r>
      <w:r w:rsidR="00B42394" w:rsidRPr="00A81919">
        <w:rPr>
          <w:b/>
          <w:bCs/>
          <w:highlight w:val="yellow"/>
          <w:lang w:val="en-GB"/>
        </w:rPr>
        <w:t>15</w:t>
      </w:r>
      <w:r w:rsidRPr="00A81919">
        <w:rPr>
          <w:highlight w:val="yellow"/>
          <w:lang w:val="en-GB"/>
        </w:rPr>
        <w:t xml:space="preserve"> web pages (views)</w:t>
      </w:r>
    </w:p>
    <w:p w14:paraId="1F82E361" w14:textId="77777777" w:rsidR="00F06481" w:rsidRPr="00A81919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>The</w:t>
      </w:r>
      <w:r w:rsidR="00A76D3E" w:rsidRPr="00A81919">
        <w:rPr>
          <w:highlight w:val="yellow"/>
          <w:lang w:val="en-GB"/>
        </w:rPr>
        <w:t xml:space="preserve"> application must have at least 6</w:t>
      </w:r>
      <w:r w:rsidRPr="00A81919">
        <w:rPr>
          <w:highlight w:val="yellow"/>
          <w:lang w:val="en-GB"/>
        </w:rPr>
        <w:t xml:space="preserve"> </w:t>
      </w:r>
      <w:r w:rsidRPr="00A81919">
        <w:rPr>
          <w:b/>
          <w:highlight w:val="yellow"/>
          <w:lang w:val="en-GB"/>
        </w:rPr>
        <w:t>entity models</w:t>
      </w:r>
    </w:p>
    <w:p w14:paraId="7B59BC54" w14:textId="77777777" w:rsidR="00573B1C" w:rsidRPr="00A81919" w:rsidRDefault="00F06481" w:rsidP="00573B1C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The </w:t>
      </w:r>
      <w:r w:rsidR="00A76D3E" w:rsidRPr="00A81919">
        <w:rPr>
          <w:highlight w:val="yellow"/>
          <w:lang w:val="en-GB"/>
        </w:rPr>
        <w:t>application must have at least 6</w:t>
      </w:r>
      <w:r w:rsidRPr="00A81919">
        <w:rPr>
          <w:highlight w:val="yellow"/>
          <w:lang w:val="en-GB"/>
        </w:rPr>
        <w:t xml:space="preserve"> </w:t>
      </w:r>
      <w:r w:rsidRPr="00A81919">
        <w:rPr>
          <w:b/>
          <w:bCs/>
          <w:highlight w:val="yellow"/>
          <w:lang w:val="en-GB"/>
        </w:rPr>
        <w:t>controllers</w:t>
      </w:r>
    </w:p>
    <w:p w14:paraId="3C9AD64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1B1B5410" w14:textId="77777777"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02749D5E" w14:textId="77777777"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4EC5D16D" w14:textId="77777777"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14:paraId="160017DF" w14:textId="77777777"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1CA08541" w14:textId="77777777" w:rsidR="006D6011" w:rsidRPr="00A81919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>Microsoft SQL Server</w:t>
      </w:r>
      <w:r w:rsidR="00CD5800" w:rsidRPr="00A81919">
        <w:rPr>
          <w:highlight w:val="yellow"/>
          <w:lang w:val="en-GB"/>
        </w:rPr>
        <w:t xml:space="preserve"> as </w:t>
      </w:r>
      <w:r w:rsidR="00F036BA" w:rsidRPr="00A81919">
        <w:rPr>
          <w:highlight w:val="yellow"/>
          <w:lang w:val="en-GB"/>
        </w:rPr>
        <w:t>D</w:t>
      </w:r>
      <w:r w:rsidR="00FD505D" w:rsidRPr="00A81919">
        <w:rPr>
          <w:highlight w:val="yellow"/>
          <w:lang w:val="en-GB"/>
        </w:rPr>
        <w:t>atabase</w:t>
      </w:r>
      <w:r w:rsidR="003E743C" w:rsidRPr="00A81919">
        <w:rPr>
          <w:highlight w:val="yellow"/>
          <w:lang w:val="en-GB"/>
        </w:rPr>
        <w:t xml:space="preserve"> Service</w:t>
      </w:r>
    </w:p>
    <w:p w14:paraId="5524CDC7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7FF729D9" w14:textId="77777777" w:rsidR="006D6011" w:rsidRPr="00A81919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 xml:space="preserve">Entity Framework </w:t>
      </w:r>
      <w:r w:rsidR="00177F3B" w:rsidRPr="00A81919">
        <w:rPr>
          <w:b/>
          <w:highlight w:val="yellow"/>
          <w:lang w:val="en-GB"/>
        </w:rPr>
        <w:t>Core</w:t>
      </w:r>
      <w:r w:rsidRPr="00A81919">
        <w:rPr>
          <w:highlight w:val="yellow"/>
          <w:lang w:val="en-GB"/>
        </w:rPr>
        <w:t xml:space="preserve"> to access you</w:t>
      </w:r>
      <w:r w:rsidR="00493FC2" w:rsidRPr="00A81919">
        <w:rPr>
          <w:highlight w:val="yellow"/>
          <w:lang w:val="en-GB"/>
        </w:rPr>
        <w:t>r</w:t>
      </w:r>
      <w:r w:rsidR="00CD5800" w:rsidRPr="00A81919">
        <w:rPr>
          <w:highlight w:val="yellow"/>
          <w:lang w:val="en-GB"/>
        </w:rPr>
        <w:t xml:space="preserve"> database</w:t>
      </w:r>
    </w:p>
    <w:p w14:paraId="480D72E0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46FCDDC1" w14:textId="77777777" w:rsidR="006D6011" w:rsidRPr="00A81919" w:rsidRDefault="006D6011" w:rsidP="00161252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 xml:space="preserve">MVC </w:t>
      </w:r>
      <w:r w:rsidR="00B75410" w:rsidRPr="00A81919">
        <w:rPr>
          <w:b/>
          <w:highlight w:val="yellow"/>
          <w:lang w:val="en-GB"/>
        </w:rPr>
        <w:t>A</w:t>
      </w:r>
      <w:r w:rsidRPr="00A81919">
        <w:rPr>
          <w:b/>
          <w:highlight w:val="yellow"/>
          <w:lang w:val="en-GB"/>
        </w:rPr>
        <w:t>reas</w:t>
      </w:r>
      <w:r w:rsidRPr="00A81919">
        <w:rPr>
          <w:highlight w:val="yellow"/>
          <w:lang w:val="en-GB"/>
        </w:rPr>
        <w:t xml:space="preserve"> </w:t>
      </w:r>
      <w:r w:rsidR="00161252" w:rsidRPr="00A81919">
        <w:rPr>
          <w:highlight w:val="yellow"/>
          <w:lang w:val="en-GB"/>
        </w:rPr>
        <w:t xml:space="preserve">to separate different parts of your application </w:t>
      </w:r>
      <w:r w:rsidRPr="00A81919">
        <w:rPr>
          <w:highlight w:val="yellow"/>
          <w:lang w:val="en-GB"/>
        </w:rPr>
        <w:t xml:space="preserve">(e.g. </w:t>
      </w:r>
      <w:r w:rsidR="00161252" w:rsidRPr="00A81919">
        <w:rPr>
          <w:highlight w:val="yellow"/>
          <w:lang w:val="en-GB"/>
        </w:rPr>
        <w:t xml:space="preserve">area </w:t>
      </w:r>
      <w:r w:rsidR="00CD5800" w:rsidRPr="00A81919">
        <w:rPr>
          <w:highlight w:val="yellow"/>
          <w:lang w:val="en-GB"/>
        </w:rPr>
        <w:t>for administration)</w:t>
      </w:r>
    </w:p>
    <w:p w14:paraId="6DD421E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7E25B797" w14:textId="77777777"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080114DE" w14:textId="77777777"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2C8A499D" w14:textId="77777777" w:rsidR="006D6011" w:rsidRPr="00BF22C8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 xml:space="preserve">Use the standard </w:t>
      </w:r>
      <w:r w:rsidRPr="00BF22C8">
        <w:rPr>
          <w:b/>
          <w:highlight w:val="yellow"/>
          <w:lang w:val="en-GB"/>
        </w:rPr>
        <w:t>ASP.NET Identity System</w:t>
      </w:r>
      <w:r w:rsidRPr="00BF22C8">
        <w:rPr>
          <w:highlight w:val="yellow"/>
          <w:lang w:val="en-GB"/>
        </w:rPr>
        <w:t xml:space="preserve"> for managing </w:t>
      </w:r>
      <w:r w:rsidR="003C7413" w:rsidRPr="00BF22C8">
        <w:rPr>
          <w:b/>
          <w:highlight w:val="yellow"/>
          <w:lang w:val="en-GB"/>
        </w:rPr>
        <w:t>U</w:t>
      </w:r>
      <w:r w:rsidRPr="00BF22C8">
        <w:rPr>
          <w:b/>
          <w:highlight w:val="yellow"/>
          <w:lang w:val="en-GB"/>
        </w:rPr>
        <w:t>sers</w:t>
      </w:r>
      <w:r w:rsidRPr="00BF22C8">
        <w:rPr>
          <w:highlight w:val="yellow"/>
          <w:lang w:val="en-GB"/>
        </w:rPr>
        <w:t xml:space="preserve"> and </w:t>
      </w:r>
      <w:r w:rsidR="003C7413" w:rsidRPr="00BF22C8">
        <w:rPr>
          <w:b/>
          <w:highlight w:val="yellow"/>
          <w:lang w:val="en-GB"/>
        </w:rPr>
        <w:t>R</w:t>
      </w:r>
      <w:r w:rsidRPr="00BF22C8">
        <w:rPr>
          <w:b/>
          <w:highlight w:val="yellow"/>
          <w:lang w:val="en-GB"/>
        </w:rPr>
        <w:t>oles</w:t>
      </w:r>
    </w:p>
    <w:p w14:paraId="5036D204" w14:textId="77777777" w:rsidR="006D6011" w:rsidRPr="00BF22C8" w:rsidRDefault="006D6011" w:rsidP="0016125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 xml:space="preserve">Your registered users should have at least one of </w:t>
      </w:r>
      <w:r w:rsidR="00161252" w:rsidRPr="00BF22C8">
        <w:rPr>
          <w:highlight w:val="yellow"/>
          <w:lang w:val="en-GB"/>
        </w:rPr>
        <w:t>these</w:t>
      </w:r>
      <w:r w:rsidRPr="00BF22C8">
        <w:rPr>
          <w:highlight w:val="yellow"/>
          <w:lang w:val="en-GB"/>
        </w:rPr>
        <w:t xml:space="preserve"> roles: </w:t>
      </w:r>
      <w:r w:rsidR="00646F6F" w:rsidRPr="00BF22C8">
        <w:rPr>
          <w:b/>
          <w:highlight w:val="yellow"/>
          <w:lang w:val="en-GB"/>
        </w:rPr>
        <w:t>U</w:t>
      </w:r>
      <w:r w:rsidRPr="00BF22C8">
        <w:rPr>
          <w:b/>
          <w:highlight w:val="yellow"/>
          <w:lang w:val="en-GB"/>
        </w:rPr>
        <w:t>ser</w:t>
      </w:r>
      <w:r w:rsidRPr="00BF22C8">
        <w:rPr>
          <w:highlight w:val="yellow"/>
          <w:lang w:val="en-GB"/>
        </w:rPr>
        <w:t xml:space="preserve"> and </w:t>
      </w:r>
      <w:r w:rsidR="00646F6F" w:rsidRPr="00BF22C8">
        <w:rPr>
          <w:b/>
          <w:highlight w:val="yellow"/>
          <w:lang w:val="en-GB"/>
        </w:rPr>
        <w:t>A</w:t>
      </w:r>
      <w:r w:rsidRPr="00BF22C8">
        <w:rPr>
          <w:b/>
          <w:highlight w:val="yellow"/>
          <w:lang w:val="en-GB"/>
        </w:rPr>
        <w:t>dministrator</w:t>
      </w:r>
    </w:p>
    <w:p w14:paraId="6223D651" w14:textId="77777777"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13E1CCBA" w14:textId="77777777"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5877B33E" w14:textId="77777777" w:rsidR="006D6011" w:rsidRPr="00711DA1" w:rsidRDefault="006D6011" w:rsidP="006D6011">
      <w:pPr>
        <w:pStyle w:val="ac"/>
        <w:numPr>
          <w:ilvl w:val="0"/>
          <w:numId w:val="26"/>
        </w:numPr>
        <w:rPr>
          <w:color w:val="FF0000"/>
          <w:lang w:val="en-GB"/>
        </w:rPr>
      </w:pPr>
      <w:r w:rsidRPr="00711DA1">
        <w:rPr>
          <w:color w:val="FF0000"/>
          <w:lang w:val="en-GB"/>
        </w:rPr>
        <w:t xml:space="preserve">Write </w:t>
      </w:r>
      <w:r w:rsidR="00A40478" w:rsidRPr="00711DA1">
        <w:rPr>
          <w:b/>
          <w:color w:val="FF0000"/>
          <w:lang w:val="en-GB"/>
        </w:rPr>
        <w:t>U</w:t>
      </w:r>
      <w:r w:rsidRPr="00711DA1">
        <w:rPr>
          <w:b/>
          <w:color w:val="FF0000"/>
          <w:lang w:val="en-GB"/>
        </w:rPr>
        <w:t xml:space="preserve">nit </w:t>
      </w:r>
      <w:r w:rsidR="00A40478" w:rsidRPr="00711DA1">
        <w:rPr>
          <w:b/>
          <w:color w:val="FF0000"/>
          <w:lang w:val="en-GB"/>
        </w:rPr>
        <w:t>T</w:t>
      </w:r>
      <w:r w:rsidRPr="00711DA1">
        <w:rPr>
          <w:b/>
          <w:color w:val="FF0000"/>
          <w:lang w:val="en-GB"/>
        </w:rPr>
        <w:t>ests</w:t>
      </w:r>
      <w:r w:rsidRPr="00711DA1">
        <w:rPr>
          <w:color w:val="FF0000"/>
          <w:lang w:val="en-GB"/>
        </w:rPr>
        <w:t xml:space="preserve"> for your logic, controllers, actions, helpers, etc.</w:t>
      </w:r>
    </w:p>
    <w:p w14:paraId="032429CB" w14:textId="77777777" w:rsidR="00CD5800" w:rsidRPr="00711DA1" w:rsidRDefault="00CD5800" w:rsidP="00CD5800">
      <w:pPr>
        <w:pStyle w:val="ac"/>
        <w:numPr>
          <w:ilvl w:val="1"/>
          <w:numId w:val="26"/>
        </w:numPr>
        <w:rPr>
          <w:color w:val="FF0000"/>
          <w:lang w:val="en-GB"/>
        </w:rPr>
      </w:pPr>
      <w:r w:rsidRPr="00711DA1">
        <w:rPr>
          <w:color w:val="FF0000"/>
          <w:lang w:val="en-GB"/>
        </w:rPr>
        <w:t xml:space="preserve">You should </w:t>
      </w:r>
      <w:r w:rsidR="00E6264B" w:rsidRPr="00711DA1">
        <w:rPr>
          <w:b/>
          <w:bCs/>
          <w:color w:val="FF0000"/>
          <w:lang w:val="en-GB"/>
        </w:rPr>
        <w:t>cover</w:t>
      </w:r>
      <w:r w:rsidR="00E6264B" w:rsidRPr="00711DA1">
        <w:rPr>
          <w:color w:val="FF0000"/>
          <w:lang w:val="en-GB"/>
        </w:rPr>
        <w:t xml:space="preserve"> at least </w:t>
      </w:r>
      <w:r w:rsidR="00E6264B" w:rsidRPr="00711DA1">
        <w:rPr>
          <w:b/>
          <w:bCs/>
          <w:color w:val="FF0000"/>
          <w:lang w:val="en-GB"/>
        </w:rPr>
        <w:t>80%</w:t>
      </w:r>
      <w:r w:rsidR="00E6264B" w:rsidRPr="00711DA1">
        <w:rPr>
          <w:color w:val="FF0000"/>
          <w:lang w:val="en-GB"/>
        </w:rPr>
        <w:t xml:space="preserve"> of your </w:t>
      </w:r>
      <w:r w:rsidR="00222920" w:rsidRPr="00711DA1">
        <w:rPr>
          <w:color w:val="FF0000"/>
          <w:lang w:val="en-GB"/>
        </w:rPr>
        <w:t xml:space="preserve">business </w:t>
      </w:r>
      <w:r w:rsidR="00E6264B" w:rsidRPr="00711DA1">
        <w:rPr>
          <w:color w:val="FF0000"/>
          <w:lang w:val="en-GB"/>
        </w:rPr>
        <w:t>logic.</w:t>
      </w:r>
    </w:p>
    <w:p w14:paraId="1D64032D" w14:textId="77777777" w:rsidR="00CD5800" w:rsidRPr="00BF22C8" w:rsidRDefault="00161252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>Implement</w:t>
      </w:r>
      <w:r w:rsidR="00D57678" w:rsidRPr="00BF22C8">
        <w:rPr>
          <w:highlight w:val="yellow"/>
          <w:lang w:val="en-GB"/>
        </w:rPr>
        <w:t xml:space="preserve"> </w:t>
      </w:r>
      <w:r w:rsidR="00D57678" w:rsidRPr="00BF22C8">
        <w:rPr>
          <w:b/>
          <w:highlight w:val="yellow"/>
          <w:lang w:val="en-GB"/>
        </w:rPr>
        <w:t>error handling</w:t>
      </w:r>
      <w:r w:rsidR="00D57678" w:rsidRPr="00BF22C8">
        <w:rPr>
          <w:highlight w:val="yellow"/>
          <w:lang w:val="en-GB"/>
        </w:rPr>
        <w:t xml:space="preserve"> and </w:t>
      </w:r>
      <w:r w:rsidR="00D57678" w:rsidRPr="00BF22C8">
        <w:rPr>
          <w:b/>
          <w:highlight w:val="yellow"/>
          <w:lang w:val="en-GB"/>
        </w:rPr>
        <w:t>data validation</w:t>
      </w:r>
      <w:r w:rsidR="00D57678" w:rsidRPr="00BF22C8">
        <w:rPr>
          <w:highlight w:val="yellow"/>
          <w:lang w:val="en-GB"/>
        </w:rPr>
        <w:t xml:space="preserve"> to avoid crashes when invali</w:t>
      </w:r>
      <w:r w:rsidR="00CD5800" w:rsidRPr="00BF22C8">
        <w:rPr>
          <w:highlight w:val="yellow"/>
          <w:lang w:val="en-GB"/>
        </w:rPr>
        <w:t>d data is entered</w:t>
      </w:r>
    </w:p>
    <w:p w14:paraId="20DA9232" w14:textId="77777777" w:rsidR="006D6011" w:rsidRPr="00BF22C8" w:rsidRDefault="00CD5800" w:rsidP="00CD5800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>B</w:t>
      </w:r>
      <w:r w:rsidR="00D57678" w:rsidRPr="00BF22C8">
        <w:rPr>
          <w:highlight w:val="yellow"/>
          <w:lang w:val="en-GB"/>
        </w:rPr>
        <w:t xml:space="preserve">oth </w:t>
      </w:r>
      <w:r w:rsidR="00D57678" w:rsidRPr="00BF22C8">
        <w:rPr>
          <w:b/>
          <w:highlight w:val="yellow"/>
          <w:lang w:val="en-GB"/>
        </w:rPr>
        <w:t>client-side</w:t>
      </w:r>
      <w:r w:rsidR="00D57678" w:rsidRPr="00BF22C8">
        <w:rPr>
          <w:highlight w:val="yellow"/>
          <w:lang w:val="en-GB"/>
        </w:rPr>
        <w:t xml:space="preserve"> and </w:t>
      </w:r>
      <w:r w:rsidR="00D57678" w:rsidRPr="00BF22C8">
        <w:rPr>
          <w:b/>
          <w:highlight w:val="yellow"/>
          <w:lang w:val="en-GB"/>
        </w:rPr>
        <w:t>server-side</w:t>
      </w:r>
      <w:r w:rsidRPr="00BF22C8">
        <w:rPr>
          <w:highlight w:val="yellow"/>
          <w:lang w:val="en-GB"/>
        </w:rPr>
        <w:t>, even at the database(s)</w:t>
      </w:r>
    </w:p>
    <w:p w14:paraId="7C273F28" w14:textId="77777777"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14:paraId="08AEEE2D" w14:textId="77777777" w:rsidR="00AD501D" w:rsidRPr="002E5FA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2E5FA0">
        <w:rPr>
          <w:rStyle w:val="ab"/>
          <w:b w:val="0"/>
          <w:highlight w:val="yellow"/>
          <w:lang w:val="en-GB"/>
        </w:rPr>
        <w:t xml:space="preserve">Use </w:t>
      </w:r>
      <w:r w:rsidR="00EB6B44" w:rsidRPr="002E5FA0">
        <w:rPr>
          <w:rStyle w:val="ab"/>
          <w:noProof/>
          <w:highlight w:val="yellow"/>
          <w:lang w:val="en-US"/>
        </w:rPr>
        <w:t>Dependency Injection</w:t>
      </w:r>
    </w:p>
    <w:p w14:paraId="39F3E594" w14:textId="77777777" w:rsidR="00CD5800" w:rsidRPr="002E5FA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2E5FA0">
        <w:rPr>
          <w:rStyle w:val="ab"/>
          <w:b w:val="0"/>
          <w:noProof/>
          <w:highlight w:val="yellow"/>
          <w:lang w:val="en-US"/>
        </w:rPr>
        <w:t>The built-in one in ASP.NET Core is perfectly fine</w:t>
      </w:r>
    </w:p>
    <w:p w14:paraId="5CBB1F34" w14:textId="77777777"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</w:t>
      </w:r>
      <w:r w:rsidRPr="002E5FA0">
        <w:rPr>
          <w:rStyle w:val="ab"/>
          <w:b w:val="0"/>
          <w:highlight w:val="yellow"/>
          <w:lang w:val="en-GB"/>
        </w:rPr>
        <w:t>, u</w:t>
      </w:r>
      <w:r w:rsidR="00AD501D" w:rsidRPr="002E5FA0">
        <w:rPr>
          <w:rStyle w:val="ab"/>
          <w:b w:val="0"/>
          <w:highlight w:val="yellow"/>
          <w:lang w:val="en-GB"/>
        </w:rPr>
        <w:t xml:space="preserve">se </w:t>
      </w:r>
      <w:r w:rsidR="00AD501D" w:rsidRPr="002E5FA0">
        <w:rPr>
          <w:rStyle w:val="ab"/>
          <w:noProof/>
          <w:highlight w:val="yellow"/>
          <w:lang w:val="en-US"/>
        </w:rPr>
        <w:t>Auto</w:t>
      </w:r>
      <w:r w:rsidR="00744C07" w:rsidRPr="002E5FA0">
        <w:rPr>
          <w:rStyle w:val="ab"/>
          <w:noProof/>
          <w:highlight w:val="yellow"/>
          <w:lang w:val="en-US"/>
        </w:rPr>
        <w:t>М</w:t>
      </w:r>
      <w:r w:rsidR="00AD501D" w:rsidRPr="002E5FA0">
        <w:rPr>
          <w:rStyle w:val="ab"/>
          <w:noProof/>
          <w:highlight w:val="yellow"/>
          <w:lang w:val="en-US"/>
        </w:rPr>
        <w:t>app</w:t>
      </w:r>
      <w:r w:rsidR="00C86B07" w:rsidRPr="002E5FA0">
        <w:rPr>
          <w:rStyle w:val="ab"/>
          <w:noProof/>
          <w:highlight w:val="yellow"/>
          <w:lang w:val="en-US"/>
        </w:rPr>
        <w:t>ing</w:t>
      </w:r>
    </w:p>
    <w:p w14:paraId="11A8EFD3" w14:textId="77777777" w:rsidR="00AD501D" w:rsidRPr="002E5FA0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highlight w:val="yellow"/>
          <w:lang w:val="en-US"/>
        </w:rPr>
      </w:pPr>
      <w:r w:rsidRPr="002E5FA0">
        <w:rPr>
          <w:rStyle w:val="ab"/>
          <w:highlight w:val="yellow"/>
          <w:lang w:val="en-US"/>
        </w:rPr>
        <w:t xml:space="preserve">Prevent </w:t>
      </w:r>
      <w:r w:rsidRPr="002E5FA0">
        <w:rPr>
          <w:rStyle w:val="ab"/>
          <w:b w:val="0"/>
          <w:highlight w:val="yellow"/>
          <w:lang w:val="en-US"/>
        </w:rPr>
        <w:t xml:space="preserve">from </w:t>
      </w:r>
      <w:r w:rsidRPr="002E5FA0">
        <w:rPr>
          <w:rStyle w:val="ab"/>
          <w:highlight w:val="yellow"/>
          <w:lang w:val="en-US"/>
        </w:rPr>
        <w:t>security</w:t>
      </w:r>
      <w:r w:rsidRPr="002E5FA0">
        <w:rPr>
          <w:rStyle w:val="ab"/>
          <w:b w:val="0"/>
          <w:highlight w:val="yellow"/>
          <w:lang w:val="en-US"/>
        </w:rPr>
        <w:t xml:space="preserve"> </w:t>
      </w:r>
      <w:r w:rsidR="00744C07" w:rsidRPr="002E5FA0">
        <w:rPr>
          <w:rStyle w:val="ab"/>
          <w:bCs w:val="0"/>
          <w:highlight w:val="yellow"/>
          <w:lang w:val="en-US"/>
        </w:rPr>
        <w:t>vulnerabilities</w:t>
      </w:r>
      <w:r w:rsidR="00744C07" w:rsidRPr="002E5FA0">
        <w:rPr>
          <w:rStyle w:val="ab"/>
          <w:b w:val="0"/>
          <w:highlight w:val="yellow"/>
          <w:lang w:val="en-US"/>
        </w:rPr>
        <w:t xml:space="preserve"> like </w:t>
      </w:r>
      <w:r w:rsidRPr="002E5FA0">
        <w:rPr>
          <w:rStyle w:val="ab"/>
          <w:highlight w:val="yellow"/>
          <w:lang w:val="en-US"/>
        </w:rPr>
        <w:t>SQL Injection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Pr="002E5FA0">
        <w:rPr>
          <w:rStyle w:val="ab"/>
          <w:highlight w:val="yellow"/>
          <w:lang w:val="en-US"/>
        </w:rPr>
        <w:t>XSS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="00D239CA" w:rsidRPr="002E5FA0">
        <w:rPr>
          <w:rStyle w:val="ab"/>
          <w:highlight w:val="yellow"/>
          <w:lang w:val="en-US"/>
        </w:rPr>
        <w:t>C</w:t>
      </w:r>
      <w:r w:rsidRPr="002E5FA0">
        <w:rPr>
          <w:rStyle w:val="ab"/>
          <w:highlight w:val="yellow"/>
          <w:lang w:val="en-US"/>
        </w:rPr>
        <w:t>SRF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="00744C07" w:rsidRPr="002E5FA0">
        <w:rPr>
          <w:rStyle w:val="ab"/>
          <w:b w:val="0"/>
          <w:highlight w:val="yellow"/>
          <w:lang w:val="en-US"/>
        </w:rPr>
        <w:t>p</w:t>
      </w:r>
      <w:r w:rsidRPr="002E5FA0">
        <w:rPr>
          <w:rStyle w:val="ab"/>
          <w:b w:val="0"/>
          <w:highlight w:val="yellow"/>
          <w:lang w:val="en-US"/>
        </w:rPr>
        <w:t xml:space="preserve">arameter </w:t>
      </w:r>
      <w:r w:rsidR="00744C07" w:rsidRPr="002E5FA0">
        <w:rPr>
          <w:rStyle w:val="ab"/>
          <w:b w:val="0"/>
          <w:highlight w:val="yellow"/>
          <w:lang w:val="en-US"/>
        </w:rPr>
        <w:t>t</w:t>
      </w:r>
      <w:r w:rsidRPr="002E5FA0">
        <w:rPr>
          <w:rStyle w:val="ab"/>
          <w:b w:val="0"/>
          <w:highlight w:val="yellow"/>
          <w:lang w:val="en-US"/>
        </w:rPr>
        <w:t>ampering, etc.</w:t>
      </w:r>
    </w:p>
    <w:p w14:paraId="190534A4" w14:textId="77777777" w:rsidR="00A442F0" w:rsidRPr="002E5FA0" w:rsidRDefault="00A442F0" w:rsidP="00A442F0">
      <w:pPr>
        <w:pStyle w:val="ac"/>
        <w:numPr>
          <w:ilvl w:val="0"/>
          <w:numId w:val="26"/>
        </w:numPr>
        <w:rPr>
          <w:rStyle w:val="ab"/>
          <w:b w:val="0"/>
          <w:highlight w:val="yellow"/>
          <w:lang w:val="en-US"/>
        </w:rPr>
      </w:pPr>
      <w:r w:rsidRPr="002E5FA0">
        <w:rPr>
          <w:rStyle w:val="ab"/>
          <w:highlight w:val="yellow"/>
          <w:lang w:val="en-US"/>
        </w:rPr>
        <w:t xml:space="preserve">DO NOT </w:t>
      </w:r>
      <w:r w:rsidRPr="002E5FA0">
        <w:rPr>
          <w:rStyle w:val="ab"/>
          <w:b w:val="0"/>
          <w:highlight w:val="yellow"/>
          <w:lang w:val="en-US"/>
        </w:rPr>
        <w:t>use the project developed during the lectures by the lecturer. Try to do something different.</w:t>
      </w:r>
    </w:p>
    <w:p w14:paraId="77C139E3" w14:textId="77777777"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14:paraId="4AD6B027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29309738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48260B05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7681AA30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676AD870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08FE3B3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C31C655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3C926433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571AD0A4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3AC314CC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69019B31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DAB92C5" w14:textId="77777777"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14:paraId="3A2A85F4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B21E51">
        <w:rPr>
          <w:b/>
          <w:bCs/>
          <w:highlight w:val="yellow"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0C61BB2F" w14:textId="77777777"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C56AFE0" w14:textId="77777777"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B21E51">
        <w:rPr>
          <w:b/>
          <w:bCs/>
          <w:highlight w:val="yellow"/>
          <w:lang w:val="en-GB"/>
        </w:rPr>
        <w:t>5 DIFFERENT</w:t>
      </w:r>
      <w:r w:rsidRPr="00B21E51">
        <w:rPr>
          <w:highlight w:val="yellow"/>
          <w:lang w:val="en-GB"/>
        </w:rPr>
        <w:t xml:space="preserve"> days</w:t>
      </w:r>
    </w:p>
    <w:p w14:paraId="44A5E7E3" w14:textId="77777777" w:rsidR="00A23705" w:rsidRPr="00B21E51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C6428C">
        <w:rPr>
          <w:lang w:val="en-GB"/>
        </w:rPr>
        <w:t xml:space="preserve">You should have at </w:t>
      </w:r>
      <w:r w:rsidRPr="00B21E51">
        <w:rPr>
          <w:highlight w:val="yellow"/>
          <w:lang w:val="en-GB"/>
        </w:rPr>
        <w:t xml:space="preserve">least </w:t>
      </w:r>
      <w:r w:rsidRPr="00B21E51">
        <w:rPr>
          <w:b/>
          <w:bCs/>
          <w:highlight w:val="yellow"/>
          <w:lang w:val="en-GB"/>
        </w:rPr>
        <w:t xml:space="preserve">20 </w:t>
      </w:r>
      <w:r w:rsidR="00EB034C" w:rsidRPr="00B21E51">
        <w:rPr>
          <w:b/>
          <w:bCs/>
          <w:highlight w:val="yellow"/>
          <w:lang w:val="en-GB"/>
        </w:rPr>
        <w:t>commits</w:t>
      </w:r>
    </w:p>
    <w:p w14:paraId="2BBDBC31" w14:textId="77777777"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28E97DA4" w14:textId="77777777"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14:paraId="2085CE41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484646A4" w14:textId="77777777"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4B10CFCE" w14:textId="77777777"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5F00DD96" w14:textId="77777777"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3F41B5D5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56E98D43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58DD17DC" w14:textId="77777777"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14:paraId="34E92891" w14:textId="77777777"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6FC60DC0" w14:textId="77777777"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1C0A7F1B" w14:textId="77777777"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59BAE821" w14:textId="77777777"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268121A" w14:textId="77777777"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1D8B60AA" w14:textId="77777777"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07081EEC" w14:textId="77777777"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5D96E9F2" w14:textId="77777777"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14:paraId="0199DB2F" w14:textId="77777777"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067A4DA1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1D00CBC5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4295FEF8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0F6345B4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6E75BED7" w14:textId="77777777"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36271DA4" w14:textId="77777777" w:rsidR="000F2246" w:rsidRDefault="00E27033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15A8E6D6" w14:textId="77777777"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0BAC5372" w14:textId="77777777"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6D09FCA0" w14:textId="77777777"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82EAF" w14:textId="77777777" w:rsidR="00AE38DC" w:rsidRDefault="00AE38DC" w:rsidP="008068A2">
      <w:pPr>
        <w:spacing w:after="0" w:line="240" w:lineRule="auto"/>
      </w:pPr>
      <w:r>
        <w:separator/>
      </w:r>
    </w:p>
  </w:endnote>
  <w:endnote w:type="continuationSeparator" w:id="0">
    <w:p w14:paraId="7EEBB5F6" w14:textId="77777777" w:rsidR="00AE38DC" w:rsidRDefault="00AE38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203A" w14:textId="77777777"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AD65" w14:textId="77777777"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 wp14:anchorId="29C7EAD4" wp14:editId="75889AA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14A12DF8" wp14:editId="066D32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43F30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4956EC" wp14:editId="669854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12B2F7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956E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1B12B2F7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852B7" wp14:editId="5D8A3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092A84" w14:textId="77777777"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852B7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092A84" w14:textId="77777777"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A26BD" wp14:editId="26CCD4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4ED60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643715D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497AFF" wp14:editId="5D005942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6D23E6" wp14:editId="0307101E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01EF31" wp14:editId="02420FA9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5F7D3E" wp14:editId="59548BDD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86940D" wp14:editId="14EA6661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665ECB" wp14:editId="154F7D7F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8E2C68" wp14:editId="5A4A5F41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3539C5" wp14:editId="7EF62FC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92DC40" wp14:editId="2E1854B3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761B82" wp14:editId="2C0A4B2E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A26BD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63F4ED60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4643715D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497AFF" wp14:editId="5D005942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6D23E6" wp14:editId="0307101E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01EF31" wp14:editId="02420FA9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5F7D3E" wp14:editId="59548BDD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86940D" wp14:editId="14EA6661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665ECB" wp14:editId="154F7D7F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8E2C68" wp14:editId="5A4A5F41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3539C5" wp14:editId="7EF62FC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92DC40" wp14:editId="2E1854B3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761B82" wp14:editId="2C0A4B2E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A8D8" w14:textId="77777777"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CB515" w14:textId="77777777" w:rsidR="00AE38DC" w:rsidRDefault="00AE38DC" w:rsidP="008068A2">
      <w:pPr>
        <w:spacing w:after="0" w:line="240" w:lineRule="auto"/>
      </w:pPr>
      <w:r>
        <w:separator/>
      </w:r>
    </w:p>
  </w:footnote>
  <w:footnote w:type="continuationSeparator" w:id="0">
    <w:p w14:paraId="4EC93E5A" w14:textId="77777777" w:rsidR="00AE38DC" w:rsidRDefault="00AE38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25A3" w14:textId="77777777"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0516" w14:textId="77777777"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1057" w14:textId="77777777"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2D"/>
    <w:rsid w:val="00001D15"/>
    <w:rsid w:val="00002C1C"/>
    <w:rsid w:val="00005D42"/>
    <w:rsid w:val="00006E11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5FA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1DA1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81919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38DC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1E51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BF22C8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2BC3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1DF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B1360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4B3EB-0765-4BA7-9AE6-19D5F790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Lady Gaba</cp:lastModifiedBy>
  <cp:revision>8</cp:revision>
  <cp:lastPrinted>2014-02-12T16:33:00Z</cp:lastPrinted>
  <dcterms:created xsi:type="dcterms:W3CDTF">2020-04-17T21:40:00Z</dcterms:created>
  <dcterms:modified xsi:type="dcterms:W3CDTF">2020-04-30T09:30:00Z</dcterms:modified>
  <cp:category>programming, education, software engineering, software development</cp:category>
</cp:coreProperties>
</file>