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7A076" w14:textId="77777777" w:rsidR="000D6723" w:rsidRDefault="004C52A1" w:rsidP="004C52A1">
      <w:pPr>
        <w:jc w:val="center"/>
        <w:rPr>
          <w:rFonts w:ascii="黑体" w:eastAsia="黑体" w:hAnsi="黑体"/>
          <w:sz w:val="44"/>
          <w:szCs w:val="44"/>
        </w:rPr>
      </w:pPr>
      <w:proofErr w:type="spellStart"/>
      <w:r>
        <w:rPr>
          <w:rFonts w:ascii="黑体" w:eastAsia="黑体" w:hAnsi="黑体" w:hint="eastAsia"/>
          <w:sz w:val="44"/>
          <w:szCs w:val="44"/>
        </w:rPr>
        <w:t>X</w:t>
      </w:r>
      <w:r>
        <w:rPr>
          <w:rFonts w:ascii="黑体" w:eastAsia="黑体" w:hAnsi="黑体"/>
          <w:sz w:val="44"/>
          <w:szCs w:val="44"/>
        </w:rPr>
        <w:t>GBoost</w:t>
      </w:r>
      <w:proofErr w:type="spellEnd"/>
      <w:r>
        <w:rPr>
          <w:rFonts w:ascii="黑体" w:eastAsia="黑体" w:hAnsi="黑体" w:hint="eastAsia"/>
          <w:sz w:val="44"/>
          <w:szCs w:val="44"/>
        </w:rPr>
        <w:t>实验报告</w:t>
      </w:r>
    </w:p>
    <w:p w14:paraId="50A47E15" w14:textId="28E1EE13" w:rsidR="004C52A1" w:rsidRDefault="009F1487" w:rsidP="004C52A1">
      <w:pPr>
        <w:jc w:val="center"/>
        <w:rPr>
          <w:rFonts w:ascii="黑体" w:eastAsia="黑体" w:hAnsi="黑体"/>
          <w:sz w:val="24"/>
          <w:szCs w:val="44"/>
        </w:rPr>
      </w:pPr>
      <w:r>
        <w:rPr>
          <w:rFonts w:ascii="黑体" w:eastAsia="黑体" w:hAnsi="黑体" w:hint="eastAsia"/>
          <w:sz w:val="24"/>
          <w:szCs w:val="44"/>
        </w:rPr>
        <w:t>Kotoricyann</w:t>
      </w:r>
    </w:p>
    <w:p w14:paraId="5185C013" w14:textId="740FD175" w:rsidR="004C52A1" w:rsidRDefault="00527965" w:rsidP="004C52A1">
      <w:pPr>
        <w:jc w:val="center"/>
        <w:rPr>
          <w:rFonts w:ascii="黑体" w:eastAsia="黑体" w:hAnsi="黑体"/>
          <w:sz w:val="24"/>
          <w:szCs w:val="44"/>
        </w:rPr>
      </w:pPr>
      <w:r>
        <w:rPr>
          <w:rFonts w:ascii="黑体" w:eastAsia="黑体" w:hAnsi="黑体" w:hint="eastAsia"/>
          <w:sz w:val="24"/>
          <w:szCs w:val="44"/>
        </w:rPr>
        <w:t>项目GitHub：</w:t>
      </w:r>
      <w:hyperlink r:id="rId6" w:history="1">
        <w:r w:rsidRPr="00695B2C">
          <w:rPr>
            <w:rStyle w:val="a7"/>
          </w:rPr>
          <w:t>https://github.com/Kotoricyann/RUC-AI-Course</w:t>
        </w:r>
      </w:hyperlink>
    </w:p>
    <w:p w14:paraId="13266795" w14:textId="77777777" w:rsidR="004C52A1" w:rsidRDefault="004C52A1" w:rsidP="004C52A1">
      <w:pPr>
        <w:jc w:val="left"/>
        <w:rPr>
          <w:rFonts w:eastAsiaTheme="minorHAnsi"/>
          <w:sz w:val="24"/>
          <w:szCs w:val="44"/>
        </w:rPr>
      </w:pPr>
      <w:r>
        <w:rPr>
          <w:rFonts w:ascii="黑体" w:eastAsia="黑体" w:hAnsi="黑体"/>
          <w:sz w:val="24"/>
          <w:szCs w:val="44"/>
        </w:rPr>
        <w:tab/>
      </w:r>
      <w:proofErr w:type="spellStart"/>
      <w:r w:rsidRPr="004C52A1">
        <w:rPr>
          <w:rFonts w:eastAsiaTheme="minorHAnsi"/>
          <w:sz w:val="24"/>
          <w:szCs w:val="44"/>
        </w:rPr>
        <w:t>XGBoo</w:t>
      </w:r>
      <w:r>
        <w:rPr>
          <w:rFonts w:eastAsiaTheme="minorHAnsi"/>
          <w:sz w:val="24"/>
          <w:szCs w:val="44"/>
        </w:rPr>
        <w:t>st</w:t>
      </w:r>
      <w:proofErr w:type="spellEnd"/>
      <w:r>
        <w:rPr>
          <w:rFonts w:eastAsiaTheme="minorHAnsi" w:hint="eastAsia"/>
          <w:sz w:val="24"/>
          <w:szCs w:val="44"/>
        </w:rPr>
        <w:t>是GBDT的一个工程实现，在GBDT的基础上做了多方面优化，包括：</w:t>
      </w:r>
      <w:r w:rsidRPr="004C52A1">
        <w:rPr>
          <w:rFonts w:eastAsiaTheme="minorHAnsi" w:hint="eastAsia"/>
          <w:sz w:val="24"/>
          <w:szCs w:val="44"/>
        </w:rPr>
        <w:t>在使用</w:t>
      </w:r>
      <w:r w:rsidRPr="004C52A1">
        <w:rPr>
          <w:rFonts w:eastAsiaTheme="minorHAnsi"/>
          <w:sz w:val="24"/>
          <w:szCs w:val="44"/>
        </w:rPr>
        <w:t>CART作为基分类器时，</w:t>
      </w:r>
      <w:proofErr w:type="spellStart"/>
      <w:r w:rsidRPr="004C52A1">
        <w:rPr>
          <w:rFonts w:eastAsiaTheme="minorHAnsi"/>
          <w:sz w:val="24"/>
          <w:szCs w:val="44"/>
        </w:rPr>
        <w:t>XGBoost</w:t>
      </w:r>
      <w:proofErr w:type="spellEnd"/>
      <w:r w:rsidRPr="004C52A1">
        <w:rPr>
          <w:rFonts w:eastAsiaTheme="minorHAnsi"/>
          <w:sz w:val="24"/>
          <w:szCs w:val="44"/>
        </w:rPr>
        <w:t>显式地加入了正则项来控制模 型的复杂度，有利于防止过拟合，从而提高模</w:t>
      </w:r>
      <w:bookmarkStart w:id="0" w:name="_GoBack"/>
      <w:bookmarkEnd w:id="0"/>
      <w:r w:rsidRPr="004C52A1">
        <w:rPr>
          <w:rFonts w:eastAsiaTheme="minorHAnsi"/>
          <w:sz w:val="24"/>
          <w:szCs w:val="44"/>
        </w:rPr>
        <w:t>型的泛化能力</w:t>
      </w:r>
      <w:r>
        <w:rPr>
          <w:rFonts w:eastAsiaTheme="minorHAnsi" w:hint="eastAsia"/>
          <w:sz w:val="24"/>
          <w:szCs w:val="44"/>
        </w:rPr>
        <w:t>；</w:t>
      </w:r>
      <w:proofErr w:type="spellStart"/>
      <w:r w:rsidRPr="004C52A1">
        <w:rPr>
          <w:rFonts w:eastAsiaTheme="minorHAnsi"/>
          <w:sz w:val="24"/>
          <w:szCs w:val="44"/>
        </w:rPr>
        <w:t>XGBoost</w:t>
      </w:r>
      <w:proofErr w:type="spellEnd"/>
      <w:r w:rsidRPr="004C52A1">
        <w:rPr>
          <w:rFonts w:eastAsiaTheme="minorHAnsi"/>
          <w:sz w:val="24"/>
          <w:szCs w:val="44"/>
        </w:rPr>
        <w:t>对代 价函数进行</w:t>
      </w:r>
      <w:proofErr w:type="gramStart"/>
      <w:r w:rsidRPr="004C52A1">
        <w:rPr>
          <w:rFonts w:eastAsiaTheme="minorHAnsi"/>
          <w:sz w:val="24"/>
          <w:szCs w:val="44"/>
        </w:rPr>
        <w:t>二阶泰勒</w:t>
      </w:r>
      <w:proofErr w:type="gramEnd"/>
      <w:r w:rsidRPr="004C52A1">
        <w:rPr>
          <w:rFonts w:eastAsiaTheme="minorHAnsi"/>
          <w:sz w:val="24"/>
          <w:szCs w:val="44"/>
        </w:rPr>
        <w:t>展开，可以同时使用</w:t>
      </w:r>
      <w:proofErr w:type="gramStart"/>
      <w:r w:rsidRPr="004C52A1">
        <w:rPr>
          <w:rFonts w:eastAsiaTheme="minorHAnsi"/>
          <w:sz w:val="24"/>
          <w:szCs w:val="44"/>
        </w:rPr>
        <w:t>一阶和二</w:t>
      </w:r>
      <w:proofErr w:type="gramEnd"/>
      <w:r w:rsidRPr="004C52A1">
        <w:rPr>
          <w:rFonts w:eastAsiaTheme="minorHAnsi"/>
          <w:sz w:val="24"/>
          <w:szCs w:val="44"/>
        </w:rPr>
        <w:t>阶导数</w:t>
      </w:r>
      <w:r>
        <w:rPr>
          <w:rFonts w:eastAsiaTheme="minorHAnsi" w:hint="eastAsia"/>
          <w:sz w:val="24"/>
          <w:szCs w:val="44"/>
        </w:rPr>
        <w:t>；</w:t>
      </w:r>
      <w:proofErr w:type="spellStart"/>
      <w:r w:rsidRPr="004C52A1">
        <w:rPr>
          <w:rFonts w:eastAsiaTheme="minorHAnsi"/>
          <w:sz w:val="24"/>
          <w:szCs w:val="44"/>
        </w:rPr>
        <w:t>XGBoost</w:t>
      </w:r>
      <w:proofErr w:type="spellEnd"/>
      <w:r w:rsidRPr="004C52A1">
        <w:rPr>
          <w:rFonts w:eastAsiaTheme="minorHAnsi"/>
          <w:sz w:val="24"/>
          <w:szCs w:val="44"/>
        </w:rPr>
        <w:t>支持多种类型的基分类 器，比如线性分类器</w:t>
      </w:r>
      <w:r>
        <w:rPr>
          <w:rFonts w:eastAsiaTheme="minorHAnsi" w:hint="eastAsia"/>
          <w:sz w:val="24"/>
          <w:szCs w:val="44"/>
        </w:rPr>
        <w:t>；</w:t>
      </w:r>
      <w:proofErr w:type="spellStart"/>
      <w:r w:rsidRPr="004C52A1">
        <w:rPr>
          <w:rFonts w:eastAsiaTheme="minorHAnsi"/>
          <w:sz w:val="24"/>
          <w:szCs w:val="44"/>
        </w:rPr>
        <w:t>XGBoost</w:t>
      </w:r>
      <w:proofErr w:type="spellEnd"/>
      <w:r w:rsidRPr="004C52A1">
        <w:rPr>
          <w:rFonts w:eastAsiaTheme="minorHAnsi"/>
          <w:sz w:val="24"/>
          <w:szCs w:val="44"/>
        </w:rPr>
        <w:t>采用了与随机 森林相似的策略，支持对数据进行采样</w:t>
      </w:r>
      <w:r>
        <w:rPr>
          <w:rFonts w:eastAsiaTheme="minorHAnsi" w:hint="eastAsia"/>
          <w:sz w:val="24"/>
          <w:szCs w:val="44"/>
        </w:rPr>
        <w:t>；</w:t>
      </w:r>
      <w:proofErr w:type="spellStart"/>
      <w:r w:rsidRPr="004C52A1">
        <w:rPr>
          <w:rFonts w:eastAsiaTheme="minorHAnsi"/>
          <w:sz w:val="24"/>
          <w:szCs w:val="44"/>
        </w:rPr>
        <w:t>XGBoost</w:t>
      </w:r>
      <w:proofErr w:type="spellEnd"/>
      <w:r w:rsidRPr="004C52A1">
        <w:rPr>
          <w:rFonts w:eastAsiaTheme="minorHAnsi"/>
          <w:sz w:val="24"/>
          <w:szCs w:val="44"/>
        </w:rPr>
        <w:t xml:space="preserve">能够自动学习出缺 </w:t>
      </w:r>
      <w:proofErr w:type="gramStart"/>
      <w:r w:rsidRPr="004C52A1">
        <w:rPr>
          <w:rFonts w:eastAsiaTheme="minorHAnsi"/>
          <w:sz w:val="24"/>
          <w:szCs w:val="44"/>
        </w:rPr>
        <w:t>失值的</w:t>
      </w:r>
      <w:proofErr w:type="gramEnd"/>
      <w:r w:rsidRPr="004C52A1">
        <w:rPr>
          <w:rFonts w:eastAsiaTheme="minorHAnsi"/>
          <w:sz w:val="24"/>
          <w:szCs w:val="44"/>
        </w:rPr>
        <w:t>处理策略</w:t>
      </w:r>
      <w:r>
        <w:rPr>
          <w:rFonts w:eastAsiaTheme="minorHAnsi" w:hint="eastAsia"/>
          <w:sz w:val="24"/>
          <w:szCs w:val="44"/>
        </w:rPr>
        <w:t>。</w:t>
      </w:r>
    </w:p>
    <w:p w14:paraId="436067F7" w14:textId="77777777" w:rsidR="004C52A1" w:rsidRDefault="004C52A1" w:rsidP="004C52A1">
      <w:pPr>
        <w:jc w:val="left"/>
        <w:rPr>
          <w:rFonts w:eastAsiaTheme="minorHAnsi"/>
          <w:sz w:val="24"/>
          <w:szCs w:val="44"/>
        </w:rPr>
      </w:pPr>
      <w:r>
        <w:rPr>
          <w:rFonts w:eastAsiaTheme="minorHAnsi"/>
          <w:sz w:val="24"/>
          <w:szCs w:val="44"/>
        </w:rPr>
        <w:tab/>
      </w:r>
      <w:r>
        <w:rPr>
          <w:rFonts w:eastAsiaTheme="minorHAnsi" w:hint="eastAsia"/>
          <w:sz w:val="24"/>
          <w:szCs w:val="44"/>
        </w:rPr>
        <w:t>实验通过对一个具有1</w:t>
      </w:r>
      <w:r>
        <w:rPr>
          <w:rFonts w:eastAsiaTheme="minorHAnsi"/>
          <w:sz w:val="24"/>
          <w:szCs w:val="44"/>
        </w:rPr>
        <w:t>62</w:t>
      </w:r>
      <w:r>
        <w:rPr>
          <w:rFonts w:eastAsiaTheme="minorHAnsi" w:hint="eastAsia"/>
          <w:sz w:val="24"/>
          <w:szCs w:val="44"/>
        </w:rPr>
        <w:t>个feature的数据进行二分类。</w:t>
      </w:r>
      <w:r w:rsidR="00ED1777">
        <w:rPr>
          <w:rFonts w:eastAsiaTheme="minorHAnsi" w:hint="eastAsia"/>
          <w:sz w:val="24"/>
          <w:szCs w:val="44"/>
        </w:rPr>
        <w:t>具体流程如下：</w:t>
      </w:r>
    </w:p>
    <w:p w14:paraId="64814858" w14:textId="77777777" w:rsidR="00ED1777" w:rsidRDefault="00ED1777" w:rsidP="004C52A1">
      <w:pPr>
        <w:jc w:val="left"/>
        <w:rPr>
          <w:rFonts w:eastAsiaTheme="minorHAnsi"/>
          <w:sz w:val="24"/>
          <w:szCs w:val="44"/>
        </w:rPr>
      </w:pPr>
      <w:r>
        <w:rPr>
          <w:rFonts w:eastAsiaTheme="minorHAnsi" w:hint="eastAsia"/>
          <w:sz w:val="24"/>
          <w:szCs w:val="44"/>
        </w:rPr>
        <w:t>读入数据：</w:t>
      </w:r>
    </w:p>
    <w:p w14:paraId="4EC13B19" w14:textId="77777777" w:rsidR="00ED1777" w:rsidRDefault="00ED1777" w:rsidP="004C52A1">
      <w:pPr>
        <w:jc w:val="left"/>
        <w:rPr>
          <w:rFonts w:eastAsiaTheme="minorHAnsi"/>
          <w:sz w:val="24"/>
          <w:szCs w:val="44"/>
        </w:rPr>
      </w:pPr>
      <w:r w:rsidRPr="00ED1777">
        <w:rPr>
          <w:rFonts w:eastAsiaTheme="minorHAnsi"/>
          <w:noProof/>
          <w:sz w:val="24"/>
          <w:szCs w:val="44"/>
        </w:rPr>
        <w:drawing>
          <wp:inline distT="0" distB="0" distL="0" distR="0" wp14:anchorId="4CA299B3" wp14:editId="14EF5281">
            <wp:extent cx="5274310" cy="1534141"/>
            <wp:effectExtent l="0" t="0" r="2540" b="9525"/>
            <wp:docPr id="1" name="图片 1" descr="C:\Users\lfr\AppData\Local\Temp\160558137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fr\AppData\Local\Temp\1605581372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4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513D5" w14:textId="77777777" w:rsidR="00ED1777" w:rsidRDefault="00ED1777" w:rsidP="004C52A1">
      <w:pPr>
        <w:jc w:val="left"/>
        <w:rPr>
          <w:rFonts w:eastAsiaTheme="minorHAnsi"/>
          <w:sz w:val="24"/>
          <w:szCs w:val="44"/>
        </w:rPr>
      </w:pPr>
      <w:r>
        <w:rPr>
          <w:rFonts w:eastAsiaTheme="minorHAnsi" w:hint="eastAsia"/>
          <w:sz w:val="24"/>
          <w:szCs w:val="44"/>
        </w:rPr>
        <w:t>将数据转化为</w:t>
      </w:r>
      <w:proofErr w:type="spellStart"/>
      <w:r w:rsidR="009F1487">
        <w:rPr>
          <w:rFonts w:eastAsiaTheme="minorHAnsi" w:hint="eastAsia"/>
          <w:sz w:val="24"/>
          <w:szCs w:val="44"/>
        </w:rPr>
        <w:t>xgb</w:t>
      </w:r>
      <w:proofErr w:type="spellEnd"/>
      <w:r w:rsidR="009F1487">
        <w:rPr>
          <w:rFonts w:eastAsiaTheme="minorHAnsi" w:hint="eastAsia"/>
          <w:sz w:val="24"/>
          <w:szCs w:val="44"/>
        </w:rPr>
        <w:t>的数据格式：</w:t>
      </w:r>
    </w:p>
    <w:p w14:paraId="6BD6C5D7" w14:textId="77777777" w:rsidR="009F1487" w:rsidRDefault="009F1487" w:rsidP="004C52A1">
      <w:pPr>
        <w:jc w:val="left"/>
        <w:rPr>
          <w:rFonts w:eastAsiaTheme="minorHAnsi"/>
          <w:sz w:val="24"/>
          <w:szCs w:val="44"/>
        </w:rPr>
      </w:pPr>
      <w:r w:rsidRPr="009F1487">
        <w:rPr>
          <w:rFonts w:eastAsiaTheme="minorHAnsi"/>
          <w:noProof/>
          <w:sz w:val="24"/>
          <w:szCs w:val="44"/>
        </w:rPr>
        <w:drawing>
          <wp:inline distT="0" distB="0" distL="0" distR="0" wp14:anchorId="3C3CD69C" wp14:editId="0501FDE9">
            <wp:extent cx="3346450" cy="488950"/>
            <wp:effectExtent l="0" t="0" r="6350" b="6350"/>
            <wp:docPr id="2" name="图片 2" descr="C:\Users\lfr\AppData\Local\Temp\160558142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fr\AppData\Local\Temp\1605581423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0C5CA" w14:textId="77777777" w:rsidR="009F1487" w:rsidRDefault="009F1487" w:rsidP="004C52A1">
      <w:pPr>
        <w:jc w:val="left"/>
        <w:rPr>
          <w:rFonts w:eastAsiaTheme="minorHAnsi"/>
          <w:sz w:val="24"/>
          <w:szCs w:val="44"/>
        </w:rPr>
      </w:pPr>
      <w:r>
        <w:rPr>
          <w:rFonts w:eastAsiaTheme="minorHAnsi" w:hint="eastAsia"/>
          <w:sz w:val="24"/>
          <w:szCs w:val="44"/>
        </w:rPr>
        <w:t>设置参数：</w:t>
      </w:r>
    </w:p>
    <w:p w14:paraId="66609373" w14:textId="77777777" w:rsidR="009F1487" w:rsidRDefault="009F1487" w:rsidP="004C52A1">
      <w:pPr>
        <w:jc w:val="left"/>
        <w:rPr>
          <w:rFonts w:eastAsiaTheme="minorHAnsi"/>
          <w:sz w:val="24"/>
          <w:szCs w:val="44"/>
        </w:rPr>
      </w:pPr>
      <w:r>
        <w:rPr>
          <w:noProof/>
        </w:rPr>
        <w:lastRenderedPageBreak/>
        <w:drawing>
          <wp:inline distT="0" distB="0" distL="0" distR="0" wp14:anchorId="387681F3" wp14:editId="35642ADC">
            <wp:extent cx="3819525" cy="27622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57E0B" w14:textId="77777777" w:rsidR="009F1487" w:rsidRDefault="009F1487" w:rsidP="004C52A1">
      <w:pPr>
        <w:jc w:val="left"/>
        <w:rPr>
          <w:rFonts w:eastAsiaTheme="minorHAnsi"/>
          <w:sz w:val="24"/>
          <w:szCs w:val="44"/>
        </w:rPr>
      </w:pPr>
      <w:r>
        <w:rPr>
          <w:rFonts w:eastAsiaTheme="minorHAnsi" w:hint="eastAsia"/>
          <w:sz w:val="24"/>
          <w:szCs w:val="44"/>
        </w:rPr>
        <w:t>训练模型并利用模型预测测试集分类：</w:t>
      </w:r>
    </w:p>
    <w:p w14:paraId="47C1289D" w14:textId="77777777" w:rsidR="009F1487" w:rsidRDefault="009F1487" w:rsidP="004C52A1">
      <w:pPr>
        <w:jc w:val="left"/>
        <w:rPr>
          <w:rFonts w:eastAsiaTheme="minorHAnsi"/>
          <w:sz w:val="24"/>
          <w:szCs w:val="44"/>
        </w:rPr>
      </w:pPr>
      <w:r>
        <w:rPr>
          <w:noProof/>
        </w:rPr>
        <w:drawing>
          <wp:inline distT="0" distB="0" distL="0" distR="0" wp14:anchorId="5ECCFCC2" wp14:editId="79097936">
            <wp:extent cx="5274310" cy="9448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FE6DA" w14:textId="77777777" w:rsidR="009F1487" w:rsidRDefault="009F1487" w:rsidP="004C52A1">
      <w:pPr>
        <w:jc w:val="left"/>
        <w:rPr>
          <w:rFonts w:eastAsiaTheme="minorHAnsi"/>
          <w:sz w:val="24"/>
          <w:szCs w:val="44"/>
        </w:rPr>
      </w:pPr>
      <w:r>
        <w:rPr>
          <w:rFonts w:eastAsiaTheme="minorHAnsi" w:hint="eastAsia"/>
          <w:sz w:val="24"/>
          <w:szCs w:val="44"/>
        </w:rPr>
        <w:t>得到结果：</w:t>
      </w:r>
    </w:p>
    <w:p w14:paraId="26880E8A" w14:textId="77777777" w:rsidR="009F1487" w:rsidRPr="004C52A1" w:rsidRDefault="009F1487" w:rsidP="004C52A1">
      <w:pPr>
        <w:jc w:val="left"/>
        <w:rPr>
          <w:rFonts w:eastAsiaTheme="minorHAnsi"/>
          <w:sz w:val="24"/>
          <w:szCs w:val="44"/>
        </w:rPr>
      </w:pPr>
      <w:r>
        <w:rPr>
          <w:noProof/>
        </w:rPr>
        <w:drawing>
          <wp:inline distT="0" distB="0" distL="0" distR="0" wp14:anchorId="7B7C0B8B" wp14:editId="60D3C84F">
            <wp:extent cx="1876425" cy="14478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487" w:rsidRPr="004C52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7C4453" w14:textId="77777777" w:rsidR="00310D12" w:rsidRDefault="00310D12" w:rsidP="00527965">
      <w:r>
        <w:separator/>
      </w:r>
    </w:p>
  </w:endnote>
  <w:endnote w:type="continuationSeparator" w:id="0">
    <w:p w14:paraId="5E4B92F6" w14:textId="77777777" w:rsidR="00310D12" w:rsidRDefault="00310D12" w:rsidP="00527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34D4B5" w14:textId="77777777" w:rsidR="00310D12" w:rsidRDefault="00310D12" w:rsidP="00527965">
      <w:r>
        <w:separator/>
      </w:r>
    </w:p>
  </w:footnote>
  <w:footnote w:type="continuationSeparator" w:id="0">
    <w:p w14:paraId="483C1D4F" w14:textId="77777777" w:rsidR="00310D12" w:rsidRDefault="00310D12" w:rsidP="005279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A1"/>
    <w:rsid w:val="002C57BB"/>
    <w:rsid w:val="00310D12"/>
    <w:rsid w:val="004C52A1"/>
    <w:rsid w:val="00527965"/>
    <w:rsid w:val="009F1487"/>
    <w:rsid w:val="00B77A1F"/>
    <w:rsid w:val="00ED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CB2AE"/>
  <w15:chartTrackingRefBased/>
  <w15:docId w15:val="{27B00AC4-783C-44EF-87F1-0CA97628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52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52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52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C52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C52A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C52A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C52A1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52A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C52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52A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C52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C52A1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C52A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C52A1"/>
    <w:rPr>
      <w:b/>
      <w:bCs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5279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79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79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7965"/>
    <w:rPr>
      <w:sz w:val="18"/>
      <w:szCs w:val="18"/>
    </w:rPr>
  </w:style>
  <w:style w:type="character" w:styleId="a7">
    <w:name w:val="Hyperlink"/>
    <w:basedOn w:val="a0"/>
    <w:uiPriority w:val="99"/>
    <w:unhideWhenUsed/>
    <w:rsid w:val="005279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otoricyann/RUC-AI-Course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 Lv</dc:creator>
  <cp:keywords/>
  <dc:description/>
  <cp:lastModifiedBy>FR Lv</cp:lastModifiedBy>
  <cp:revision>2</cp:revision>
  <cp:lastPrinted>2020-11-17T02:54:00Z</cp:lastPrinted>
  <dcterms:created xsi:type="dcterms:W3CDTF">2020-11-17T02:13:00Z</dcterms:created>
  <dcterms:modified xsi:type="dcterms:W3CDTF">2020-11-17T03:05:00Z</dcterms:modified>
</cp:coreProperties>
</file>