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4A6E" w14:textId="77777777" w:rsidR="00BA4AAF" w:rsidRDefault="00250F91">
      <w:proofErr w:type="spellStart"/>
      <w:r>
        <w:rPr>
          <w:b/>
          <w:color w:val="1F2A44"/>
          <w:sz w:val="56"/>
        </w:rPr>
        <w:t>AMSteel</w:t>
      </w:r>
      <w:proofErr w:type="spellEnd"/>
      <w:r>
        <w:rPr>
          <w:b/>
          <w:color w:val="1F2A44"/>
          <w:sz w:val="56"/>
        </w:rPr>
        <w:t xml:space="preserve"> Quote</w:t>
      </w:r>
    </w:p>
    <w:p w14:paraId="6031407D" w14:textId="77777777" w:rsidR="00BA4AAF" w:rsidRDefault="00250F91">
      <w:pPr>
        <w:pBdr>
          <w:bottom w:val="single" w:sz="12" w:space="4" w:color="2B57A6"/>
        </w:pBdr>
        <w:spacing w:after="280"/>
      </w:pPr>
      <w:proofErr w:type="spellStart"/>
      <w:r>
        <w:rPr>
          <w:color w:val="2B57A6"/>
          <w:sz w:val="30"/>
        </w:rPr>
        <w:t>Raport</w:t>
      </w:r>
      <w:proofErr w:type="spellEnd"/>
      <w:r>
        <w:rPr>
          <w:color w:val="2B57A6"/>
          <w:sz w:val="30"/>
        </w:rPr>
        <w:t xml:space="preserve"> </w:t>
      </w:r>
      <w:proofErr w:type="spellStart"/>
      <w:r>
        <w:rPr>
          <w:color w:val="2B57A6"/>
          <w:sz w:val="30"/>
        </w:rPr>
        <w:t>wersji</w:t>
      </w:r>
      <w:proofErr w:type="spellEnd"/>
      <w:r>
        <w:rPr>
          <w:color w:val="2B57A6"/>
          <w:sz w:val="30"/>
        </w:rPr>
        <w:t xml:space="preserve"> / </w:t>
      </w:r>
      <w:proofErr w:type="spellStart"/>
      <w:r>
        <w:rPr>
          <w:color w:val="2B57A6"/>
          <w:sz w:val="30"/>
        </w:rPr>
        <w:t>Dziennik</w:t>
      </w:r>
      <w:proofErr w:type="spellEnd"/>
      <w:r>
        <w:rPr>
          <w:color w:val="2B57A6"/>
          <w:sz w:val="30"/>
        </w:rPr>
        <w:t xml:space="preserve"> </w:t>
      </w:r>
      <w:proofErr w:type="spellStart"/>
      <w:r>
        <w:rPr>
          <w:color w:val="2B57A6"/>
          <w:sz w:val="30"/>
        </w:rPr>
        <w:t>zmian</w:t>
      </w:r>
      <w:proofErr w:type="spellEnd"/>
    </w:p>
    <w:tbl>
      <w:tblPr>
        <w:tblW w:w="0" w:type="auto"/>
        <w:tblLook w:val="04A0" w:firstRow="1" w:lastRow="0" w:firstColumn="1" w:lastColumn="0" w:noHBand="0" w:noVBand="1"/>
      </w:tblPr>
      <w:tblGrid>
        <w:gridCol w:w="3118"/>
        <w:gridCol w:w="5669"/>
      </w:tblGrid>
      <w:tr w:rsidR="00BA4AAF" w14:paraId="4346D220" w14:textId="77777777">
        <w:tc>
          <w:tcPr>
            <w:tcW w:w="3118" w:type="dxa"/>
          </w:tcPr>
          <w:p w14:paraId="5C83F624" w14:textId="77777777" w:rsidR="00BA4AAF" w:rsidRDefault="00250F91">
            <w:r>
              <w:rPr>
                <w:b/>
                <w:color w:val="1F2A44"/>
              </w:rPr>
              <w:t>Programista:</w:t>
            </w:r>
          </w:p>
        </w:tc>
        <w:tc>
          <w:tcPr>
            <w:tcW w:w="5669" w:type="dxa"/>
          </w:tcPr>
          <w:p w14:paraId="4D86B126" w14:textId="77777777" w:rsidR="00BA4AAF" w:rsidRDefault="00250F91">
            <w:r>
              <w:rPr>
                <w:color w:val="1F2A44"/>
              </w:rPr>
              <w:t>Mateusz Mazur</w:t>
            </w:r>
          </w:p>
        </w:tc>
      </w:tr>
      <w:tr w:rsidR="00BA4AAF" w14:paraId="2CE01D2F" w14:textId="77777777">
        <w:tc>
          <w:tcPr>
            <w:tcW w:w="3118" w:type="dxa"/>
          </w:tcPr>
          <w:p w14:paraId="0EF7EEDE" w14:textId="77777777" w:rsidR="00BA4AAF" w:rsidRDefault="00250F91">
            <w:proofErr w:type="spellStart"/>
            <w:r>
              <w:rPr>
                <w:b/>
                <w:color w:val="1F2A44"/>
              </w:rPr>
              <w:t>Wersja</w:t>
            </w:r>
            <w:proofErr w:type="spellEnd"/>
            <w:r>
              <w:rPr>
                <w:b/>
                <w:color w:val="1F2A44"/>
              </w:rPr>
              <w:t>:</w:t>
            </w:r>
          </w:p>
        </w:tc>
        <w:tc>
          <w:tcPr>
            <w:tcW w:w="5669" w:type="dxa"/>
          </w:tcPr>
          <w:p w14:paraId="58937AF0" w14:textId="77777777" w:rsidR="00BA4AAF" w:rsidRDefault="00250F91">
            <w:r>
              <w:rPr>
                <w:color w:val="1F2A44"/>
              </w:rPr>
              <w:t>1.5</w:t>
            </w:r>
          </w:p>
        </w:tc>
      </w:tr>
      <w:tr w:rsidR="00BA4AAF" w14:paraId="036FF2ED" w14:textId="77777777">
        <w:tc>
          <w:tcPr>
            <w:tcW w:w="3118" w:type="dxa"/>
          </w:tcPr>
          <w:p w14:paraId="2CCC5F4E" w14:textId="77777777" w:rsidR="00BA4AAF" w:rsidRDefault="00250F91">
            <w:proofErr w:type="spellStart"/>
            <w:r>
              <w:rPr>
                <w:b/>
                <w:color w:val="1F2A44"/>
              </w:rPr>
              <w:t>Okres</w:t>
            </w:r>
            <w:proofErr w:type="spellEnd"/>
            <w:r>
              <w:rPr>
                <w:b/>
                <w:color w:val="1F2A44"/>
              </w:rPr>
              <w:t xml:space="preserve"> </w:t>
            </w:r>
            <w:proofErr w:type="spellStart"/>
            <w:r>
              <w:rPr>
                <w:b/>
                <w:color w:val="1F2A44"/>
              </w:rPr>
              <w:t>developmentu</w:t>
            </w:r>
            <w:proofErr w:type="spellEnd"/>
            <w:r>
              <w:rPr>
                <w:b/>
                <w:color w:val="1F2A44"/>
              </w:rPr>
              <w:t>:</w:t>
            </w:r>
          </w:p>
        </w:tc>
        <w:tc>
          <w:tcPr>
            <w:tcW w:w="5669" w:type="dxa"/>
          </w:tcPr>
          <w:p w14:paraId="3770F4E6" w14:textId="6CDCFF74" w:rsidR="00BA4AAF" w:rsidRDefault="00505D3B">
            <w:r>
              <w:t>4.08.2026 - 10.08.2026</w:t>
            </w:r>
          </w:p>
        </w:tc>
      </w:tr>
      <w:tr w:rsidR="00BA4AAF" w14:paraId="707C97E1" w14:textId="77777777">
        <w:tc>
          <w:tcPr>
            <w:tcW w:w="3118" w:type="dxa"/>
          </w:tcPr>
          <w:p w14:paraId="78C719A1" w14:textId="77777777" w:rsidR="00BA4AAF" w:rsidRDefault="00250F91">
            <w:r>
              <w:rPr>
                <w:b/>
                <w:color w:val="1F2A44"/>
              </w:rPr>
              <w:t xml:space="preserve">Data </w:t>
            </w:r>
            <w:proofErr w:type="spellStart"/>
            <w:r>
              <w:rPr>
                <w:b/>
                <w:color w:val="1F2A44"/>
              </w:rPr>
              <w:t>raportu</w:t>
            </w:r>
            <w:proofErr w:type="spellEnd"/>
            <w:r>
              <w:rPr>
                <w:b/>
                <w:color w:val="1F2A44"/>
              </w:rPr>
              <w:t>:</w:t>
            </w:r>
          </w:p>
        </w:tc>
        <w:tc>
          <w:tcPr>
            <w:tcW w:w="5669" w:type="dxa"/>
          </w:tcPr>
          <w:p w14:paraId="092F23C9" w14:textId="77777777" w:rsidR="00BA4AAF" w:rsidRDefault="00C302B7">
            <w:r>
              <w:t>10.08.2026</w:t>
            </w:r>
          </w:p>
        </w:tc>
      </w:tr>
    </w:tbl>
    <w:p w14:paraId="76DB85FA" w14:textId="77777777" w:rsidR="00BA4AAF" w:rsidRDefault="00BA4AAF"/>
    <w:p w14:paraId="5EAFAFBF" w14:textId="77777777" w:rsidR="00BA4AAF" w:rsidRDefault="00250F91">
      <w:pPr>
        <w:spacing w:before="280" w:after="120"/>
      </w:pPr>
      <w:r>
        <w:rPr>
          <w:b/>
          <w:color w:val="1F2A44"/>
          <w:sz w:val="28"/>
        </w:rPr>
        <w:t xml:space="preserve">Historia </w:t>
      </w:r>
      <w:proofErr w:type="spellStart"/>
      <w:r>
        <w:rPr>
          <w:b/>
          <w:color w:val="1F2A44"/>
          <w:sz w:val="28"/>
        </w:rPr>
        <w:t>wersji</w:t>
      </w:r>
      <w:proofErr w:type="spellEnd"/>
    </w:p>
    <w:p w14:paraId="14F609D5" w14:textId="77777777" w:rsidR="00BA4AAF" w:rsidRDefault="00250F91">
      <w:proofErr w:type="spellStart"/>
      <w:r>
        <w:rPr>
          <w:i/>
          <w:color w:val="666666"/>
          <w:sz w:val="19"/>
        </w:rPr>
        <w:t>Pełny</w:t>
      </w:r>
      <w:proofErr w:type="spellEnd"/>
      <w:r>
        <w:rPr>
          <w:i/>
          <w:color w:val="666666"/>
          <w:sz w:val="19"/>
        </w:rPr>
        <w:t xml:space="preserve"> </w:t>
      </w:r>
      <w:proofErr w:type="spellStart"/>
      <w:r>
        <w:rPr>
          <w:i/>
          <w:color w:val="666666"/>
          <w:sz w:val="19"/>
        </w:rPr>
        <w:t>rejestr</w:t>
      </w:r>
      <w:proofErr w:type="spellEnd"/>
      <w:r>
        <w:rPr>
          <w:i/>
          <w:color w:val="666666"/>
          <w:sz w:val="19"/>
        </w:rPr>
        <w:t xml:space="preserve"> </w:t>
      </w:r>
      <w:proofErr w:type="spellStart"/>
      <w:r>
        <w:rPr>
          <w:i/>
          <w:color w:val="666666"/>
          <w:sz w:val="19"/>
        </w:rPr>
        <w:t>wszystkich</w:t>
      </w:r>
      <w:proofErr w:type="spellEnd"/>
      <w:r>
        <w:rPr>
          <w:i/>
          <w:color w:val="666666"/>
          <w:sz w:val="19"/>
        </w:rPr>
        <w:t xml:space="preserve"> </w:t>
      </w:r>
      <w:proofErr w:type="spellStart"/>
      <w:r>
        <w:rPr>
          <w:i/>
          <w:color w:val="666666"/>
          <w:sz w:val="19"/>
        </w:rPr>
        <w:t>wydanych</w:t>
      </w:r>
      <w:proofErr w:type="spellEnd"/>
      <w:r>
        <w:rPr>
          <w:i/>
          <w:color w:val="666666"/>
          <w:sz w:val="19"/>
        </w:rPr>
        <w:t xml:space="preserve"> </w:t>
      </w:r>
      <w:proofErr w:type="spellStart"/>
      <w:r>
        <w:rPr>
          <w:i/>
          <w:color w:val="666666"/>
          <w:sz w:val="19"/>
        </w:rPr>
        <w:t>wersji</w:t>
      </w:r>
      <w:proofErr w:type="spellEnd"/>
      <w:r>
        <w:rPr>
          <w:i/>
          <w:color w:val="666666"/>
          <w:sz w:val="19"/>
        </w:rPr>
        <w:t xml:space="preserve"> - </w:t>
      </w:r>
      <w:proofErr w:type="spellStart"/>
      <w:r>
        <w:rPr>
          <w:i/>
          <w:color w:val="666666"/>
          <w:sz w:val="19"/>
        </w:rPr>
        <w:t>najnowsza</w:t>
      </w:r>
      <w:proofErr w:type="spellEnd"/>
      <w:r>
        <w:rPr>
          <w:i/>
          <w:color w:val="666666"/>
          <w:sz w:val="19"/>
        </w:rPr>
        <w:t xml:space="preserve"> </w:t>
      </w:r>
      <w:proofErr w:type="spellStart"/>
      <w:r>
        <w:rPr>
          <w:i/>
          <w:color w:val="666666"/>
          <w:sz w:val="19"/>
        </w:rPr>
        <w:t>na</w:t>
      </w:r>
      <w:proofErr w:type="spellEnd"/>
      <w:r>
        <w:rPr>
          <w:i/>
          <w:color w:val="666666"/>
          <w:sz w:val="19"/>
        </w:rPr>
        <w:t xml:space="preserve"> </w:t>
      </w:r>
      <w:proofErr w:type="spellStart"/>
      <w:r>
        <w:rPr>
          <w:i/>
          <w:color w:val="666666"/>
          <w:sz w:val="19"/>
        </w:rPr>
        <w:t>górze</w:t>
      </w:r>
      <w:proofErr w:type="spellEnd"/>
      <w:r>
        <w:rPr>
          <w:i/>
          <w:color w:val="666666"/>
          <w:sz w:val="19"/>
        </w:rPr>
        <w:t>.</w:t>
      </w:r>
    </w:p>
    <w:tbl>
      <w:tblPr>
        <w:tblStyle w:val="Tabela-Siatka"/>
        <w:tblW w:w="0" w:type="auto"/>
        <w:tblLook w:val="04A0" w:firstRow="1" w:lastRow="0" w:firstColumn="1" w:lastColumn="0" w:noHBand="0" w:noVBand="1"/>
      </w:tblPr>
      <w:tblGrid>
        <w:gridCol w:w="1226"/>
        <w:gridCol w:w="2481"/>
        <w:gridCol w:w="1568"/>
        <w:gridCol w:w="3581"/>
      </w:tblGrid>
      <w:tr w:rsidR="00BA4AAF" w14:paraId="72C381B1" w14:textId="77777777" w:rsidTr="006F108A">
        <w:tc>
          <w:tcPr>
            <w:tcW w:w="1226" w:type="dxa"/>
            <w:shd w:val="clear" w:color="auto" w:fill="2B57A6"/>
          </w:tcPr>
          <w:p w14:paraId="3DE3E2E2" w14:textId="77777777" w:rsidR="00BA4AAF" w:rsidRDefault="00250F91">
            <w:proofErr w:type="spellStart"/>
            <w:r>
              <w:rPr>
                <w:b/>
                <w:color w:val="FFFFFF"/>
              </w:rPr>
              <w:t>Wersja</w:t>
            </w:r>
            <w:proofErr w:type="spellEnd"/>
          </w:p>
        </w:tc>
        <w:tc>
          <w:tcPr>
            <w:tcW w:w="2481" w:type="dxa"/>
            <w:shd w:val="clear" w:color="auto" w:fill="2B57A6"/>
          </w:tcPr>
          <w:p w14:paraId="6A83BBE9" w14:textId="77777777" w:rsidR="00BA4AAF" w:rsidRDefault="00250F91">
            <w:proofErr w:type="spellStart"/>
            <w:r>
              <w:rPr>
                <w:b/>
                <w:color w:val="FFFFFF"/>
              </w:rPr>
              <w:t>Okres</w:t>
            </w:r>
            <w:proofErr w:type="spellEnd"/>
          </w:p>
        </w:tc>
        <w:tc>
          <w:tcPr>
            <w:tcW w:w="1568" w:type="dxa"/>
            <w:shd w:val="clear" w:color="auto" w:fill="2B57A6"/>
          </w:tcPr>
          <w:p w14:paraId="5ACCC23E" w14:textId="77777777" w:rsidR="00BA4AAF" w:rsidRDefault="00250F91">
            <w:r>
              <w:rPr>
                <w:b/>
                <w:color w:val="FFFFFF"/>
              </w:rPr>
              <w:t>Data</w:t>
            </w:r>
          </w:p>
        </w:tc>
        <w:tc>
          <w:tcPr>
            <w:tcW w:w="3581" w:type="dxa"/>
            <w:shd w:val="clear" w:color="auto" w:fill="2B57A6"/>
          </w:tcPr>
          <w:p w14:paraId="7C44B43D" w14:textId="77777777" w:rsidR="00BA4AAF" w:rsidRDefault="00250F91">
            <w:proofErr w:type="spellStart"/>
            <w:r>
              <w:rPr>
                <w:b/>
                <w:color w:val="FFFFFF"/>
              </w:rPr>
              <w:t>Krótkie</w:t>
            </w:r>
            <w:proofErr w:type="spellEnd"/>
            <w:r>
              <w:rPr>
                <w:b/>
                <w:color w:val="FFFFFF"/>
              </w:rPr>
              <w:t xml:space="preserve"> </w:t>
            </w:r>
            <w:proofErr w:type="spellStart"/>
            <w:r>
              <w:rPr>
                <w:b/>
                <w:color w:val="FFFFFF"/>
              </w:rPr>
              <w:t>podsumowanie</w:t>
            </w:r>
            <w:proofErr w:type="spellEnd"/>
            <w:r>
              <w:rPr>
                <w:b/>
                <w:color w:val="FFFFFF"/>
              </w:rPr>
              <w:t xml:space="preserve"> </w:t>
            </w:r>
            <w:proofErr w:type="spellStart"/>
            <w:r>
              <w:rPr>
                <w:b/>
                <w:color w:val="FFFFFF"/>
              </w:rPr>
              <w:t>zmian</w:t>
            </w:r>
            <w:proofErr w:type="spellEnd"/>
          </w:p>
        </w:tc>
      </w:tr>
      <w:tr w:rsidR="00F95910" w14:paraId="65BC3B5E" w14:textId="77777777">
        <w:tc>
          <w:tcPr>
            <w:tcW w:w="1226" w:type="dxa"/>
          </w:tcPr>
          <w:p w14:paraId="5153551E" w14:textId="77777777" w:rsidR="00F95910" w:rsidRDefault="00000000">
            <w:r>
              <w:t>1.5</w:t>
            </w:r>
          </w:p>
        </w:tc>
        <w:tc>
          <w:tcPr>
            <w:tcW w:w="2481" w:type="dxa"/>
          </w:tcPr>
          <w:p w14:paraId="04F53672" w14:textId="7CF90873" w:rsidR="00F95910" w:rsidRDefault="00505D3B">
            <w:r>
              <w:t>4.08.2026 - 10.08.2026</w:t>
            </w:r>
          </w:p>
        </w:tc>
        <w:tc>
          <w:tcPr>
            <w:tcW w:w="1568" w:type="dxa"/>
          </w:tcPr>
          <w:p w14:paraId="4E365F06" w14:textId="1DDF9BCF" w:rsidR="00F95910" w:rsidRDefault="00505D3B">
            <w:r>
              <w:t>10.08.2026</w:t>
            </w:r>
          </w:p>
        </w:tc>
        <w:tc>
          <w:tcPr>
            <w:tcW w:w="3581" w:type="dxa"/>
          </w:tcPr>
          <w:p w14:paraId="16E83815" w14:textId="77777777" w:rsidR="00F95910" w:rsidRDefault="00000000">
            <w:r>
              <w:t>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w:t>
            </w:r>
          </w:p>
        </w:tc>
      </w:tr>
      <w:tr w:rsidR="007958E8" w14:paraId="3C70D966" w14:textId="77777777">
        <w:tc>
          <w:tcPr>
            <w:tcW w:w="1226" w:type="dxa"/>
          </w:tcPr>
          <w:p w14:paraId="013E78C4" w14:textId="77777777" w:rsidR="007958E8" w:rsidRDefault="00000000">
            <w:r>
              <w:lastRenderedPageBreak/>
              <w:t>1.4</w:t>
            </w:r>
          </w:p>
        </w:tc>
        <w:tc>
          <w:tcPr>
            <w:tcW w:w="2481" w:type="dxa"/>
          </w:tcPr>
          <w:p w14:paraId="54ABB518" w14:textId="77777777" w:rsidR="007958E8" w:rsidRDefault="008120C4">
            <w:r>
              <w:t xml:space="preserve">31.07.2026 - </w:t>
            </w:r>
            <w:r w:rsidR="00DF74C1">
              <w:t>4</w:t>
            </w:r>
            <w:r>
              <w:t>.</w:t>
            </w:r>
            <w:r w:rsidR="00DF74C1">
              <w:t>08</w:t>
            </w:r>
            <w:r>
              <w:t>.</w:t>
            </w:r>
            <w:r w:rsidR="00DF74C1">
              <w:t>2026</w:t>
            </w:r>
          </w:p>
        </w:tc>
        <w:tc>
          <w:tcPr>
            <w:tcW w:w="1568" w:type="dxa"/>
          </w:tcPr>
          <w:p w14:paraId="5A4F34E8" w14:textId="77777777" w:rsidR="007958E8" w:rsidRDefault="00C302B7">
            <w:r>
              <w:t>4.08.2026</w:t>
            </w:r>
          </w:p>
        </w:tc>
        <w:tc>
          <w:tcPr>
            <w:tcW w:w="3581" w:type="dxa"/>
          </w:tcPr>
          <w:p w14:paraId="2BAD8FC2" w14:textId="77777777" w:rsidR="007958E8" w:rsidRDefault="007958E8">
            <w:proofErr w:type="spellStart"/>
            <w:r>
              <w:t>Poprawki</w:t>
            </w:r>
            <w:proofErr w:type="spellEnd"/>
            <w:r>
              <w:t xml:space="preserve"> </w:t>
            </w:r>
            <w:proofErr w:type="spellStart"/>
            <w:r>
              <w:t>bezpieczeństwa</w:t>
            </w:r>
            <w:proofErr w:type="spellEnd"/>
            <w:r>
              <w:t xml:space="preserve"> </w:t>
            </w:r>
            <w:proofErr w:type="spellStart"/>
            <w:r>
              <w:t>eksportu</w:t>
            </w:r>
            <w:proofErr w:type="spellEnd"/>
            <w:r>
              <w:t xml:space="preserve"> PDF: </w:t>
            </w:r>
            <w:proofErr w:type="spellStart"/>
            <w:r>
              <w:t>dane</w:t>
            </w:r>
            <w:proofErr w:type="spellEnd"/>
            <w:r>
              <w:t xml:space="preserve"> </w:t>
            </w:r>
            <w:proofErr w:type="spellStart"/>
            <w:r>
              <w:t>oferty</w:t>
            </w:r>
            <w:proofErr w:type="spellEnd"/>
            <w:r>
              <w:t xml:space="preserve"> </w:t>
            </w:r>
            <w:proofErr w:type="spellStart"/>
            <w:r>
              <w:t>i</w:t>
            </w:r>
            <w:proofErr w:type="spellEnd"/>
            <w:r>
              <w:t xml:space="preserve"> </w:t>
            </w:r>
            <w:proofErr w:type="spellStart"/>
            <w:r>
              <w:t>klienta</w:t>
            </w:r>
            <w:proofErr w:type="spellEnd"/>
            <w:r>
              <w:t xml:space="preserve"> </w:t>
            </w:r>
            <w:proofErr w:type="spellStart"/>
            <w:r>
              <w:t>wpisywane</w:t>
            </w:r>
            <w:proofErr w:type="spellEnd"/>
            <w:r>
              <w:t xml:space="preserve"> </w:t>
            </w:r>
            <w:proofErr w:type="spellStart"/>
            <w:r>
              <w:t>przez</w:t>
            </w:r>
            <w:proofErr w:type="spellEnd"/>
            <w:r>
              <w:t xml:space="preserve"> </w:t>
            </w:r>
            <w:proofErr w:type="spellStart"/>
            <w:r>
              <w:t>handlowca</w:t>
            </w:r>
            <w:proofErr w:type="spellEnd"/>
            <w:r>
              <w:t xml:space="preserve"> </w:t>
            </w:r>
            <w:proofErr w:type="spellStart"/>
            <w:r>
              <w:t>są</w:t>
            </w:r>
            <w:proofErr w:type="spellEnd"/>
            <w:r>
              <w:t xml:space="preserve"> </w:t>
            </w:r>
            <w:proofErr w:type="spellStart"/>
            <w:r>
              <w:t>zabezpieczane</w:t>
            </w:r>
            <w:proofErr w:type="spellEnd"/>
            <w:r>
              <w:t xml:space="preserve"> </w:t>
            </w:r>
            <w:proofErr w:type="spellStart"/>
            <w:r>
              <w:t>przed</w:t>
            </w:r>
            <w:proofErr w:type="spellEnd"/>
            <w:r>
              <w:t xml:space="preserve"> </w:t>
            </w:r>
            <w:proofErr w:type="spellStart"/>
            <w:r>
              <w:t>wykonaniem</w:t>
            </w:r>
            <w:proofErr w:type="spellEnd"/>
            <w:r>
              <w:t xml:space="preserve"> </w:t>
            </w:r>
            <w:proofErr w:type="spellStart"/>
            <w:r>
              <w:t>jako</w:t>
            </w:r>
            <w:proofErr w:type="spellEnd"/>
            <w:r>
              <w:t xml:space="preserve"> </w:t>
            </w:r>
            <w:proofErr w:type="spellStart"/>
            <w:r>
              <w:t>kod</w:t>
            </w:r>
            <w:proofErr w:type="spellEnd"/>
            <w:r>
              <w:t xml:space="preserve"> po </w:t>
            </w:r>
            <w:proofErr w:type="spellStart"/>
            <w:r>
              <w:t>stronie</w:t>
            </w:r>
            <w:proofErr w:type="spellEnd"/>
            <w:r>
              <w:t xml:space="preserve"> </w:t>
            </w:r>
            <w:proofErr w:type="spellStart"/>
            <w:r>
              <w:t>usługi</w:t>
            </w:r>
            <w:proofErr w:type="spellEnd"/>
            <w:r>
              <w:t xml:space="preserve"> </w:t>
            </w:r>
            <w:proofErr w:type="spellStart"/>
            <w:r>
              <w:t>generującej</w:t>
            </w:r>
            <w:proofErr w:type="spellEnd"/>
            <w:r>
              <w:t xml:space="preserve"> </w:t>
            </w:r>
            <w:proofErr w:type="spellStart"/>
            <w:r>
              <w:t>dokument</w:t>
            </w:r>
            <w:proofErr w:type="spellEnd"/>
            <w:r>
              <w:t xml:space="preserve">, a </w:t>
            </w:r>
            <w:proofErr w:type="spellStart"/>
            <w:r>
              <w:t>samo</w:t>
            </w:r>
            <w:proofErr w:type="spellEnd"/>
            <w:r>
              <w:t xml:space="preserve"> </w:t>
            </w:r>
            <w:proofErr w:type="spellStart"/>
            <w:r>
              <w:t>generowanie</w:t>
            </w:r>
            <w:proofErr w:type="spellEnd"/>
            <w:r>
              <w:t xml:space="preserve"> PDF </w:t>
            </w:r>
            <w:proofErr w:type="spellStart"/>
            <w:r>
              <w:t>wymaga</w:t>
            </w:r>
            <w:proofErr w:type="spellEnd"/>
            <w:r>
              <w:t xml:space="preserve"> </w:t>
            </w:r>
            <w:proofErr w:type="spellStart"/>
            <w:r>
              <w:t>jawnie</w:t>
            </w:r>
            <w:proofErr w:type="spellEnd"/>
            <w:r>
              <w:t xml:space="preserve"> </w:t>
            </w:r>
            <w:proofErr w:type="spellStart"/>
            <w:r>
              <w:t>potwierdzonej</w:t>
            </w:r>
            <w:proofErr w:type="spellEnd"/>
            <w:r>
              <w:t xml:space="preserve"> </w:t>
            </w:r>
            <w:proofErr w:type="spellStart"/>
            <w:r>
              <w:t>roli</w:t>
            </w:r>
            <w:proofErr w:type="spellEnd"/>
            <w:r>
              <w:t xml:space="preserve"> </w:t>
            </w:r>
            <w:proofErr w:type="spellStart"/>
            <w:r>
              <w:t>użytkownika</w:t>
            </w:r>
            <w:proofErr w:type="spellEnd"/>
            <w:r>
              <w:t xml:space="preserve">. W </w:t>
            </w:r>
            <w:proofErr w:type="spellStart"/>
            <w:r>
              <w:t>kalkulatorze</w:t>
            </w:r>
            <w:proofErr w:type="spellEnd"/>
            <w:r>
              <w:t xml:space="preserve"> </w:t>
            </w:r>
            <w:proofErr w:type="spellStart"/>
            <w:r>
              <w:t>dodano</w:t>
            </w:r>
            <w:proofErr w:type="spellEnd"/>
            <w:r>
              <w:t xml:space="preserve"> </w:t>
            </w:r>
            <w:proofErr w:type="spellStart"/>
            <w:r>
              <w:t>ostrzeżenie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dodanych</w:t>
            </w:r>
            <w:proofErr w:type="spellEnd"/>
            <w:r>
              <w:t xml:space="preserve"> </w:t>
            </w:r>
            <w:proofErr w:type="spellStart"/>
            <w:r>
              <w:t>przed</w:t>
            </w:r>
            <w:proofErr w:type="spellEnd"/>
            <w:r>
              <w:t xml:space="preserve"> </w:t>
            </w:r>
            <w:proofErr w:type="spellStart"/>
            <w:r>
              <w:t>wersją</w:t>
            </w:r>
            <w:proofErr w:type="spellEnd"/>
            <w:r>
              <w:t xml:space="preserve"> 1.3, </w:t>
            </w:r>
            <w:proofErr w:type="spellStart"/>
            <w:r>
              <w:t>dla</w:t>
            </w:r>
            <w:proofErr w:type="spellEnd"/>
            <w:r>
              <w:t xml:space="preserve"> </w:t>
            </w:r>
            <w:proofErr w:type="spellStart"/>
            <w:r>
              <w:t>których</w:t>
            </w:r>
            <w:proofErr w:type="spellEnd"/>
            <w:r>
              <w:t xml:space="preserve"> </w:t>
            </w:r>
            <w:proofErr w:type="spellStart"/>
            <w:r>
              <w:t>konfiguracja</w:t>
            </w:r>
            <w:proofErr w:type="spellEnd"/>
            <w:r>
              <w:t xml:space="preserve"> </w:t>
            </w:r>
            <w:proofErr w:type="spellStart"/>
            <w:r>
              <w:t>dopłat</w:t>
            </w:r>
            <w:proofErr w:type="spellEnd"/>
            <w:r>
              <w:t xml:space="preserve"> </w:t>
            </w:r>
            <w:proofErr w:type="spellStart"/>
            <w:r>
              <w:t>nie</w:t>
            </w:r>
            <w:proofErr w:type="spellEnd"/>
            <w:r>
              <w:t xml:space="preserve"> </w:t>
            </w:r>
            <w:proofErr w:type="spellStart"/>
            <w:r>
              <w:t>została</w:t>
            </w:r>
            <w:proofErr w:type="spellEnd"/>
            <w:r>
              <w:t xml:space="preserve"> </w:t>
            </w:r>
            <w:proofErr w:type="spellStart"/>
            <w:r>
              <w:t>zapisana</w:t>
            </w:r>
            <w:proofErr w:type="spellEnd"/>
            <w:r>
              <w:t xml:space="preserve"> </w:t>
            </w:r>
            <w:proofErr w:type="spellStart"/>
            <w:r>
              <w:t>i</w:t>
            </w:r>
            <w:proofErr w:type="spellEnd"/>
            <w:r>
              <w:t xml:space="preserve"> </w:t>
            </w:r>
            <w:proofErr w:type="spellStart"/>
            <w:r>
              <w:t>nie</w:t>
            </w:r>
            <w:proofErr w:type="spellEnd"/>
            <w:r>
              <w:t xml:space="preserve"> da </w:t>
            </w:r>
            <w:proofErr w:type="spellStart"/>
            <w:r>
              <w:t>się</w:t>
            </w:r>
            <w:proofErr w:type="spellEnd"/>
            <w:r>
              <w:t xml:space="preserve"> </w:t>
            </w:r>
            <w:proofErr w:type="spellStart"/>
            <w:r>
              <w:t>jej</w:t>
            </w:r>
            <w:proofErr w:type="spellEnd"/>
            <w:r>
              <w:t xml:space="preserve"> </w:t>
            </w:r>
            <w:proofErr w:type="spellStart"/>
            <w:r>
              <w:t>automatycznie</w:t>
            </w:r>
            <w:proofErr w:type="spellEnd"/>
            <w:r>
              <w:t xml:space="preserve"> </w:t>
            </w:r>
            <w:proofErr w:type="spellStart"/>
            <w:r>
              <w:t>odtworzyć</w:t>
            </w:r>
            <w:proofErr w:type="spellEnd"/>
            <w:r>
              <w:t xml:space="preserve">. </w:t>
            </w:r>
            <w:proofErr w:type="spellStart"/>
            <w:r>
              <w:t>Przebudowano</w:t>
            </w:r>
            <w:proofErr w:type="spellEnd"/>
            <w:r>
              <w:t xml:space="preserve"> panel </w:t>
            </w:r>
            <w:proofErr w:type="spellStart"/>
            <w:r>
              <w:t>danych</w:t>
            </w:r>
            <w:proofErr w:type="spellEnd"/>
            <w:r>
              <w:t xml:space="preserve"> </w:t>
            </w:r>
            <w:proofErr w:type="spellStart"/>
            <w:r>
              <w:t>klienta</w:t>
            </w:r>
            <w:proofErr w:type="spellEnd"/>
            <w:r>
              <w:t xml:space="preserve"> w </w:t>
            </w:r>
            <w:proofErr w:type="spellStart"/>
            <w:r>
              <w:t>kalkulatorze</w:t>
            </w:r>
            <w:proofErr w:type="spellEnd"/>
            <w:r>
              <w:t xml:space="preserve">: </w:t>
            </w:r>
            <w:proofErr w:type="spellStart"/>
            <w:r>
              <w:t>dane</w:t>
            </w:r>
            <w:proofErr w:type="spellEnd"/>
            <w:r>
              <w:t xml:space="preserve"> </w:t>
            </w:r>
            <w:proofErr w:type="spellStart"/>
            <w:r>
              <w:t>firmy</w:t>
            </w:r>
            <w:proofErr w:type="spellEnd"/>
            <w:r>
              <w:t xml:space="preserve"> (</w:t>
            </w:r>
            <w:proofErr w:type="spellStart"/>
            <w:r>
              <w:t>firma</w:t>
            </w:r>
            <w:proofErr w:type="spellEnd"/>
            <w:r>
              <w:t xml:space="preserve">, NIP, </w:t>
            </w:r>
            <w:proofErr w:type="spellStart"/>
            <w:r>
              <w:t>adres</w:t>
            </w:r>
            <w:proofErr w:type="spellEnd"/>
            <w:r>
              <w:t xml:space="preserve">, SAP ID) </w:t>
            </w:r>
            <w:proofErr w:type="spellStart"/>
            <w:r>
              <w:t>zostały</w:t>
            </w:r>
            <w:proofErr w:type="spellEnd"/>
            <w:r>
              <w:t xml:space="preserve"> </w:t>
            </w:r>
            <w:proofErr w:type="spellStart"/>
            <w:r>
              <w:t>oddzielone</w:t>
            </w:r>
            <w:proofErr w:type="spellEnd"/>
            <w:r>
              <w:t xml:space="preserve"> </w:t>
            </w:r>
            <w:proofErr w:type="spellStart"/>
            <w:r>
              <w:t>od</w:t>
            </w:r>
            <w:proofErr w:type="spellEnd"/>
            <w:r>
              <w:t xml:space="preserve"> </w:t>
            </w:r>
            <w:proofErr w:type="spellStart"/>
            <w:r>
              <w:t>danych</w:t>
            </w:r>
            <w:proofErr w:type="spellEnd"/>
            <w:r>
              <w:t xml:space="preserve"> </w:t>
            </w:r>
            <w:proofErr w:type="spellStart"/>
            <w:r>
              <w:t>kontaktowych</w:t>
            </w:r>
            <w:proofErr w:type="spellEnd"/>
            <w:r>
              <w:t xml:space="preserve">, a </w:t>
            </w:r>
            <w:proofErr w:type="spellStart"/>
            <w:r>
              <w:t>pola</w:t>
            </w:r>
            <w:proofErr w:type="spellEnd"/>
            <w:r>
              <w:t xml:space="preserve"> „</w:t>
            </w:r>
            <w:proofErr w:type="spellStart"/>
            <w:r>
              <w:t>Firma</w:t>
            </w:r>
            <w:proofErr w:type="spellEnd"/>
            <w:r>
              <w:t xml:space="preserve">” </w:t>
            </w:r>
            <w:proofErr w:type="spellStart"/>
            <w:r>
              <w:t>i</w:t>
            </w:r>
            <w:proofErr w:type="spellEnd"/>
            <w:r>
              <w:t xml:space="preserve"> „NIP” </w:t>
            </w:r>
            <w:proofErr w:type="spellStart"/>
            <w:r>
              <w:t>działają</w:t>
            </w:r>
            <w:proofErr w:type="spellEnd"/>
            <w:r>
              <w:t xml:space="preserve"> jak </w:t>
            </w:r>
            <w:proofErr w:type="spellStart"/>
            <w:r>
              <w:t>wyszukiwarki</w:t>
            </w:r>
            <w:proofErr w:type="spellEnd"/>
            <w:r>
              <w:t xml:space="preserve"> po </w:t>
            </w:r>
            <w:proofErr w:type="spellStart"/>
            <w:r>
              <w:t>katalogu</w:t>
            </w:r>
            <w:proofErr w:type="spellEnd"/>
            <w:r>
              <w:t xml:space="preserve"> </w:t>
            </w:r>
            <w:proofErr w:type="spellStart"/>
            <w:r>
              <w:t>klientów</w:t>
            </w:r>
            <w:proofErr w:type="spellEnd"/>
            <w:r>
              <w:t xml:space="preserve">. </w:t>
            </w:r>
            <w:proofErr w:type="spellStart"/>
            <w:r>
              <w:t>Osoby</w:t>
            </w:r>
            <w:proofErr w:type="spellEnd"/>
            <w:r>
              <w:t xml:space="preserve"> </w:t>
            </w:r>
            <w:proofErr w:type="spellStart"/>
            <w:r>
              <w:t>kontaktowe</w:t>
            </w:r>
            <w:proofErr w:type="spellEnd"/>
            <w:r>
              <w:t xml:space="preserve"> </w:t>
            </w:r>
            <w:proofErr w:type="spellStart"/>
            <w:r>
              <w:t>są</w:t>
            </w:r>
            <w:proofErr w:type="spellEnd"/>
            <w:r>
              <w:t xml:space="preserve"> </w:t>
            </w:r>
            <w:proofErr w:type="spellStart"/>
            <w:r>
              <w:t>od</w:t>
            </w:r>
            <w:proofErr w:type="spellEnd"/>
            <w:r>
              <w:t xml:space="preserve"> </w:t>
            </w:r>
            <w:proofErr w:type="spellStart"/>
            <w:r>
              <w:t>teraz</w:t>
            </w:r>
            <w:proofErr w:type="spellEnd"/>
            <w:r>
              <w:t xml:space="preserve"> </w:t>
            </w:r>
            <w:proofErr w:type="spellStart"/>
            <w:r>
              <w:t>wspólne</w:t>
            </w:r>
            <w:proofErr w:type="spellEnd"/>
            <w:r>
              <w:t xml:space="preserve"> </w:t>
            </w:r>
            <w:proofErr w:type="spellStart"/>
            <w:r>
              <w:t>dla</w:t>
            </w:r>
            <w:proofErr w:type="spellEnd"/>
            <w:r>
              <w:t xml:space="preserve"> </w:t>
            </w:r>
            <w:proofErr w:type="spellStart"/>
            <w:r>
              <w:t>całego</w:t>
            </w:r>
            <w:proofErr w:type="spellEnd"/>
            <w:r>
              <w:t xml:space="preserve"> </w:t>
            </w:r>
            <w:proofErr w:type="spellStart"/>
            <w:r>
              <w:t>działu</w:t>
            </w:r>
            <w:proofErr w:type="spellEnd"/>
            <w:r>
              <w:t xml:space="preserve"> - </w:t>
            </w:r>
            <w:proofErr w:type="spellStart"/>
            <w:r>
              <w:t>jedna</w:t>
            </w:r>
            <w:proofErr w:type="spellEnd"/>
            <w:r>
              <w:t xml:space="preserve"> </w:t>
            </w:r>
            <w:proofErr w:type="spellStart"/>
            <w:r>
              <w:t>firma</w:t>
            </w:r>
            <w:proofErr w:type="spellEnd"/>
            <w:r>
              <w:t xml:space="preserve"> </w:t>
            </w:r>
            <w:proofErr w:type="spellStart"/>
            <w:r>
              <w:t>może</w:t>
            </w:r>
            <w:proofErr w:type="spellEnd"/>
            <w:r>
              <w:t xml:space="preserve"> </w:t>
            </w:r>
            <w:proofErr w:type="spellStart"/>
            <w:r>
              <w:t>mieć</w:t>
            </w:r>
            <w:proofErr w:type="spellEnd"/>
            <w:r>
              <w:t xml:space="preserve"> ich </w:t>
            </w:r>
            <w:proofErr w:type="spellStart"/>
            <w:r>
              <w:t>wiele</w:t>
            </w:r>
            <w:proofErr w:type="spellEnd"/>
            <w:r>
              <w:t xml:space="preserve">, a pole </w:t>
            </w:r>
            <w:proofErr w:type="spellStart"/>
            <w:r>
              <w:t>imienia</w:t>
            </w:r>
            <w:proofErr w:type="spellEnd"/>
            <w:r>
              <w:t xml:space="preserve"> </w:t>
            </w:r>
            <w:proofErr w:type="spellStart"/>
            <w:r>
              <w:t>podpowiada</w:t>
            </w:r>
            <w:proofErr w:type="spellEnd"/>
            <w:r>
              <w:t xml:space="preserve"> je od </w:t>
            </w:r>
            <w:proofErr w:type="spellStart"/>
            <w:r>
              <w:t>razu</w:t>
            </w:r>
            <w:proofErr w:type="spellEnd"/>
            <w:r>
              <w:t xml:space="preserve"> po </w:t>
            </w:r>
            <w:proofErr w:type="spellStart"/>
            <w:r>
              <w:t>kliknięciu</w:t>
            </w:r>
            <w:proofErr w:type="spellEnd"/>
            <w:r>
              <w:t xml:space="preserve">. </w:t>
            </w:r>
            <w:proofErr w:type="spellStart"/>
            <w:r>
              <w:t>Naprawiono</w:t>
            </w:r>
            <w:proofErr w:type="spellEnd"/>
            <w:r>
              <w:t xml:space="preserve"> </w:t>
            </w:r>
            <w:proofErr w:type="spellStart"/>
            <w:r>
              <w:t>także</w:t>
            </w:r>
            <w:proofErr w:type="spellEnd"/>
            <w:r>
              <w:t xml:space="preserve"> </w:t>
            </w:r>
            <w:proofErr w:type="spellStart"/>
            <w:r>
              <w:t>brak</w:t>
            </w:r>
            <w:proofErr w:type="spellEnd"/>
            <w:r>
              <w:t xml:space="preserve"> </w:t>
            </w:r>
            <w:proofErr w:type="spellStart"/>
            <w:r>
              <w:t>natychmiastowej</w:t>
            </w:r>
            <w:proofErr w:type="spellEnd"/>
            <w:r>
              <w:t xml:space="preserve"> </w:t>
            </w:r>
            <w:proofErr w:type="spellStart"/>
            <w:r>
              <w:t>widoczności</w:t>
            </w:r>
            <w:proofErr w:type="spellEnd"/>
            <w:r>
              <w:t xml:space="preserve"> </w:t>
            </w:r>
            <w:proofErr w:type="spellStart"/>
            <w:r>
              <w:t>zmian</w:t>
            </w:r>
            <w:proofErr w:type="spellEnd"/>
            <w:r>
              <w:t xml:space="preserve"> </w:t>
            </w:r>
            <w:proofErr w:type="spellStart"/>
            <w:r>
              <w:t>ustawień</w:t>
            </w:r>
            <w:proofErr w:type="spellEnd"/>
            <w:r>
              <w:t xml:space="preserve"> </w:t>
            </w:r>
            <w:proofErr w:type="spellStart"/>
            <w:r>
              <w:t>administratora</w:t>
            </w:r>
            <w:proofErr w:type="spellEnd"/>
            <w:r>
              <w:t xml:space="preserve"> (PGL </w:t>
            </w:r>
            <w:proofErr w:type="spellStart"/>
            <w:r>
              <w:t>bazowe</w:t>
            </w:r>
            <w:proofErr w:type="spellEnd"/>
            <w:r>
              <w:t xml:space="preserve">, </w:t>
            </w:r>
            <w:proofErr w:type="spellStart"/>
            <w:r>
              <w:t>kurs</w:t>
            </w:r>
            <w:proofErr w:type="spellEnd"/>
            <w:r>
              <w:t xml:space="preserve"> EUR/PLN) w </w:t>
            </w:r>
            <w:proofErr w:type="spellStart"/>
            <w:r>
              <w:t>kalkulatorze</w:t>
            </w:r>
            <w:proofErr w:type="spellEnd"/>
            <w:r>
              <w:t xml:space="preserve"> bez </w:t>
            </w:r>
            <w:proofErr w:type="spellStart"/>
            <w:r>
              <w:t>przeładowania</w:t>
            </w:r>
            <w:proofErr w:type="spellEnd"/>
            <w:r>
              <w:t xml:space="preserve"> </w:t>
            </w:r>
            <w:proofErr w:type="spellStart"/>
            <w:r>
              <w:t>strony</w:t>
            </w:r>
            <w:proofErr w:type="spellEnd"/>
            <w:r>
              <w:t xml:space="preserve">, a PGL </w:t>
            </w:r>
            <w:proofErr w:type="spellStart"/>
            <w:r>
              <w:t>bazowe</w:t>
            </w:r>
            <w:proofErr w:type="spellEnd"/>
            <w:r>
              <w:t xml:space="preserve"> </w:t>
            </w:r>
            <w:proofErr w:type="spellStart"/>
            <w:r>
              <w:t>skonfigurowano</w:t>
            </w:r>
            <w:proofErr w:type="spellEnd"/>
            <w:r>
              <w:t xml:space="preserve"> </w:t>
            </w:r>
            <w:proofErr w:type="spellStart"/>
            <w:r>
              <w:t>osobno</w:t>
            </w:r>
            <w:proofErr w:type="spellEnd"/>
            <w:r>
              <w:t xml:space="preserve"> </w:t>
            </w:r>
            <w:proofErr w:type="spellStart"/>
            <w:r>
              <w:t>dla</w:t>
            </w:r>
            <w:proofErr w:type="spellEnd"/>
            <w:r>
              <w:t xml:space="preserve"> </w:t>
            </w:r>
            <w:proofErr w:type="spellStart"/>
            <w:r>
              <w:t>typów</w:t>
            </w:r>
            <w:proofErr w:type="spellEnd"/>
            <w:r>
              <w:t xml:space="preserve"> </w:t>
            </w:r>
            <w:proofErr w:type="spellStart"/>
            <w:r>
              <w:t>stali</w:t>
            </w:r>
            <w:proofErr w:type="spellEnd"/>
            <w:r>
              <w:t xml:space="preserve"> HRS, CR </w:t>
            </w:r>
            <w:proofErr w:type="spellStart"/>
            <w:r>
              <w:t>i</w:t>
            </w:r>
            <w:proofErr w:type="spellEnd"/>
            <w:r>
              <w:t xml:space="preserve"> HDG. Cena końcowa oraz sumy wartości w kalkulatorze, na liście ofert i w PDF są od teraz zaokrąglane w górę do pełnej jednostki waluty - świadoma decyzja biznesowa, żeby nigdy nie zaniżyć ceny wobec klienta.</w:t>
            </w:r>
          </w:p>
        </w:tc>
      </w:tr>
      <w:tr w:rsidR="006F108A" w14:paraId="38598963" w14:textId="77777777">
        <w:tc>
          <w:tcPr>
            <w:tcW w:w="1226" w:type="dxa"/>
          </w:tcPr>
          <w:p w14:paraId="5050E250" w14:textId="77777777" w:rsidR="006F108A" w:rsidRDefault="006F108A">
            <w:pPr>
              <w:rPr>
                <w:b/>
              </w:rPr>
            </w:pPr>
            <w:r>
              <w:rPr>
                <w:b/>
              </w:rPr>
              <w:t>1.3</w:t>
            </w:r>
          </w:p>
        </w:tc>
        <w:tc>
          <w:tcPr>
            <w:tcW w:w="2481" w:type="dxa"/>
          </w:tcPr>
          <w:p w14:paraId="4A07031C" w14:textId="77777777" w:rsidR="006F108A" w:rsidRDefault="006F108A">
            <w:r>
              <w:t>16.07.2026 - 5.08.2026</w:t>
            </w:r>
          </w:p>
        </w:tc>
        <w:tc>
          <w:tcPr>
            <w:tcW w:w="1568" w:type="dxa"/>
          </w:tcPr>
          <w:p w14:paraId="0A0F202B" w14:textId="77777777" w:rsidR="006F108A" w:rsidRDefault="008120C4">
            <w:r>
              <w:t>31</w:t>
            </w:r>
            <w:r w:rsidR="006F108A">
              <w:t>.0</w:t>
            </w:r>
            <w:r>
              <w:t>7</w:t>
            </w:r>
            <w:r w:rsidR="006F108A">
              <w:t>.2026</w:t>
            </w:r>
          </w:p>
        </w:tc>
        <w:tc>
          <w:tcPr>
            <w:tcW w:w="3581" w:type="dxa"/>
          </w:tcPr>
          <w:p w14:paraId="0151C0AE" w14:textId="77777777" w:rsidR="006F108A" w:rsidRDefault="006F108A">
            <w:r>
              <w:t xml:space="preserve">Panel </w:t>
            </w:r>
            <w:proofErr w:type="spellStart"/>
            <w:r>
              <w:t>administratora</w:t>
            </w:r>
            <w:proofErr w:type="spellEnd"/>
            <w:r>
              <w:t xml:space="preserve"> </w:t>
            </w:r>
            <w:proofErr w:type="spellStart"/>
            <w:r>
              <w:t>zyskał</w:t>
            </w:r>
            <w:proofErr w:type="spellEnd"/>
            <w:r>
              <w:t xml:space="preserve"> </w:t>
            </w:r>
            <w:proofErr w:type="spellStart"/>
            <w:r>
              <w:t>obsługę</w:t>
            </w:r>
            <w:proofErr w:type="spellEnd"/>
            <w:r>
              <w:t xml:space="preserve"> </w:t>
            </w:r>
            <w:proofErr w:type="spellStart"/>
            <w:r>
              <w:t>zatwierdzania</w:t>
            </w:r>
            <w:proofErr w:type="spellEnd"/>
            <w:r>
              <w:t xml:space="preserve">, </w:t>
            </w:r>
            <w:proofErr w:type="spellStart"/>
            <w:r>
              <w:t>odrzucania</w:t>
            </w:r>
            <w:proofErr w:type="spellEnd"/>
            <w:r>
              <w:t xml:space="preserve"> </w:t>
            </w:r>
            <w:proofErr w:type="spellStart"/>
            <w:r>
              <w:t>i</w:t>
            </w:r>
            <w:proofErr w:type="spellEnd"/>
            <w:r>
              <w:t xml:space="preserve"> </w:t>
            </w:r>
            <w:proofErr w:type="spellStart"/>
            <w:r>
              <w:t>edycji</w:t>
            </w:r>
            <w:proofErr w:type="spellEnd"/>
            <w:r>
              <w:t xml:space="preserve"> </w:t>
            </w:r>
            <w:proofErr w:type="spellStart"/>
            <w:r>
              <w:t>ofert</w:t>
            </w:r>
            <w:proofErr w:type="spellEnd"/>
            <w:r>
              <w:t xml:space="preserve">; </w:t>
            </w:r>
            <w:proofErr w:type="spellStart"/>
            <w:r>
              <w:t>wysyłka</w:t>
            </w:r>
            <w:proofErr w:type="spellEnd"/>
            <w:r>
              <w:t xml:space="preserve"> do </w:t>
            </w:r>
            <w:proofErr w:type="spellStart"/>
            <w:r>
              <w:t>klienta</w:t>
            </w:r>
            <w:proofErr w:type="spellEnd"/>
            <w:r>
              <w:t xml:space="preserve"> </w:t>
            </w:r>
            <w:proofErr w:type="spellStart"/>
            <w:r>
              <w:t>rozszerzona</w:t>
            </w:r>
            <w:proofErr w:type="spellEnd"/>
            <w:r>
              <w:t xml:space="preserve"> </w:t>
            </w:r>
            <w:proofErr w:type="spellStart"/>
            <w:r>
              <w:t>na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wraz</w:t>
            </w:r>
            <w:proofErr w:type="spellEnd"/>
            <w:r>
              <w:t xml:space="preserve"> z </w:t>
            </w:r>
            <w:proofErr w:type="spellStart"/>
            <w:r>
              <w:t>zakładkami</w:t>
            </w:r>
            <w:proofErr w:type="spellEnd"/>
            <w:r>
              <w:t xml:space="preserve"> </w:t>
            </w:r>
            <w:proofErr w:type="spellStart"/>
            <w:r>
              <w:t>szybkiego</w:t>
            </w:r>
            <w:proofErr w:type="spellEnd"/>
            <w:r>
              <w:t xml:space="preserve"> </w:t>
            </w:r>
            <w:proofErr w:type="spellStart"/>
            <w:r>
              <w:t>filtrowania</w:t>
            </w:r>
            <w:proofErr w:type="spellEnd"/>
            <w:r>
              <w:t xml:space="preserve">; </w:t>
            </w:r>
            <w:proofErr w:type="spellStart"/>
            <w:r>
              <w:t>dodane</w:t>
            </w:r>
            <w:proofErr w:type="spellEnd"/>
            <w:r>
              <w:t xml:space="preserve"> </w:t>
            </w:r>
            <w:proofErr w:type="spellStart"/>
            <w:r>
              <w:t>języki</w:t>
            </w:r>
            <w:proofErr w:type="spellEnd"/>
            <w:r>
              <w:t xml:space="preserve"> </w:t>
            </w:r>
            <w:proofErr w:type="spellStart"/>
            <w:r>
              <w:t>czeski</w:t>
            </w:r>
            <w:proofErr w:type="spellEnd"/>
            <w:r>
              <w:t xml:space="preserve"> </w:t>
            </w:r>
            <w:proofErr w:type="spellStart"/>
            <w:r>
              <w:t>i</w:t>
            </w:r>
            <w:proofErr w:type="spellEnd"/>
            <w:r>
              <w:t xml:space="preserve"> </w:t>
            </w:r>
            <w:proofErr w:type="spellStart"/>
            <w:r>
              <w:t>niemiecki</w:t>
            </w:r>
            <w:proofErr w:type="spellEnd"/>
            <w:r>
              <w:t xml:space="preserve"> </w:t>
            </w:r>
            <w:proofErr w:type="spellStart"/>
            <w:r>
              <w:t>oraz</w:t>
            </w:r>
            <w:proofErr w:type="spellEnd"/>
            <w:r>
              <w:t xml:space="preserve"> </w:t>
            </w:r>
            <w:proofErr w:type="spellStart"/>
            <w:r>
              <w:t>sortowanie</w:t>
            </w:r>
            <w:proofErr w:type="spellEnd"/>
            <w:r>
              <w:t xml:space="preserve"> </w:t>
            </w:r>
            <w:proofErr w:type="spellStart"/>
            <w:r>
              <w:lastRenderedPageBreak/>
              <w:t>listy</w:t>
            </w:r>
            <w:proofErr w:type="spellEnd"/>
            <w:r>
              <w:t xml:space="preserve"> </w:t>
            </w:r>
            <w:proofErr w:type="spellStart"/>
            <w:r>
              <w:t>ofert</w:t>
            </w:r>
            <w:proofErr w:type="spellEnd"/>
            <w:r>
              <w:t xml:space="preserve">. </w:t>
            </w:r>
            <w:proofErr w:type="spellStart"/>
            <w:r>
              <w:t>Dodano</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kurs</w:t>
            </w:r>
            <w:proofErr w:type="spellEnd"/>
            <w:r>
              <w:t xml:space="preserve"> EUR/PLN, PGL </w:t>
            </w:r>
            <w:proofErr w:type="spellStart"/>
            <w:r>
              <w:t>bazowe</w:t>
            </w:r>
            <w:proofErr w:type="spellEnd"/>
            <w:r>
              <w:t xml:space="preserve">, transport </w:t>
            </w:r>
            <w:proofErr w:type="spellStart"/>
            <w:r>
              <w:t>bazowy</w:t>
            </w:r>
            <w:proofErr w:type="spellEnd"/>
            <w:r>
              <w:t xml:space="preserve">) </w:t>
            </w:r>
            <w:proofErr w:type="spellStart"/>
            <w:r>
              <w:t>oraz</w:t>
            </w:r>
            <w:proofErr w:type="spellEnd"/>
            <w:r>
              <w:t xml:space="preserve"> </w:t>
            </w:r>
            <w:proofErr w:type="spellStart"/>
            <w:r>
              <w:t>przełącznik</w:t>
            </w:r>
            <w:proofErr w:type="spellEnd"/>
            <w:r>
              <w:t xml:space="preserve"> </w:t>
            </w:r>
            <w:proofErr w:type="spellStart"/>
            <w:r>
              <w:t>waluty</w:t>
            </w:r>
            <w:proofErr w:type="spellEnd"/>
            <w:r>
              <w:t xml:space="preserve"> EURO/PLN w </w:t>
            </w:r>
            <w:proofErr w:type="spellStart"/>
            <w:r>
              <w:t>kalkulatorze</w:t>
            </w:r>
            <w:proofErr w:type="spellEnd"/>
            <w:r>
              <w:t xml:space="preserve">; </w:t>
            </w:r>
            <w:proofErr w:type="spellStart"/>
            <w:r>
              <w:t>oferta</w:t>
            </w:r>
            <w:proofErr w:type="spellEnd"/>
            <w:r>
              <w:t xml:space="preserve"> </w:t>
            </w:r>
            <w:proofErr w:type="spellStart"/>
            <w:r>
              <w:t>zapamiętuje</w:t>
            </w:r>
            <w:proofErr w:type="spellEnd"/>
            <w:r>
              <w:t xml:space="preserve"> </w:t>
            </w:r>
            <w:proofErr w:type="spellStart"/>
            <w:r>
              <w:t>walutę</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kurs</w:t>
            </w:r>
            <w:proofErr w:type="spellEnd"/>
            <w:r>
              <w:t xml:space="preserve"> z </w:t>
            </w:r>
            <w:proofErr w:type="spellStart"/>
            <w:r>
              <w:t>dnia</w:t>
            </w:r>
            <w:proofErr w:type="spellEnd"/>
            <w:r>
              <w:t xml:space="preserve"> </w:t>
            </w:r>
            <w:proofErr w:type="spellStart"/>
            <w:r>
              <w:t>wyceny</w:t>
            </w:r>
            <w:proofErr w:type="spellEnd"/>
            <w:r>
              <w:t xml:space="preserve">. </w:t>
            </w:r>
            <w:proofErr w:type="spellStart"/>
            <w:r>
              <w:t>Dodano</w:t>
            </w:r>
            <w:proofErr w:type="spellEnd"/>
            <w:r>
              <w:t xml:space="preserve"> </w:t>
            </w:r>
            <w:proofErr w:type="spellStart"/>
            <w:r>
              <w:t>trwałe</w:t>
            </w:r>
            <w:proofErr w:type="spellEnd"/>
            <w:r>
              <w:t xml:space="preserve">, </w:t>
            </w:r>
            <w:proofErr w:type="spellStart"/>
            <w:r>
              <w:t>unikalne</w:t>
            </w:r>
            <w:proofErr w:type="spellEnd"/>
            <w:r>
              <w:t xml:space="preserve"> </w:t>
            </w:r>
            <w:proofErr w:type="spellStart"/>
            <w:r>
              <w:t>numery</w:t>
            </w:r>
            <w:proofErr w:type="spellEnd"/>
            <w:r>
              <w:t xml:space="preserve"> </w:t>
            </w:r>
            <w:proofErr w:type="spellStart"/>
            <w:r>
              <w:t>ofert</w:t>
            </w:r>
            <w:proofErr w:type="spellEnd"/>
            <w:r>
              <w:t xml:space="preserve"> </w:t>
            </w:r>
            <w:proofErr w:type="spellStart"/>
            <w:r>
              <w:t>wraz</w:t>
            </w:r>
            <w:proofErr w:type="spellEnd"/>
            <w:r>
              <w:t xml:space="preserve"> z </w:t>
            </w:r>
            <w:proofErr w:type="spellStart"/>
            <w:r>
              <w:t>automatyczną</w:t>
            </w:r>
            <w:proofErr w:type="spellEnd"/>
            <w:r>
              <w:t xml:space="preserve"> </w:t>
            </w:r>
            <w:proofErr w:type="spellStart"/>
            <w:r>
              <w:t>nazwą</w:t>
            </w:r>
            <w:proofErr w:type="spellEnd"/>
            <w:r>
              <w:t xml:space="preserve"> </w:t>
            </w:r>
            <w:proofErr w:type="spellStart"/>
            <w:r>
              <w:t>zastępczą</w:t>
            </w:r>
            <w:proofErr w:type="spellEnd"/>
            <w:r>
              <w:t xml:space="preserve"> „offer_&lt;</w:t>
            </w:r>
            <w:proofErr w:type="spellStart"/>
            <w:r>
              <w:t>numer</w:t>
            </w:r>
            <w:proofErr w:type="spellEnd"/>
            <w:r>
              <w:t xml:space="preserve">&gt;” </w:t>
            </w:r>
            <w:proofErr w:type="spellStart"/>
            <w:r>
              <w:t>dla</w:t>
            </w:r>
            <w:proofErr w:type="spellEnd"/>
            <w:r>
              <w:t xml:space="preserve"> </w:t>
            </w:r>
            <w:proofErr w:type="spellStart"/>
            <w:r>
              <w:t>ofert</w:t>
            </w:r>
            <w:proofErr w:type="spellEnd"/>
            <w:r>
              <w:t xml:space="preserve"> bez </w:t>
            </w:r>
            <w:proofErr w:type="spellStart"/>
            <w:r>
              <w:t>tytułu</w:t>
            </w:r>
            <w:proofErr w:type="spellEnd"/>
            <w:r>
              <w:t xml:space="preserve"> </w:t>
            </w:r>
            <w:proofErr w:type="spellStart"/>
            <w:r>
              <w:t>oraz</w:t>
            </w:r>
            <w:proofErr w:type="spellEnd"/>
            <w:r>
              <w:t xml:space="preserve"> </w:t>
            </w:r>
            <w:proofErr w:type="spellStart"/>
            <w:r>
              <w:t>wyszukiwarkę</w:t>
            </w:r>
            <w:proofErr w:type="spellEnd"/>
            <w:r>
              <w:t xml:space="preserve"> </w:t>
            </w:r>
            <w:proofErr w:type="spellStart"/>
            <w:r>
              <w:t>ofert</w:t>
            </w:r>
            <w:proofErr w:type="spellEnd"/>
            <w:r>
              <w:t xml:space="preserve"> (po </w:t>
            </w:r>
            <w:proofErr w:type="spellStart"/>
            <w:r>
              <w:t>nazwie</w:t>
            </w:r>
            <w:proofErr w:type="spellEnd"/>
            <w:r>
              <w:t xml:space="preserve">, </w:t>
            </w:r>
            <w:proofErr w:type="spellStart"/>
            <w:r>
              <w:t>nazwie</w:t>
            </w:r>
            <w:proofErr w:type="spellEnd"/>
            <w:r>
              <w:t xml:space="preserve"> </w:t>
            </w:r>
            <w:proofErr w:type="spellStart"/>
            <w:r>
              <w:t>zastępczej</w:t>
            </w:r>
            <w:proofErr w:type="spellEnd"/>
            <w:r>
              <w:t xml:space="preserve"> </w:t>
            </w:r>
            <w:proofErr w:type="spellStart"/>
            <w:r>
              <w:t>i</w:t>
            </w:r>
            <w:proofErr w:type="spellEnd"/>
            <w:r>
              <w:t xml:space="preserve"> </w:t>
            </w:r>
            <w:proofErr w:type="spellStart"/>
            <w:r>
              <w:t>numerze</w:t>
            </w:r>
            <w:proofErr w:type="spellEnd"/>
            <w:r>
              <w:t xml:space="preserve">); </w:t>
            </w:r>
            <w:proofErr w:type="spellStart"/>
            <w:r>
              <w:t>uprawnienia</w:t>
            </w:r>
            <w:proofErr w:type="spellEnd"/>
            <w:r>
              <w:t xml:space="preserve"> </w:t>
            </w:r>
            <w:proofErr w:type="spellStart"/>
            <w:r>
              <w:t>administratora</w:t>
            </w:r>
            <w:proofErr w:type="spellEnd"/>
            <w:r>
              <w:t xml:space="preserve"> </w:t>
            </w:r>
            <w:proofErr w:type="spellStart"/>
            <w:r>
              <w:t>zrównane</w:t>
            </w:r>
            <w:proofErr w:type="spellEnd"/>
            <w:r>
              <w:t xml:space="preserve"> ze </w:t>
            </w:r>
            <w:proofErr w:type="spellStart"/>
            <w:r>
              <w:t>starszym</w:t>
            </w:r>
            <w:proofErr w:type="spellEnd"/>
            <w:r>
              <w:t xml:space="preserve"> </w:t>
            </w:r>
            <w:proofErr w:type="spellStart"/>
            <w:r>
              <w:t>handlowcem</w:t>
            </w:r>
            <w:proofErr w:type="spellEnd"/>
            <w:r>
              <w:t xml:space="preserve"> </w:t>
            </w:r>
            <w:proofErr w:type="spellStart"/>
            <w:r>
              <w:t>na</w:t>
            </w:r>
            <w:proofErr w:type="spellEnd"/>
            <w:r>
              <w:t xml:space="preserve"> </w:t>
            </w:r>
            <w:proofErr w:type="spellStart"/>
            <w:r>
              <w:t>własnych</w:t>
            </w:r>
            <w:proofErr w:type="spellEnd"/>
            <w:r>
              <w:t xml:space="preserve"> </w:t>
            </w:r>
            <w:proofErr w:type="spellStart"/>
            <w:r>
              <w:t>ofertach</w:t>
            </w:r>
            <w:proofErr w:type="spellEnd"/>
            <w:r>
              <w:t>.</w:t>
            </w:r>
          </w:p>
        </w:tc>
      </w:tr>
      <w:tr w:rsidR="00404AB3" w14:paraId="29C43D99" w14:textId="77777777">
        <w:tc>
          <w:tcPr>
            <w:tcW w:w="1226" w:type="dxa"/>
          </w:tcPr>
          <w:p w14:paraId="5DF85AF4" w14:textId="77777777" w:rsidR="00404AB3" w:rsidRDefault="00250F91">
            <w:r>
              <w:rPr>
                <w:b/>
              </w:rPr>
              <w:lastRenderedPageBreak/>
              <w:t>1.2</w:t>
            </w:r>
          </w:p>
        </w:tc>
        <w:tc>
          <w:tcPr>
            <w:tcW w:w="2481" w:type="dxa"/>
          </w:tcPr>
          <w:p w14:paraId="1BC62C97" w14:textId="77777777" w:rsidR="00404AB3" w:rsidRDefault="00250F91">
            <w:r>
              <w:t>13.07.2026 - 16.07.2026</w:t>
            </w:r>
          </w:p>
        </w:tc>
        <w:tc>
          <w:tcPr>
            <w:tcW w:w="1568" w:type="dxa"/>
          </w:tcPr>
          <w:p w14:paraId="1CA9708E" w14:textId="77777777" w:rsidR="00404AB3" w:rsidRDefault="00250F91">
            <w:r>
              <w:t>16.07.2026</w:t>
            </w:r>
          </w:p>
        </w:tc>
        <w:tc>
          <w:tcPr>
            <w:tcW w:w="3581" w:type="dxa"/>
          </w:tcPr>
          <w:p w14:paraId="2B4FA6F1" w14:textId="77777777" w:rsidR="00404AB3" w:rsidRDefault="00250F91">
            <w:proofErr w:type="spellStart"/>
            <w:r>
              <w:t>Poprawki</w:t>
            </w:r>
            <w:proofErr w:type="spellEnd"/>
            <w:r>
              <w:t xml:space="preserve"> </w:t>
            </w:r>
            <w:proofErr w:type="spellStart"/>
            <w:r>
              <w:t>regresji</w:t>
            </w:r>
            <w:proofErr w:type="spellEnd"/>
            <w:r>
              <w:t xml:space="preserve"> po </w:t>
            </w:r>
            <w:proofErr w:type="spellStart"/>
            <w:r>
              <w:t>integracji</w:t>
            </w:r>
            <w:proofErr w:type="spellEnd"/>
            <w:r>
              <w:t xml:space="preserve"> </w:t>
            </w:r>
            <w:proofErr w:type="spellStart"/>
            <w:r w:rsidR="008709B9">
              <w:t>podczas</w:t>
            </w:r>
            <w:proofErr w:type="spellEnd"/>
            <w:r w:rsidR="008709B9">
              <w:t xml:space="preserve"> </w:t>
            </w:r>
            <w:proofErr w:type="spellStart"/>
            <w:r w:rsidR="008709B9">
              <w:t>Deployu</w:t>
            </w:r>
            <w:proofErr w:type="spellEnd"/>
            <w:r>
              <w:t xml:space="preserve"> (m.in. </w:t>
            </w:r>
            <w:proofErr w:type="spellStart"/>
            <w:r>
              <w:t>krytyczny</w:t>
            </w:r>
            <w:proofErr w:type="spellEnd"/>
            <w:r>
              <w:t xml:space="preserve"> </w:t>
            </w:r>
            <w:proofErr w:type="spellStart"/>
            <w:r>
              <w:t>błąd</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przywrócona</w:t>
            </w:r>
            <w:proofErr w:type="spellEnd"/>
            <w:r>
              <w:t xml:space="preserve"> </w:t>
            </w:r>
            <w:proofErr w:type="spellStart"/>
            <w:r>
              <w:t>waga</w:t>
            </w:r>
            <w:proofErr w:type="spellEnd"/>
            <w:r>
              <w:t xml:space="preserve"> </w:t>
            </w:r>
            <w:proofErr w:type="spellStart"/>
            <w:r>
              <w:t>arkusza</w:t>
            </w:r>
            <w:proofErr w:type="spellEnd"/>
            <w:r>
              <w:t xml:space="preserve">), </w:t>
            </w:r>
            <w:proofErr w:type="spellStart"/>
            <w:r>
              <w:t>ujednolicenie</w:t>
            </w:r>
            <w:proofErr w:type="spellEnd"/>
            <w:r>
              <w:t xml:space="preserve"> </w:t>
            </w:r>
            <w:proofErr w:type="spellStart"/>
            <w:r>
              <w:t>generowania</w:t>
            </w:r>
            <w:proofErr w:type="spellEnd"/>
            <w:r>
              <w:t xml:space="preserve"> PDF </w:t>
            </w:r>
            <w:proofErr w:type="spellStart"/>
            <w:r>
              <w:t>na</w:t>
            </w:r>
            <w:proofErr w:type="spellEnd"/>
            <w:r>
              <w:t xml:space="preserve"> </w:t>
            </w:r>
            <w:proofErr w:type="spellStart"/>
            <w:r>
              <w:t>wersję</w:t>
            </w:r>
            <w:proofErr w:type="spellEnd"/>
            <w:r>
              <w:t xml:space="preserve"> </w:t>
            </w:r>
            <w:proofErr w:type="spellStart"/>
            <w:r>
              <w:t>serwerową</w:t>
            </w:r>
            <w:proofErr w:type="spellEnd"/>
            <w:r>
              <w:t xml:space="preserve">, </w:t>
            </w:r>
            <w:proofErr w:type="spellStart"/>
            <w:r>
              <w:t>zamknięcie</w:t>
            </w:r>
            <w:proofErr w:type="spellEnd"/>
            <w:r>
              <w:t xml:space="preserve"> </w:t>
            </w:r>
            <w:proofErr w:type="spellStart"/>
            <w:r>
              <w:t>rejestracji</w:t>
            </w:r>
            <w:proofErr w:type="spellEnd"/>
            <w:r>
              <w:t xml:space="preserve"> </w:t>
            </w:r>
            <w:proofErr w:type="spellStart"/>
            <w:r>
              <w:t>kont</w:t>
            </w:r>
            <w:proofErr w:type="spellEnd"/>
            <w:r>
              <w:t xml:space="preserve"> </w:t>
            </w:r>
            <w:proofErr w:type="spellStart"/>
            <w:r>
              <w:t>dla</w:t>
            </w:r>
            <w:proofErr w:type="spellEnd"/>
            <w:r>
              <w:t xml:space="preserve"> </w:t>
            </w:r>
            <w:proofErr w:type="spellStart"/>
            <w:r>
              <w:t>administratora</w:t>
            </w:r>
            <w:proofErr w:type="spellEnd"/>
            <w:r>
              <w:t xml:space="preserve"> </w:t>
            </w:r>
            <w:proofErr w:type="spellStart"/>
            <w:r>
              <w:t>oraz</w:t>
            </w:r>
            <w:proofErr w:type="spellEnd"/>
            <w:r>
              <w:t xml:space="preserve"> </w:t>
            </w:r>
            <w:proofErr w:type="spellStart"/>
            <w:r>
              <w:t>eksport</w:t>
            </w:r>
            <w:proofErr w:type="spellEnd"/>
            <w:r>
              <w:t xml:space="preserve"> </w:t>
            </w:r>
            <w:proofErr w:type="spellStart"/>
            <w:r>
              <w:t>ofert</w:t>
            </w:r>
            <w:proofErr w:type="spellEnd"/>
            <w:r>
              <w:t xml:space="preserve"> do </w:t>
            </w:r>
            <w:proofErr w:type="spellStart"/>
            <w:r>
              <w:t>Excela</w:t>
            </w:r>
            <w:proofErr w:type="spellEnd"/>
            <w:r>
              <w:t xml:space="preserve"> w </w:t>
            </w:r>
            <w:proofErr w:type="spellStart"/>
            <w:r>
              <w:t>formacie</w:t>
            </w:r>
            <w:proofErr w:type="spellEnd"/>
            <w:r>
              <w:t xml:space="preserve"> KTS/GPAO.</w:t>
            </w:r>
          </w:p>
        </w:tc>
      </w:tr>
      <w:tr w:rsidR="009F095F" w14:paraId="4F727450" w14:textId="77777777" w:rsidTr="006F108A">
        <w:tc>
          <w:tcPr>
            <w:tcW w:w="1226" w:type="dxa"/>
          </w:tcPr>
          <w:p w14:paraId="687BEC73" w14:textId="77777777" w:rsidR="009F095F" w:rsidRDefault="00250F91">
            <w:r>
              <w:rPr>
                <w:b/>
                <w:color w:val="1F2A44"/>
              </w:rPr>
              <w:t>1.1</w:t>
            </w:r>
          </w:p>
        </w:tc>
        <w:tc>
          <w:tcPr>
            <w:tcW w:w="2481" w:type="dxa"/>
          </w:tcPr>
          <w:p w14:paraId="752AD7C2" w14:textId="77777777" w:rsidR="009F095F" w:rsidRDefault="00250F91">
            <w:r>
              <w:rPr>
                <w:color w:val="666666"/>
              </w:rPr>
              <w:t>6.07.2026 - 13.07.2026</w:t>
            </w:r>
          </w:p>
        </w:tc>
        <w:tc>
          <w:tcPr>
            <w:tcW w:w="1568" w:type="dxa"/>
          </w:tcPr>
          <w:p w14:paraId="07A42178" w14:textId="77777777" w:rsidR="009F095F" w:rsidRDefault="00250F91">
            <w:r>
              <w:rPr>
                <w:color w:val="666666"/>
              </w:rPr>
              <w:t>13.07.2026</w:t>
            </w:r>
          </w:p>
        </w:tc>
        <w:tc>
          <w:tcPr>
            <w:tcW w:w="3581" w:type="dxa"/>
          </w:tcPr>
          <w:p w14:paraId="3EA4B2F7" w14:textId="77777777" w:rsidR="009F095F" w:rsidRDefault="00250F91">
            <w:r>
              <w:t xml:space="preserve">Role </w:t>
            </w:r>
            <w:proofErr w:type="spellStart"/>
            <w:r>
              <w:t>użytkowników</w:t>
            </w:r>
            <w:proofErr w:type="spellEnd"/>
            <w:r>
              <w:t xml:space="preserve"> (</w:t>
            </w:r>
            <w:proofErr w:type="spellStart"/>
            <w:r>
              <w:t>młodszy</w:t>
            </w:r>
            <w:proofErr w:type="spellEnd"/>
            <w:r>
              <w:t>/</w:t>
            </w:r>
            <w:proofErr w:type="spellStart"/>
            <w:r>
              <w:t>starszy</w:t>
            </w:r>
            <w:proofErr w:type="spellEnd"/>
            <w:r>
              <w:t xml:space="preserve"> </w:t>
            </w:r>
            <w:proofErr w:type="spellStart"/>
            <w:r>
              <w:t>handlowiec</w:t>
            </w:r>
            <w:proofErr w:type="spellEnd"/>
            <w:r>
              <w:t xml:space="preserve">, administrator), </w:t>
            </w:r>
            <w:proofErr w:type="spellStart"/>
            <w:r>
              <w:t>obieg</w:t>
            </w:r>
            <w:proofErr w:type="spellEnd"/>
            <w:r>
              <w:t xml:space="preserve"> </w:t>
            </w:r>
            <w:proofErr w:type="spellStart"/>
            <w:r>
              <w:t>akceptacji</w:t>
            </w:r>
            <w:proofErr w:type="spellEnd"/>
            <w:r>
              <w:t xml:space="preserve"> </w:t>
            </w:r>
            <w:proofErr w:type="spellStart"/>
            <w:r>
              <w:t>ofert</w:t>
            </w:r>
            <w:proofErr w:type="spellEnd"/>
            <w:r>
              <w:t xml:space="preserve">, panel </w:t>
            </w:r>
            <w:proofErr w:type="spellStart"/>
            <w:r>
              <w:t>administratora</w:t>
            </w:r>
            <w:proofErr w:type="spellEnd"/>
            <w:r>
              <w:t xml:space="preserve"> </w:t>
            </w:r>
            <w:proofErr w:type="spellStart"/>
            <w:r>
              <w:t>i</w:t>
            </w:r>
            <w:proofErr w:type="spellEnd"/>
            <w:r>
              <w:t xml:space="preserve"> panel </w:t>
            </w:r>
            <w:proofErr w:type="spellStart"/>
            <w:r>
              <w:t>seniora</w:t>
            </w:r>
            <w:proofErr w:type="spellEnd"/>
            <w:r>
              <w:t xml:space="preserve">, </w:t>
            </w:r>
            <w:proofErr w:type="spellStart"/>
            <w:r>
              <w:t>migracje</w:t>
            </w:r>
            <w:proofErr w:type="spellEnd"/>
            <w:r>
              <w:t xml:space="preserve"> </w:t>
            </w:r>
            <w:proofErr w:type="spellStart"/>
            <w:r>
              <w:t>bazy</w:t>
            </w:r>
            <w:proofErr w:type="spellEnd"/>
            <w:r>
              <w:t xml:space="preserve"> </w:t>
            </w:r>
            <w:proofErr w:type="spellStart"/>
            <w:r>
              <w:t>danych</w:t>
            </w:r>
            <w:proofErr w:type="spellEnd"/>
            <w:r>
              <w:t xml:space="preserve">, </w:t>
            </w:r>
            <w:proofErr w:type="spellStart"/>
            <w:r>
              <w:t>tłumaczenia</w:t>
            </w:r>
            <w:proofErr w:type="spellEnd"/>
            <w:r>
              <w:t xml:space="preserve"> PL/EN. </w:t>
            </w:r>
            <w:proofErr w:type="spellStart"/>
            <w:r>
              <w:t>Wdrożone</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w:t>
            </w:r>
          </w:p>
        </w:tc>
      </w:tr>
      <w:tr w:rsidR="00BA4AAF" w14:paraId="0E858437" w14:textId="77777777" w:rsidTr="006F108A">
        <w:tc>
          <w:tcPr>
            <w:tcW w:w="1226" w:type="dxa"/>
          </w:tcPr>
          <w:p w14:paraId="74E4FEF2" w14:textId="77777777" w:rsidR="00BA4AAF" w:rsidRDefault="00250F91">
            <w:r>
              <w:rPr>
                <w:b/>
                <w:color w:val="1F2A44"/>
              </w:rPr>
              <w:t>1.0</w:t>
            </w:r>
          </w:p>
        </w:tc>
        <w:tc>
          <w:tcPr>
            <w:tcW w:w="2481" w:type="dxa"/>
          </w:tcPr>
          <w:p w14:paraId="10157A9C" w14:textId="77777777" w:rsidR="00BA4AAF" w:rsidRDefault="00492984">
            <w:r>
              <w:rPr>
                <w:color w:val="666666"/>
              </w:rPr>
              <w:t xml:space="preserve">do </w:t>
            </w:r>
            <w:proofErr w:type="spellStart"/>
            <w:r>
              <w:rPr>
                <w:color w:val="666666"/>
              </w:rPr>
              <w:t>dnia</w:t>
            </w:r>
            <w:proofErr w:type="spellEnd"/>
            <w:r>
              <w:rPr>
                <w:color w:val="666666"/>
              </w:rPr>
              <w:t xml:space="preserve"> 31.03.2026</w:t>
            </w:r>
          </w:p>
        </w:tc>
        <w:tc>
          <w:tcPr>
            <w:tcW w:w="1568" w:type="dxa"/>
          </w:tcPr>
          <w:p w14:paraId="230D6D58" w14:textId="77777777" w:rsidR="00BA4AAF" w:rsidRDefault="00492984">
            <w:r>
              <w:rPr>
                <w:color w:val="666666"/>
              </w:rPr>
              <w:t>6.07.2026</w:t>
            </w:r>
          </w:p>
        </w:tc>
        <w:tc>
          <w:tcPr>
            <w:tcW w:w="3581" w:type="dxa"/>
          </w:tcPr>
          <w:p w14:paraId="5528850F" w14:textId="77777777" w:rsidR="00BA4AAF" w:rsidRPr="008709B9" w:rsidRDefault="00250F91">
            <w:proofErr w:type="spellStart"/>
            <w:r w:rsidRPr="008709B9">
              <w:t>Wersja</w:t>
            </w:r>
            <w:proofErr w:type="spellEnd"/>
            <w:r w:rsidRPr="008709B9">
              <w:t xml:space="preserve"> </w:t>
            </w:r>
            <w:proofErr w:type="spellStart"/>
            <w:proofErr w:type="gramStart"/>
            <w:r w:rsidRPr="008709B9">
              <w:t>bazowa</w:t>
            </w:r>
            <w:proofErr w:type="spellEnd"/>
            <w:r w:rsidRPr="008709B9">
              <w:t xml:space="preserve">  -</w:t>
            </w:r>
            <w:proofErr w:type="gramEnd"/>
            <w:r w:rsidRPr="008709B9">
              <w:t xml:space="preserve"> stan </w:t>
            </w:r>
            <w:proofErr w:type="spellStart"/>
            <w:r w:rsidRPr="008709B9">
              <w:t>wyjściowy</w:t>
            </w:r>
            <w:proofErr w:type="spellEnd"/>
            <w:r w:rsidRPr="008709B9">
              <w:t xml:space="preserve"> </w:t>
            </w:r>
            <w:proofErr w:type="spellStart"/>
            <w:r w:rsidRPr="008709B9">
              <w:t>aplikacji</w:t>
            </w:r>
            <w:proofErr w:type="spellEnd"/>
            <w:r w:rsidRPr="008709B9">
              <w:t>.</w:t>
            </w:r>
          </w:p>
        </w:tc>
      </w:tr>
    </w:tbl>
    <w:p w14:paraId="332DFDCF" w14:textId="77777777" w:rsidR="00BA4AAF" w:rsidRDefault="00BA4AAF"/>
    <w:p w14:paraId="066EC126" w14:textId="77777777" w:rsidR="00BA4AAF" w:rsidRDefault="006F108A">
      <w:pPr>
        <w:pBdr>
          <w:bottom w:val="single" w:sz="12" w:space="4" w:color="2B57A6"/>
        </w:pBdr>
        <w:spacing w:before="200" w:after="80"/>
      </w:pPr>
      <w:proofErr w:type="spellStart"/>
      <w:r>
        <w:rPr>
          <w:b/>
          <w:color w:val="1F2A44"/>
          <w:sz w:val="32"/>
        </w:rPr>
        <w:t>Zmiany</w:t>
      </w:r>
      <w:proofErr w:type="spellEnd"/>
      <w:r>
        <w:rPr>
          <w:b/>
          <w:color w:val="1F2A44"/>
          <w:sz w:val="32"/>
        </w:rPr>
        <w:t xml:space="preserve"> w </w:t>
      </w:r>
      <w:proofErr w:type="spellStart"/>
      <w:r>
        <w:rPr>
          <w:b/>
          <w:color w:val="1F2A44"/>
          <w:sz w:val="32"/>
        </w:rPr>
        <w:t>wersji</w:t>
      </w:r>
      <w:proofErr w:type="spellEnd"/>
      <w:r>
        <w:rPr>
          <w:b/>
          <w:color w:val="1F2A44"/>
          <w:sz w:val="32"/>
        </w:rPr>
        <w:t xml:space="preserve"> 1.5</w:t>
      </w:r>
    </w:p>
    <w:p w14:paraId="61F48533" w14:textId="77777777" w:rsidR="00BA4AAF" w:rsidRDefault="00250F91">
      <w:pPr>
        <w:spacing w:before="240" w:after="40"/>
      </w:pPr>
      <w:proofErr w:type="spellStart"/>
      <w:r>
        <w:rPr>
          <w:b/>
          <w:color w:val="2B57A6"/>
          <w:sz w:val="26"/>
        </w:rPr>
        <w:t>Zmiany</w:t>
      </w:r>
      <w:proofErr w:type="spellEnd"/>
      <w:r>
        <w:rPr>
          <w:b/>
          <w:color w:val="2B57A6"/>
          <w:sz w:val="26"/>
        </w:rPr>
        <w:t xml:space="preserve"> </w:t>
      </w:r>
      <w:proofErr w:type="spellStart"/>
      <w:r>
        <w:rPr>
          <w:b/>
          <w:color w:val="2B57A6"/>
          <w:sz w:val="26"/>
        </w:rPr>
        <w:t>ogólne</w:t>
      </w:r>
      <w:proofErr w:type="spellEnd"/>
      <w:r>
        <w:rPr>
          <w:b/>
          <w:color w:val="2B57A6"/>
          <w:sz w:val="26"/>
        </w:rPr>
        <w:t xml:space="preserve"> / </w:t>
      </w:r>
      <w:proofErr w:type="spellStart"/>
      <w:r>
        <w:rPr>
          <w:b/>
          <w:color w:val="2B57A6"/>
          <w:sz w:val="26"/>
        </w:rPr>
        <w:t>systemowe</w:t>
      </w:r>
      <w:proofErr w:type="spellEnd"/>
    </w:p>
    <w:p w14:paraId="7CA6F0C8" w14:textId="77777777" w:rsidR="00BA4AAF" w:rsidRDefault="00250F91">
      <w:pPr>
        <w:spacing w:after="80"/>
      </w:pPr>
      <w:proofErr w:type="spellStart"/>
      <w:r>
        <w:rPr>
          <w:i/>
          <w:color w:val="666666"/>
          <w:sz w:val="18"/>
        </w:rPr>
        <w:t>Zmiany</w:t>
      </w:r>
      <w:proofErr w:type="spellEnd"/>
      <w:r>
        <w:rPr>
          <w:i/>
          <w:color w:val="666666"/>
          <w:sz w:val="18"/>
        </w:rPr>
        <w:t xml:space="preserve"> </w:t>
      </w:r>
      <w:proofErr w:type="spellStart"/>
      <w:r>
        <w:rPr>
          <w:i/>
          <w:color w:val="666666"/>
          <w:sz w:val="18"/>
        </w:rPr>
        <w:t>niezależne</w:t>
      </w:r>
      <w:proofErr w:type="spellEnd"/>
      <w:r>
        <w:rPr>
          <w:i/>
          <w:color w:val="666666"/>
          <w:sz w:val="18"/>
        </w:rPr>
        <w:t xml:space="preserve"> </w:t>
      </w:r>
      <w:proofErr w:type="spellStart"/>
      <w:r>
        <w:rPr>
          <w:i/>
          <w:color w:val="666666"/>
          <w:sz w:val="18"/>
        </w:rPr>
        <w:t>od</w:t>
      </w:r>
      <w:proofErr w:type="spellEnd"/>
      <w:r>
        <w:rPr>
          <w:i/>
          <w:color w:val="666666"/>
          <w:sz w:val="18"/>
        </w:rPr>
        <w:t xml:space="preserve"> </w:t>
      </w:r>
      <w:proofErr w:type="spellStart"/>
      <w:r>
        <w:rPr>
          <w:i/>
          <w:color w:val="666666"/>
          <w:sz w:val="18"/>
        </w:rPr>
        <w:t>funkcji</w:t>
      </w:r>
      <w:proofErr w:type="spellEnd"/>
      <w:r>
        <w:rPr>
          <w:i/>
          <w:color w:val="666666"/>
          <w:sz w:val="18"/>
        </w:rPr>
        <w:t xml:space="preserve"> - </w:t>
      </w:r>
      <w:proofErr w:type="spellStart"/>
      <w:r>
        <w:rPr>
          <w:i/>
          <w:color w:val="666666"/>
          <w:sz w:val="18"/>
        </w:rPr>
        <w:t>logowanie</w:t>
      </w:r>
      <w:proofErr w:type="spellEnd"/>
      <w:r>
        <w:rPr>
          <w:i/>
          <w:color w:val="666666"/>
          <w:sz w:val="18"/>
        </w:rPr>
        <w:t xml:space="preserve">, </w:t>
      </w:r>
      <w:proofErr w:type="spellStart"/>
      <w:r>
        <w:rPr>
          <w:i/>
          <w:color w:val="666666"/>
          <w:sz w:val="18"/>
        </w:rPr>
        <w:t>wydajność</w:t>
      </w:r>
      <w:proofErr w:type="spellEnd"/>
      <w:r>
        <w:rPr>
          <w:i/>
          <w:color w:val="666666"/>
          <w:sz w:val="18"/>
        </w:rPr>
        <w:t xml:space="preserve">, </w:t>
      </w:r>
      <w:proofErr w:type="spellStart"/>
      <w:r>
        <w:rPr>
          <w:i/>
          <w:color w:val="666666"/>
          <w:sz w:val="18"/>
        </w:rPr>
        <w:t>baza</w:t>
      </w:r>
      <w:proofErr w:type="spellEnd"/>
      <w:r>
        <w:rPr>
          <w:i/>
          <w:color w:val="666666"/>
          <w:sz w:val="18"/>
        </w:rPr>
        <w:t xml:space="preserve"> </w:t>
      </w:r>
      <w:proofErr w:type="spellStart"/>
      <w:r>
        <w:rPr>
          <w:i/>
          <w:color w:val="666666"/>
          <w:sz w:val="18"/>
        </w:rPr>
        <w:t>danych</w:t>
      </w:r>
      <w:proofErr w:type="spellEnd"/>
      <w:r>
        <w:rPr>
          <w:i/>
          <w:color w:val="666666"/>
          <w:sz w:val="18"/>
        </w:rPr>
        <w:t xml:space="preserve">, </w:t>
      </w:r>
      <w:proofErr w:type="spellStart"/>
      <w:r>
        <w:rPr>
          <w:i/>
          <w:color w:val="666666"/>
          <w:sz w:val="18"/>
        </w:rPr>
        <w:t>bezpieczeństwo</w:t>
      </w:r>
      <w:proofErr w:type="spellEnd"/>
      <w:r>
        <w:rPr>
          <w:i/>
          <w:color w:val="666666"/>
          <w:sz w:val="18"/>
        </w:rPr>
        <w:t>.</w:t>
      </w:r>
    </w:p>
    <w:tbl>
      <w:tblPr>
        <w:tblStyle w:val="Tabela-Siatka"/>
        <w:tblW w:w="0" w:type="auto"/>
        <w:tblLook w:val="04A0" w:firstRow="1" w:lastRow="0" w:firstColumn="1" w:lastColumn="0" w:noHBand="0" w:noVBand="1"/>
      </w:tblPr>
      <w:tblGrid>
        <w:gridCol w:w="1948"/>
        <w:gridCol w:w="6908"/>
      </w:tblGrid>
      <w:tr w:rsidR="00BA4AAF" w14:paraId="28DE72DF" w14:textId="77777777" w:rsidTr="000B5C5B">
        <w:tc>
          <w:tcPr>
            <w:tcW w:w="1948" w:type="dxa"/>
            <w:shd w:val="clear" w:color="auto" w:fill="EEF2F8"/>
          </w:tcPr>
          <w:p w14:paraId="2B702124" w14:textId="77777777" w:rsidR="00BA4AAF" w:rsidRDefault="00250F91">
            <w:proofErr w:type="spellStart"/>
            <w:r>
              <w:rPr>
                <w:b/>
                <w:color w:val="1F2A44"/>
              </w:rPr>
              <w:t>Typ</w:t>
            </w:r>
            <w:proofErr w:type="spellEnd"/>
          </w:p>
        </w:tc>
        <w:tc>
          <w:tcPr>
            <w:tcW w:w="6908" w:type="dxa"/>
            <w:shd w:val="clear" w:color="auto" w:fill="EEF2F8"/>
          </w:tcPr>
          <w:p w14:paraId="07B43EEB"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72966D4F" w14:textId="77777777">
        <w:tc>
          <w:tcPr>
            <w:tcW w:w="1948" w:type="dxa"/>
          </w:tcPr>
          <w:p w14:paraId="78E9A302" w14:textId="77777777" w:rsidR="00F95910" w:rsidRDefault="00000000">
            <w:r>
              <w:t>Poprawka błędu</w:t>
            </w:r>
          </w:p>
        </w:tc>
        <w:tc>
          <w:tcPr>
            <w:tcW w:w="6908" w:type="dxa"/>
          </w:tcPr>
          <w:p w14:paraId="361F874D" w14:textId="77777777" w:rsidR="00F95910" w:rsidRDefault="00000000">
            <w:r>
              <w:t xml:space="preserve">Dane osoby kontaktowej wpisane bezpośrednio w formularzu klienta (panel „Klienci”) nie trafiały do wspólnej tabeli osób kontaktowych - kontakt zapisany przy firmie nie pojawiał się w zakładce „Kontakty” i nie był widoczny dla pozostałych handlowców. Zapis i edycja klienta synchronizują teraz kontakt główny z tą tabelą w tej samej transakcji; dodano migrację uzupełniającą kontakty zapisane między poprzednią </w:t>
            </w:r>
            <w:r>
              <w:lastRenderedPageBreak/>
              <w:t>migracją a wdrożeniem tej poprawki.</w:t>
            </w:r>
          </w:p>
        </w:tc>
      </w:tr>
      <w:tr w:rsidR="00F95910" w14:paraId="6D2F6159" w14:textId="77777777">
        <w:tc>
          <w:tcPr>
            <w:tcW w:w="1948" w:type="dxa"/>
          </w:tcPr>
          <w:p w14:paraId="0FEC75D3" w14:textId="77777777" w:rsidR="00F95910" w:rsidRDefault="00000000">
            <w:r>
              <w:lastRenderedPageBreak/>
              <w:t>Nowa funkcja</w:t>
            </w:r>
          </w:p>
        </w:tc>
        <w:tc>
          <w:tcPr>
            <w:tcW w:w="6908" w:type="dxa"/>
          </w:tcPr>
          <w:p w14:paraId="7D70D885" w14:textId="77777777" w:rsidR="00F95910" w:rsidRDefault="00000000">
            <w:r>
              <w:t>Panel „Klienci” zyskał akcję „Kontakty” przy każdej firmie - rozwija listę zapisanych dla niej osób z możliwością edycji i usunięcia każdej z osobna oraz formularzem dodania kolejnej, bez przechodzenia do zakładki „Kontakty”. Dodano też endpoint pozwalający administratorowi utworzyć nowy kontakt wprost z tego panelu.</w:t>
            </w:r>
          </w:p>
        </w:tc>
      </w:tr>
      <w:tr w:rsidR="00F95910" w14:paraId="34CF39DC" w14:textId="77777777">
        <w:tc>
          <w:tcPr>
            <w:tcW w:w="1948" w:type="dxa"/>
          </w:tcPr>
          <w:p w14:paraId="4DB67710" w14:textId="77777777" w:rsidR="00F95910" w:rsidRDefault="00000000">
            <w:r>
              <w:t>Nowa funkcja</w:t>
            </w:r>
          </w:p>
        </w:tc>
        <w:tc>
          <w:tcPr>
            <w:tcW w:w="6908" w:type="dxa"/>
          </w:tcPr>
          <w:p w14:paraId="6C0271A8" w14:textId="77777777" w:rsidR="00F95910" w:rsidRDefault="00000000">
            <w:r>
              <w:t>Historia zmian cen bazowych PGL — panel ustawień administratora zapisuje teraz każdą zmianę ceny bazowej PGL osobno dla typu stali (HRS/CR/HDG): kto, kiedy i z jakiej wartości na jaką. Historia widoczna wyłącznie dla administratora, z możliwością pobrania jako plik Excel (.xlsx). Typy stali w tabeli historii oraz w samym panelu konfiguracji oznaczone kolorem (HRS pomarańczowy, CR niebieski, HDG zielony) dla szybszej orientacji.</w:t>
            </w:r>
          </w:p>
        </w:tc>
      </w:tr>
      <w:tr w:rsidR="00F95910" w14:paraId="5F3B818A" w14:textId="77777777">
        <w:tc>
          <w:tcPr>
            <w:tcW w:w="1948" w:type="dxa"/>
          </w:tcPr>
          <w:p w14:paraId="0CEB8245" w14:textId="77777777" w:rsidR="00F95910" w:rsidRDefault="00000000">
            <w:r>
              <w:t>Nowa funkcja</w:t>
            </w:r>
          </w:p>
        </w:tc>
        <w:tc>
          <w:tcPr>
            <w:tcW w:w="6908" w:type="dxa"/>
          </w:tcPr>
          <w:p w14:paraId="41F14045" w14:textId="77777777" w:rsidR="00F95910" w:rsidRDefault="00000000">
            <w:r>
              <w:t>Pulpit administratora — kafelki liczby ofert wg statusu (szkic / do weryfikacji / zatwierdzona / odrzucona / wysłana), liczba aktywnych handlowców oraz łączna liczba ofert są teraz klikalne i przenoszą od razu do listy ofert przefiltrowanej po wybranym statusie (lub do panelu handlowców).</w:t>
            </w:r>
          </w:p>
        </w:tc>
      </w:tr>
      <w:tr w:rsidR="00F95910" w14:paraId="5F3B818A" w14:textId="77777777">
        <w:tc>
          <w:tcPr>
            <w:tcW w:w="1948" w:type="dxa"/>
          </w:tcPr>
          <w:p w14:paraId="0CEB8245" w14:textId="77777777" w:rsidR="00F95910" w:rsidRDefault="00000000">
            <w:r>
              <w:t>Nowa funkcja</w:t>
            </w:r>
          </w:p>
        </w:tc>
        <w:tc>
          <w:tcPr>
            <w:tcW w:w="6908" w:type="dxa"/>
          </w:tcPr>
          <w:p w14:paraId="41F14045" w14:textId="77777777" w:rsidR="00F95910" w:rsidRDefault="00000000">
            <w:r>
              <w:t>Panel ustawień administratora zyskał pole „Minimalna marża (%)” obok PGL bazowego per typ stali - konfigurowalny próg, poniżej którego pozycja oferty wymaga zatwierdzenia przez seniora lub administratora zamiast bezpośredniej wysyłki przez juniora.</w:t>
            </w:r>
          </w:p>
        </w:tc>
      </w:tr>
    </w:tbl>
    <w:p w14:paraId="08E5693F" w14:textId="77777777" w:rsidR="00BA4AAF" w:rsidRDefault="00250F91">
      <w:pPr>
        <w:spacing w:before="240" w:after="40"/>
      </w:pPr>
      <w:proofErr w:type="spellStart"/>
      <w:r>
        <w:rPr>
          <w:b/>
          <w:color w:val="2B57A6"/>
          <w:sz w:val="26"/>
        </w:rPr>
        <w:t>Kalkulator</w:t>
      </w:r>
      <w:proofErr w:type="spellEnd"/>
      <w:r>
        <w:rPr>
          <w:b/>
          <w:color w:val="2B57A6"/>
          <w:sz w:val="26"/>
        </w:rPr>
        <w:t xml:space="preserve"> </w:t>
      </w:r>
      <w:proofErr w:type="spellStart"/>
      <w:r>
        <w:rPr>
          <w:b/>
          <w:color w:val="2B57A6"/>
          <w:sz w:val="26"/>
        </w:rPr>
        <w:t>wyceny</w:t>
      </w:r>
      <w:proofErr w:type="spellEnd"/>
    </w:p>
    <w:p w14:paraId="64034EC1" w14:textId="77777777" w:rsidR="00BA4AAF" w:rsidRDefault="00250F91">
      <w:pPr>
        <w:spacing w:after="80"/>
      </w:pPr>
      <w:proofErr w:type="spellStart"/>
      <w:r>
        <w:rPr>
          <w:i/>
          <w:color w:val="666666"/>
          <w:sz w:val="18"/>
        </w:rPr>
        <w:t>Typy</w:t>
      </w:r>
      <w:proofErr w:type="spellEnd"/>
      <w:r>
        <w:rPr>
          <w:i/>
          <w:color w:val="666666"/>
          <w:sz w:val="18"/>
        </w:rPr>
        <w:t xml:space="preserve"> </w:t>
      </w:r>
      <w:proofErr w:type="spellStart"/>
      <w:r>
        <w:rPr>
          <w:i/>
          <w:color w:val="666666"/>
          <w:sz w:val="18"/>
        </w:rPr>
        <w:t>stali</w:t>
      </w:r>
      <w:proofErr w:type="spellEnd"/>
      <w:r>
        <w:rPr>
          <w:i/>
          <w:color w:val="666666"/>
          <w:sz w:val="18"/>
        </w:rPr>
        <w:t xml:space="preserve">, </w:t>
      </w:r>
      <w:proofErr w:type="spellStart"/>
      <w:r>
        <w:rPr>
          <w:i/>
          <w:color w:val="666666"/>
          <w:sz w:val="18"/>
        </w:rPr>
        <w:t>gatunki</w:t>
      </w:r>
      <w:proofErr w:type="spellEnd"/>
      <w:r>
        <w:rPr>
          <w:i/>
          <w:color w:val="666666"/>
          <w:sz w:val="18"/>
        </w:rPr>
        <w:t xml:space="preserve">, </w:t>
      </w:r>
      <w:proofErr w:type="spellStart"/>
      <w:r>
        <w:rPr>
          <w:i/>
          <w:color w:val="666666"/>
          <w:sz w:val="18"/>
        </w:rPr>
        <w:t>dopłaty</w:t>
      </w:r>
      <w:proofErr w:type="spellEnd"/>
      <w:r>
        <w:rPr>
          <w:i/>
          <w:color w:val="666666"/>
          <w:sz w:val="18"/>
        </w:rPr>
        <w:t xml:space="preserve"> </w:t>
      </w:r>
      <w:proofErr w:type="spellStart"/>
      <w:r>
        <w:rPr>
          <w:i/>
          <w:color w:val="666666"/>
          <w:sz w:val="18"/>
        </w:rPr>
        <w:t>huty</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przetwórcze</w:t>
      </w:r>
      <w:proofErr w:type="spellEnd"/>
      <w:r>
        <w:rPr>
          <w:i/>
          <w:color w:val="666666"/>
          <w:sz w:val="18"/>
        </w:rPr>
        <w:t xml:space="preserve">, </w:t>
      </w:r>
      <w:proofErr w:type="spellStart"/>
      <w:r>
        <w:rPr>
          <w:i/>
          <w:color w:val="666666"/>
          <w:sz w:val="18"/>
        </w:rPr>
        <w:t>marża</w:t>
      </w:r>
      <w:proofErr w:type="spellEnd"/>
      <w:r>
        <w:rPr>
          <w:i/>
          <w:color w:val="666666"/>
          <w:sz w:val="18"/>
        </w:rPr>
        <w:t xml:space="preserve">, </w:t>
      </w:r>
      <w:proofErr w:type="spellStart"/>
      <w:r>
        <w:rPr>
          <w:i/>
          <w:color w:val="666666"/>
          <w:sz w:val="18"/>
        </w:rPr>
        <w:t>logika</w:t>
      </w:r>
      <w:proofErr w:type="spellEnd"/>
      <w:r>
        <w:rPr>
          <w:i/>
          <w:color w:val="666666"/>
          <w:sz w:val="18"/>
        </w:rPr>
        <w:t xml:space="preserve"> </w:t>
      </w:r>
      <w:proofErr w:type="spellStart"/>
      <w:r>
        <w:rPr>
          <w:i/>
          <w:color w:val="666666"/>
          <w:sz w:val="18"/>
        </w:rPr>
        <w:t>ceny</w:t>
      </w:r>
      <w:proofErr w:type="spellEnd"/>
      <w:r>
        <w:rPr>
          <w:i/>
          <w:color w:val="666666"/>
          <w:sz w:val="18"/>
        </w:rPr>
        <w:t xml:space="preserve"> </w:t>
      </w:r>
      <w:proofErr w:type="spellStart"/>
      <w:r>
        <w:rPr>
          <w:i/>
          <w:color w:val="666666"/>
          <w:sz w:val="18"/>
        </w:rPr>
        <w:t>końcowej</w:t>
      </w:r>
      <w:proofErr w:type="spellEnd"/>
      <w:r>
        <w:rPr>
          <w:i/>
          <w:color w:val="666666"/>
          <w:sz w:val="18"/>
        </w:rPr>
        <w:t>.</w:t>
      </w:r>
    </w:p>
    <w:tbl>
      <w:tblPr>
        <w:tblStyle w:val="Tabela-Siatka"/>
        <w:tblW w:w="0" w:type="auto"/>
        <w:tblLook w:val="04A0" w:firstRow="1" w:lastRow="0" w:firstColumn="1" w:lastColumn="0" w:noHBand="0" w:noVBand="1"/>
      </w:tblPr>
      <w:tblGrid>
        <w:gridCol w:w="1964"/>
        <w:gridCol w:w="6892"/>
      </w:tblGrid>
      <w:tr w:rsidR="00BA4AAF" w14:paraId="1CABE118" w14:textId="77777777" w:rsidTr="006F108A">
        <w:tc>
          <w:tcPr>
            <w:tcW w:w="1967" w:type="dxa"/>
            <w:shd w:val="clear" w:color="auto" w:fill="EEF2F8"/>
          </w:tcPr>
          <w:p w14:paraId="6DF13D25" w14:textId="77777777" w:rsidR="00BA4AAF" w:rsidRDefault="00250F91">
            <w:proofErr w:type="spellStart"/>
            <w:r>
              <w:rPr>
                <w:b/>
                <w:color w:val="1F2A44"/>
              </w:rPr>
              <w:t>Typ</w:t>
            </w:r>
            <w:proofErr w:type="spellEnd"/>
          </w:p>
        </w:tc>
        <w:tc>
          <w:tcPr>
            <w:tcW w:w="6889" w:type="dxa"/>
            <w:shd w:val="clear" w:color="auto" w:fill="EEF2F8"/>
          </w:tcPr>
          <w:p w14:paraId="5AC39805"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76341DA6" w14:textId="77777777">
        <w:tc>
          <w:tcPr>
            <w:tcW w:w="1948" w:type="dxa"/>
          </w:tcPr>
          <w:p w14:paraId="08E71111" w14:textId="77777777" w:rsidR="00F95910" w:rsidRDefault="00000000">
            <w:r>
              <w:t>Nowa funkcja</w:t>
            </w:r>
          </w:p>
        </w:tc>
        <w:tc>
          <w:tcPr>
            <w:tcW w:w="6908" w:type="dxa"/>
          </w:tcPr>
          <w:p w14:paraId="23866742" w14:textId="77777777" w:rsidR="00F95910" w:rsidRDefault="00000000">
            <w:r>
              <w:t>W tabeli zestawienia w kalkulatorze kliknięcie w dowolnym miejscu wiersza pozycji (poza przyciskami akcji) otwiera ją teraz do edycji — dotychczas trzeba było trafić dokładnie w mały przycisk ołówka. Przyciski duplikowania i usuwania pozycji działają bez zmian.</w:t>
            </w:r>
          </w:p>
        </w:tc>
      </w:tr>
    </w:tbl>
    <w:p w14:paraId="48625EDE" w14:textId="77777777" w:rsidR="00BA4AAF" w:rsidRDefault="00250F91">
      <w:pPr>
        <w:spacing w:before="240" w:after="40"/>
      </w:pPr>
      <w:proofErr w:type="spellStart"/>
      <w:r>
        <w:rPr>
          <w:b/>
          <w:color w:val="2B57A6"/>
          <w:sz w:val="26"/>
        </w:rPr>
        <w:t>Zarządzanie</w:t>
      </w:r>
      <w:proofErr w:type="spellEnd"/>
      <w:r>
        <w:rPr>
          <w:b/>
          <w:color w:val="2B57A6"/>
          <w:sz w:val="26"/>
        </w:rPr>
        <w:t xml:space="preserve"> </w:t>
      </w:r>
      <w:proofErr w:type="spellStart"/>
      <w:r>
        <w:rPr>
          <w:b/>
          <w:color w:val="2B57A6"/>
          <w:sz w:val="26"/>
        </w:rPr>
        <w:t>ofertami</w:t>
      </w:r>
      <w:proofErr w:type="spellEnd"/>
    </w:p>
    <w:p w14:paraId="00DE4457" w14:textId="77777777" w:rsidR="00BA4AAF" w:rsidRDefault="00250F91">
      <w:pPr>
        <w:spacing w:after="80"/>
      </w:pPr>
      <w:proofErr w:type="spellStart"/>
      <w:r>
        <w:rPr>
          <w:i/>
          <w:color w:val="666666"/>
          <w:sz w:val="18"/>
        </w:rPr>
        <w:t>Tworzenie</w:t>
      </w:r>
      <w:proofErr w:type="spellEnd"/>
      <w:r>
        <w:rPr>
          <w:i/>
          <w:color w:val="666666"/>
          <w:sz w:val="18"/>
        </w:rPr>
        <w:t xml:space="preserve">, </w:t>
      </w:r>
      <w:proofErr w:type="spellStart"/>
      <w:r>
        <w:rPr>
          <w:i/>
          <w:color w:val="666666"/>
          <w:sz w:val="18"/>
        </w:rPr>
        <w:t>zapis</w:t>
      </w:r>
      <w:proofErr w:type="spellEnd"/>
      <w:r>
        <w:rPr>
          <w:i/>
          <w:color w:val="666666"/>
          <w:sz w:val="18"/>
        </w:rPr>
        <w:t xml:space="preserve">, </w:t>
      </w:r>
      <w:proofErr w:type="spellStart"/>
      <w:r>
        <w:rPr>
          <w:i/>
          <w:color w:val="666666"/>
          <w:sz w:val="18"/>
        </w:rPr>
        <w:t>lista</w:t>
      </w:r>
      <w:proofErr w:type="spellEnd"/>
      <w:r>
        <w:rPr>
          <w:i/>
          <w:color w:val="666666"/>
          <w:sz w:val="18"/>
        </w:rPr>
        <w:t xml:space="preserve">, </w:t>
      </w:r>
      <w:proofErr w:type="spellStart"/>
      <w:r>
        <w:rPr>
          <w:i/>
          <w:color w:val="666666"/>
          <w:sz w:val="18"/>
        </w:rPr>
        <w:t>edycja</w:t>
      </w:r>
      <w:proofErr w:type="spellEnd"/>
      <w:r>
        <w:rPr>
          <w:i/>
          <w:color w:val="666666"/>
          <w:sz w:val="18"/>
        </w:rPr>
        <w:t xml:space="preserve">, </w:t>
      </w:r>
      <w:proofErr w:type="spellStart"/>
      <w:r>
        <w:rPr>
          <w:i/>
          <w:color w:val="666666"/>
          <w:sz w:val="18"/>
        </w:rPr>
        <w:t>duplikowanie</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usuwanie</w:t>
      </w:r>
      <w:proofErr w:type="spellEnd"/>
      <w:r>
        <w:rPr>
          <w:i/>
          <w:color w:val="666666"/>
          <w:sz w:val="18"/>
        </w:rPr>
        <w:t xml:space="preserve"> </w:t>
      </w:r>
      <w:proofErr w:type="spellStart"/>
      <w:r>
        <w:rPr>
          <w:i/>
          <w:color w:val="666666"/>
          <w:sz w:val="18"/>
        </w:rPr>
        <w:t>ofert</w:t>
      </w:r>
      <w:proofErr w:type="spellEnd"/>
      <w:r>
        <w:rPr>
          <w:i/>
          <w:color w:val="666666"/>
          <w:sz w:val="18"/>
        </w:rPr>
        <w:t>.</w:t>
      </w:r>
    </w:p>
    <w:tbl>
      <w:tblPr>
        <w:tblStyle w:val="Tabela-Siatka"/>
        <w:tblW w:w="0" w:type="auto"/>
        <w:tblLook w:val="04A0" w:firstRow="1" w:lastRow="0" w:firstColumn="1" w:lastColumn="0" w:noHBand="0" w:noVBand="1"/>
      </w:tblPr>
      <w:tblGrid>
        <w:gridCol w:w="1943"/>
        <w:gridCol w:w="6913"/>
      </w:tblGrid>
      <w:tr w:rsidR="00BA4AAF" w14:paraId="4874A51A" w14:textId="77777777">
        <w:tc>
          <w:tcPr>
            <w:tcW w:w="1984" w:type="dxa"/>
            <w:shd w:val="clear" w:color="auto" w:fill="EEF2F8"/>
          </w:tcPr>
          <w:p w14:paraId="69F08157" w14:textId="77777777" w:rsidR="00BA4AAF" w:rsidRDefault="00250F91">
            <w:proofErr w:type="spellStart"/>
            <w:r>
              <w:rPr>
                <w:b/>
                <w:color w:val="1F2A44"/>
              </w:rPr>
              <w:t>Typ</w:t>
            </w:r>
            <w:proofErr w:type="spellEnd"/>
          </w:p>
        </w:tc>
        <w:tc>
          <w:tcPr>
            <w:tcW w:w="7087" w:type="dxa"/>
            <w:shd w:val="clear" w:color="auto" w:fill="EEF2F8"/>
          </w:tcPr>
          <w:p w14:paraId="4A9EC83D"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0C90B72C" w14:textId="77777777">
        <w:tc>
          <w:tcPr>
            <w:tcW w:w="1948" w:type="dxa"/>
          </w:tcPr>
          <w:p w14:paraId="3DEEA139" w14:textId="77777777" w:rsidR="00F95910" w:rsidRDefault="00000000">
            <w:r>
              <w:t>Nowa funkcja</w:t>
            </w:r>
          </w:p>
        </w:tc>
        <w:tc>
          <w:tcPr>
            <w:tcW w:w="6908" w:type="dxa"/>
          </w:tcPr>
          <w:p w14:paraId="06ABEC31" w14:textId="77777777" w:rsidR="00F95910" w:rsidRDefault="00000000">
            <w:r>
              <w:t>Kliknięcie w ofertę na liście (Moje oferty, Panel seniora, Panel administratora) otwiera ją teraz do edycji - tak jak w kalkulatorze przy pozycjach zestawienia; nie trzeba już trafiać w mały przycisk edycji. Przyciski akcji (PDF, Excel, usuń itd.) działają bez zmian.</w:t>
            </w:r>
          </w:p>
        </w:tc>
      </w:tr>
      <w:tr w:rsidR="00F95910" w14:paraId="0C90B72C" w14:textId="77777777">
        <w:tc>
          <w:tcPr>
            <w:tcW w:w="1948" w:type="dxa"/>
          </w:tcPr>
          <w:p w14:paraId="3DEEA139" w14:textId="77777777" w:rsidR="00F95910" w:rsidRDefault="00000000">
            <w:r>
              <w:t>Nowa funkcja</w:t>
            </w:r>
          </w:p>
        </w:tc>
        <w:tc>
          <w:tcPr>
            <w:tcW w:w="6908" w:type="dxa"/>
          </w:tcPr>
          <w:p w14:paraId="06ABEC31" w14:textId="77777777" w:rsidR="00F95910" w:rsidRDefault="00000000">
            <w:r>
              <w:t>Wersjonowanie edytowanych ofert - zapis zmian w już zapisanej ofercie nie nadpisuje jej w miejscu; jeśli dane realnie się zmieniły, zapisywana jest nowa wersja z numerem „offer_&lt;numer&gt;.&lt;wersja&gt;” (np. offer_30.1, offer_30.2), a poprzednie wersje (w tym oryginał) zostają widoczne pod rozwijaną listą „poprzednie wersje” na tej samej karcie oferty. Oferta wcześniej zatwierdzona, której nowa wersja znów wymaga zatwierdzenia (marża lub PGL poniżej progu), wraca automatycznie do statusu „do weryfikacji” zamiast dziedziczyć nieaktualne zatwierdzenie.</w:t>
            </w:r>
          </w:p>
        </w:tc>
      </w:tr>
      <w:tr w:rsidR="00F95910" w14:paraId="0C90B72C" w14:textId="77777777">
        <w:tc>
          <w:tcPr>
            <w:tcW w:w="1948" w:type="dxa"/>
          </w:tcPr>
          <w:p w14:paraId="3DEEA139" w14:textId="77777777" w:rsidR="00F95910" w:rsidRDefault="00000000">
            <w:r>
              <w:t>Nowa funkcja</w:t>
            </w:r>
          </w:p>
        </w:tc>
        <w:tc>
          <w:tcPr>
            <w:tcW w:w="6908" w:type="dxa"/>
          </w:tcPr>
          <w:p w14:paraId="06ABEC31" w14:textId="77777777" w:rsidR="00F95910" w:rsidRDefault="00000000">
            <w:r>
              <w:t>Junior może teraz wysłać ofertę bezpośrednio z szkicu do klienta, z pominięciem zatwierdzenia seniora/administratora, jeśli KAŻDA pozycja w ofercie ma marżę i PGL bazowe w normie (progi ustawiane przez administratora - patrz „Zmiany ogólne / systemowe”). W przeciwnym razie oferta nadal wymaga pełnej ścieżki zatwierdzenia jak dotychczas. Lista ofert pokazuje przy szkicach badge „Gotowa do wysyłki” lub „Wymaga zatwierdzenia”, a kalkulator ostrzega bezpośrednio przy pozycji, gdy jej marża lub PGL bazowe są poniżej progu.</w:t>
            </w:r>
          </w:p>
        </w:tc>
      </w:tr>
    </w:tbl>
    <w:p w14:paraId="26CFBC46" w14:textId="77777777" w:rsidR="00BA4AAF" w:rsidRDefault="00250F91">
      <w:pPr>
        <w:spacing w:before="240" w:after="40"/>
      </w:pPr>
      <w:proofErr w:type="spellStart"/>
      <w:r>
        <w:rPr>
          <w:b/>
          <w:color w:val="2B57A6"/>
          <w:sz w:val="26"/>
        </w:rPr>
        <w:t>Eksport</w:t>
      </w:r>
      <w:proofErr w:type="spellEnd"/>
      <w:r>
        <w:rPr>
          <w:b/>
          <w:color w:val="2B57A6"/>
          <w:sz w:val="26"/>
        </w:rPr>
        <w:t xml:space="preserve"> PDF</w:t>
      </w:r>
    </w:p>
    <w:p w14:paraId="0A768022"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zawartość</w:t>
      </w:r>
      <w:proofErr w:type="spellEnd"/>
      <w:r>
        <w:rPr>
          <w:i/>
          <w:color w:val="666666"/>
          <w:sz w:val="18"/>
        </w:rPr>
        <w:t xml:space="preserve"> </w:t>
      </w:r>
      <w:proofErr w:type="spellStart"/>
      <w:r>
        <w:rPr>
          <w:i/>
          <w:color w:val="666666"/>
          <w:sz w:val="18"/>
        </w:rPr>
        <w:t>oferty</w:t>
      </w:r>
      <w:proofErr w:type="spellEnd"/>
      <w:r>
        <w:rPr>
          <w:i/>
          <w:color w:val="666666"/>
          <w:sz w:val="18"/>
        </w:rPr>
        <w:t xml:space="preserve"> PDF, </w:t>
      </w:r>
      <w:proofErr w:type="spellStart"/>
      <w:r>
        <w:rPr>
          <w:i/>
          <w:color w:val="666666"/>
          <w:sz w:val="18"/>
        </w:rPr>
        <w:t>dane</w:t>
      </w:r>
      <w:proofErr w:type="spellEnd"/>
      <w:r>
        <w:rPr>
          <w:i/>
          <w:color w:val="666666"/>
          <w:sz w:val="18"/>
        </w:rPr>
        <w:t xml:space="preserve"> </w:t>
      </w:r>
      <w:proofErr w:type="spellStart"/>
      <w:r>
        <w:rPr>
          <w:i/>
          <w:color w:val="666666"/>
          <w:sz w:val="18"/>
        </w:rPr>
        <w:t>klienta</w:t>
      </w:r>
      <w:proofErr w:type="spellEnd"/>
      <w:r>
        <w:rPr>
          <w:i/>
          <w:color w:val="666666"/>
          <w:sz w:val="18"/>
        </w:rPr>
        <w:t>.</w:t>
      </w:r>
    </w:p>
    <w:tbl>
      <w:tblPr>
        <w:tblStyle w:val="Tabela-Siatka"/>
        <w:tblW w:w="0" w:type="auto"/>
        <w:tblLook w:val="04A0" w:firstRow="1" w:lastRow="0" w:firstColumn="1" w:lastColumn="0" w:noHBand="0" w:noVBand="1"/>
      </w:tblPr>
      <w:tblGrid>
        <w:gridCol w:w="1943"/>
        <w:gridCol w:w="6913"/>
      </w:tblGrid>
      <w:tr w:rsidR="00BA4AAF" w14:paraId="7D1C64D9" w14:textId="77777777">
        <w:tc>
          <w:tcPr>
            <w:tcW w:w="1984" w:type="dxa"/>
            <w:shd w:val="clear" w:color="auto" w:fill="EEF2F8"/>
          </w:tcPr>
          <w:p w14:paraId="7F1E3C63" w14:textId="77777777" w:rsidR="00BA4AAF" w:rsidRDefault="00250F91">
            <w:proofErr w:type="spellStart"/>
            <w:r>
              <w:rPr>
                <w:b/>
                <w:color w:val="1F2A44"/>
              </w:rPr>
              <w:t>Typ</w:t>
            </w:r>
            <w:proofErr w:type="spellEnd"/>
          </w:p>
        </w:tc>
        <w:tc>
          <w:tcPr>
            <w:tcW w:w="7087" w:type="dxa"/>
            <w:shd w:val="clear" w:color="auto" w:fill="EEF2F8"/>
          </w:tcPr>
          <w:p w14:paraId="45FFB054"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67EBC148" w14:textId="77777777">
        <w:tc>
          <w:tcPr>
            <w:tcW w:w="1948" w:type="dxa"/>
          </w:tcPr>
          <w:p w14:paraId="4555CCF9" w14:textId="77777777" w:rsidR="00F95910" w:rsidRDefault="00000000">
            <w:r>
              <w:t>Nowa funkcja</w:t>
            </w:r>
          </w:p>
        </w:tc>
        <w:tc>
          <w:tcPr>
            <w:tcW w:w="6908" w:type="dxa"/>
          </w:tcPr>
          <w:p w14:paraId="07A534EB" w14:textId="77777777" w:rsidR="00F95910" w:rsidRDefault="00000000">
            <w:r>
              <w:t>Kolumna „Uwagi” w PDF oferty pokazuje teraz pełny zestaw wybranych dopłat huty i przetwórczych (SSC) dla każdej pozycji - tolerancja grubości, certyfikat, powłoka, zabezpieczenie, opakowanie, powierzchnia, wykończenie, zgrzew, znakowanie, brzegowanie, etykiety itd.; wcześniej kolumna była pusta niezależnie od wyborów.</w:t>
            </w:r>
          </w:p>
        </w:tc>
      </w:tr>
    </w:tbl>
    <w:p w14:paraId="1ECE4C0C" w14:textId="77777777" w:rsidR="00BA4AAF" w:rsidRDefault="00250F91">
      <w:pPr>
        <w:spacing w:before="240" w:after="40"/>
      </w:pPr>
      <w:proofErr w:type="spellStart"/>
      <w:r>
        <w:rPr>
          <w:b/>
          <w:color w:val="2B57A6"/>
          <w:sz w:val="26"/>
        </w:rPr>
        <w:t>Interfejs</w:t>
      </w:r>
      <w:proofErr w:type="spellEnd"/>
      <w:r>
        <w:rPr>
          <w:b/>
          <w:color w:val="2B57A6"/>
          <w:sz w:val="26"/>
        </w:rPr>
        <w:t xml:space="preserve"> </w:t>
      </w:r>
      <w:proofErr w:type="spellStart"/>
      <w:r>
        <w:rPr>
          <w:b/>
          <w:color w:val="2B57A6"/>
          <w:sz w:val="26"/>
        </w:rPr>
        <w:t>i</w:t>
      </w:r>
      <w:proofErr w:type="spellEnd"/>
      <w:r>
        <w:rPr>
          <w:b/>
          <w:color w:val="2B57A6"/>
          <w:sz w:val="26"/>
        </w:rPr>
        <w:t xml:space="preserve"> </w:t>
      </w:r>
      <w:proofErr w:type="spellStart"/>
      <w:r>
        <w:rPr>
          <w:b/>
          <w:color w:val="2B57A6"/>
          <w:sz w:val="26"/>
        </w:rPr>
        <w:t>języki</w:t>
      </w:r>
      <w:proofErr w:type="spellEnd"/>
    </w:p>
    <w:p w14:paraId="6B481923"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aplikacji</w:t>
      </w:r>
      <w:proofErr w:type="spellEnd"/>
      <w:r>
        <w:rPr>
          <w:i/>
          <w:color w:val="666666"/>
          <w:sz w:val="18"/>
        </w:rPr>
        <w:t xml:space="preserve">, </w:t>
      </w:r>
      <w:proofErr w:type="spellStart"/>
      <w:r>
        <w:rPr>
          <w:i/>
          <w:color w:val="666666"/>
          <w:sz w:val="18"/>
        </w:rPr>
        <w:t>użyteczność</w:t>
      </w:r>
      <w:proofErr w:type="spellEnd"/>
      <w:r>
        <w:rPr>
          <w:i/>
          <w:color w:val="666666"/>
          <w:sz w:val="18"/>
        </w:rPr>
        <w:t xml:space="preserve">, </w:t>
      </w:r>
      <w:proofErr w:type="spellStart"/>
      <w:r>
        <w:rPr>
          <w:i/>
          <w:color w:val="666666"/>
          <w:sz w:val="18"/>
        </w:rPr>
        <w:t>dwujęzyczność</w:t>
      </w:r>
      <w:proofErr w:type="spellEnd"/>
      <w:r>
        <w:rPr>
          <w:i/>
          <w:color w:val="666666"/>
          <w:sz w:val="18"/>
        </w:rPr>
        <w:t xml:space="preserve"> (PL / EN).</w:t>
      </w:r>
    </w:p>
    <w:tbl>
      <w:tblPr>
        <w:tblStyle w:val="Tabela-Siatka"/>
        <w:tblW w:w="0" w:type="auto"/>
        <w:tblLook w:val="04A0" w:firstRow="1" w:lastRow="0" w:firstColumn="1" w:lastColumn="0" w:noHBand="0" w:noVBand="1"/>
      </w:tblPr>
      <w:tblGrid>
        <w:gridCol w:w="1963"/>
        <w:gridCol w:w="6893"/>
      </w:tblGrid>
      <w:tr w:rsidR="00BA4AAF" w14:paraId="47016F39" w14:textId="77777777" w:rsidTr="00892060">
        <w:tc>
          <w:tcPr>
            <w:tcW w:w="1963" w:type="dxa"/>
            <w:shd w:val="clear" w:color="auto" w:fill="EEF2F8"/>
          </w:tcPr>
          <w:p w14:paraId="47F93712" w14:textId="77777777" w:rsidR="00BA4AAF" w:rsidRDefault="00250F91">
            <w:proofErr w:type="spellStart"/>
            <w:r>
              <w:rPr>
                <w:b/>
                <w:color w:val="1F2A44"/>
              </w:rPr>
              <w:t>Typ</w:t>
            </w:r>
            <w:proofErr w:type="spellEnd"/>
          </w:p>
        </w:tc>
        <w:tc>
          <w:tcPr>
            <w:tcW w:w="6893" w:type="dxa"/>
            <w:shd w:val="clear" w:color="auto" w:fill="EEF2F8"/>
          </w:tcPr>
          <w:p w14:paraId="3EC281FC"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79004952" w14:textId="77777777">
        <w:tc>
          <w:tcPr>
            <w:tcW w:w="1963" w:type="dxa"/>
          </w:tcPr>
          <w:p w14:paraId="1D14ACE9" w14:textId="77777777" w:rsidR="00F95910" w:rsidRDefault="00000000">
            <w:r>
              <w:lastRenderedPageBreak/>
              <w:t>Nowa funkcja</w:t>
            </w:r>
          </w:p>
        </w:tc>
        <w:tc>
          <w:tcPr>
            <w:tcW w:w="6893" w:type="dxa"/>
          </w:tcPr>
          <w:p w14:paraId="3D3A19E5" w14:textId="77777777" w:rsidR="00F95910" w:rsidRDefault="00000000">
            <w:r>
              <w:t>Tryb „Wysoki kontrast” - osobny przycisk obok przełącznika Jasny/Ciemny, dostępny na kalkulatorze, liście ofert, w panelu seniora i w panelu administratora. Jeden, stały wygląd (czarny tekst i obramowania na białym tle) niezależny od wybranego motywu jasny/ciemny - pogrubiona czcionka, grubsze obramowania i powiększony tekst z myślą o handlowcach pracujących na starszym sprzęcie (np. ekrany 800x600). Wybór zapamiętywany w przeglądarce, tak samo jak motyw jasny/ciemny.</w:t>
            </w:r>
          </w:p>
        </w:tc>
      </w:tr>
    </w:tbl>
    <w:p w14:paraId="1B09B48B" w14:textId="77777777" w:rsidR="00BA4AAF" w:rsidRDefault="00250F91">
      <w:pPr>
        <w:spacing w:before="320" w:after="120"/>
      </w:pPr>
      <w:proofErr w:type="spellStart"/>
      <w:r>
        <w:rPr>
          <w:b/>
          <w:color w:val="1F2A44"/>
          <w:sz w:val="26"/>
        </w:rPr>
        <w:t>Znane</w:t>
      </w:r>
      <w:proofErr w:type="spellEnd"/>
      <w:r>
        <w:rPr>
          <w:b/>
          <w:color w:val="1F2A44"/>
          <w:sz w:val="26"/>
        </w:rPr>
        <w:t xml:space="preserve"> </w:t>
      </w:r>
      <w:proofErr w:type="spellStart"/>
      <w:r>
        <w:rPr>
          <w:b/>
          <w:color w:val="1F2A44"/>
          <w:sz w:val="26"/>
        </w:rPr>
        <w:t>problemy</w:t>
      </w:r>
      <w:proofErr w:type="spellEnd"/>
      <w:r>
        <w:rPr>
          <w:b/>
          <w:color w:val="1F2A44"/>
          <w:sz w:val="26"/>
        </w:rPr>
        <w:t xml:space="preserve"> / </w:t>
      </w:r>
      <w:proofErr w:type="spellStart"/>
      <w:r>
        <w:rPr>
          <w:b/>
          <w:color w:val="1F2A44"/>
          <w:sz w:val="26"/>
        </w:rPr>
        <w:t>prace</w:t>
      </w:r>
      <w:proofErr w:type="spellEnd"/>
      <w:r>
        <w:rPr>
          <w:b/>
          <w:color w:val="1F2A44"/>
          <w:sz w:val="26"/>
        </w:rPr>
        <w:t xml:space="preserve"> w </w:t>
      </w:r>
      <w:proofErr w:type="spellStart"/>
      <w:r>
        <w:rPr>
          <w:b/>
          <w:color w:val="1F2A44"/>
          <w:sz w:val="26"/>
        </w:rPr>
        <w:t>toku</w:t>
      </w:r>
      <w:proofErr w:type="spellEnd"/>
    </w:p>
    <w:p w14:paraId="5E6005BF" w14:textId="77777777" w:rsidR="00350740" w:rsidRPr="00C2208F" w:rsidRDefault="006F108A">
      <w:pPr>
        <w:pStyle w:val="Listapunktowana"/>
      </w:pPr>
      <w:r>
        <w:t xml:space="preserve">Import </w:t>
      </w:r>
      <w:proofErr w:type="spellStart"/>
      <w:r>
        <w:t>ofert</w:t>
      </w:r>
      <w:proofErr w:type="spellEnd"/>
      <w:r>
        <w:t xml:space="preserve"> z </w:t>
      </w:r>
      <w:proofErr w:type="spellStart"/>
      <w:r>
        <w:t>pliku</w:t>
      </w:r>
      <w:proofErr w:type="spellEnd"/>
      <w:r>
        <w:t xml:space="preserve"> Excel (format KTS/GPAO) - </w:t>
      </w:r>
      <w:proofErr w:type="spellStart"/>
      <w:r>
        <w:t>przeanalizowany</w:t>
      </w:r>
      <w:proofErr w:type="spellEnd"/>
      <w:r>
        <w:t xml:space="preserve">, </w:t>
      </w:r>
      <w:proofErr w:type="spellStart"/>
      <w:r>
        <w:t>budowa</w:t>
      </w:r>
      <w:proofErr w:type="spellEnd"/>
      <w:r>
        <w:t xml:space="preserve"> </w:t>
      </w:r>
      <w:proofErr w:type="spellStart"/>
      <w:r>
        <w:t>świadomie</w:t>
      </w:r>
      <w:proofErr w:type="spellEnd"/>
      <w:r>
        <w:t xml:space="preserve"> </w:t>
      </w:r>
      <w:proofErr w:type="spellStart"/>
      <w:r>
        <w:t>odłożona</w:t>
      </w:r>
      <w:proofErr w:type="spellEnd"/>
      <w:r>
        <w:t xml:space="preserve"> </w:t>
      </w:r>
      <w:proofErr w:type="spellStart"/>
      <w:r>
        <w:t>na</w:t>
      </w:r>
      <w:proofErr w:type="spellEnd"/>
      <w:r>
        <w:t xml:space="preserve"> </w:t>
      </w:r>
      <w:proofErr w:type="spellStart"/>
      <w:r>
        <w:t>później</w:t>
      </w:r>
      <w:proofErr w:type="spellEnd"/>
    </w:p>
    <w:p w14:paraId="24C954A5" w14:textId="77777777" w:rsidR="00350740" w:rsidRPr="00C2208F" w:rsidRDefault="00350740">
      <w:pPr>
        <w:pStyle w:val="Listapunktowana"/>
      </w:pPr>
      <w:proofErr w:type="spellStart"/>
      <w:r>
        <w:t>Hasła</w:t>
      </w:r>
      <w:proofErr w:type="spellEnd"/>
      <w:r>
        <w:t xml:space="preserve"> </w:t>
      </w:r>
      <w:proofErr w:type="spellStart"/>
      <w:r>
        <w:t>kont</w:t>
      </w:r>
      <w:proofErr w:type="spellEnd"/>
      <w:r>
        <w:t xml:space="preserve"> </w:t>
      </w:r>
      <w:proofErr w:type="spellStart"/>
      <w:r>
        <w:t>testowych</w:t>
      </w:r>
      <w:proofErr w:type="spellEnd"/>
      <w:r>
        <w:t xml:space="preserve"> o </w:t>
      </w:r>
      <w:proofErr w:type="spellStart"/>
      <w:r>
        <w:t>długości</w:t>
      </w:r>
      <w:proofErr w:type="spellEnd"/>
      <w:r>
        <w:t xml:space="preserve"> 4 </w:t>
      </w:r>
      <w:proofErr w:type="spellStart"/>
      <w:r>
        <w:t>znaków</w:t>
      </w:r>
      <w:proofErr w:type="spellEnd"/>
      <w:r>
        <w:t xml:space="preserve"> (</w:t>
      </w:r>
      <w:proofErr w:type="spellStart"/>
      <w:r>
        <w:t>celowo</w:t>
      </w:r>
      <w:proofErr w:type="spellEnd"/>
      <w:r>
        <w:t xml:space="preserve"> </w:t>
      </w:r>
      <w:proofErr w:type="spellStart"/>
      <w:r>
        <w:t>obniżone</w:t>
      </w:r>
      <w:proofErr w:type="spellEnd"/>
      <w:r>
        <w:t xml:space="preserve"> </w:t>
      </w:r>
      <w:proofErr w:type="spellStart"/>
      <w:r>
        <w:t>na</w:t>
      </w:r>
      <w:proofErr w:type="spellEnd"/>
      <w:r>
        <w:t xml:space="preserve"> </w:t>
      </w:r>
      <w:proofErr w:type="spellStart"/>
      <w:r>
        <w:t>czas</w:t>
      </w:r>
      <w:proofErr w:type="spellEnd"/>
      <w:r>
        <w:t xml:space="preserve"> </w:t>
      </w:r>
      <w:proofErr w:type="spellStart"/>
      <w:r>
        <w:t>testów</w:t>
      </w:r>
      <w:proofErr w:type="spellEnd"/>
      <w:r>
        <w:t xml:space="preserve">) - </w:t>
      </w:r>
      <w:proofErr w:type="spellStart"/>
      <w:r>
        <w:t>docelowo</w:t>
      </w:r>
      <w:proofErr w:type="spellEnd"/>
      <w:r>
        <w:t xml:space="preserve"> </w:t>
      </w:r>
      <w:proofErr w:type="spellStart"/>
      <w:r>
        <w:t>wymaga</w:t>
      </w:r>
      <w:proofErr w:type="spellEnd"/>
      <w:r>
        <w:t xml:space="preserve"> </w:t>
      </w:r>
      <w:proofErr w:type="spellStart"/>
      <w:r>
        <w:t>blokady</w:t>
      </w:r>
      <w:proofErr w:type="spellEnd"/>
      <w:r>
        <w:t xml:space="preserve"> </w:t>
      </w:r>
      <w:proofErr w:type="spellStart"/>
      <w:r>
        <w:t>prób</w:t>
      </w:r>
      <w:proofErr w:type="spellEnd"/>
      <w:r>
        <w:t xml:space="preserve"> </w:t>
      </w:r>
      <w:proofErr w:type="spellStart"/>
      <w:r>
        <w:t>logowania</w:t>
      </w:r>
      <w:proofErr w:type="spellEnd"/>
      <w:r>
        <w:t xml:space="preserve"> </w:t>
      </w:r>
      <w:proofErr w:type="spellStart"/>
      <w:r>
        <w:t>zamiast</w:t>
      </w:r>
      <w:proofErr w:type="spellEnd"/>
      <w:r>
        <w:t xml:space="preserve"> </w:t>
      </w:r>
      <w:proofErr w:type="spellStart"/>
      <w:r>
        <w:t>podnoszenia</w:t>
      </w:r>
      <w:proofErr w:type="spellEnd"/>
      <w:r>
        <w:t xml:space="preserve"> </w:t>
      </w:r>
      <w:proofErr w:type="spellStart"/>
      <w:r>
        <w:t>wymogu</w:t>
      </w:r>
      <w:proofErr w:type="spellEnd"/>
      <w:r>
        <w:t xml:space="preserve"> </w:t>
      </w:r>
      <w:proofErr w:type="spellStart"/>
      <w:r>
        <w:t>długości</w:t>
      </w:r>
      <w:proofErr w:type="spellEnd"/>
    </w:p>
    <w:p w14:paraId="5AC0F2C4" w14:textId="77777777" w:rsidR="00350740" w:rsidRPr="00C2208F" w:rsidRDefault="00350740">
      <w:pPr>
        <w:pStyle w:val="Listapunktowana"/>
      </w:pPr>
      <w:proofErr w:type="spellStart"/>
      <w:r>
        <w:t>Uśpiony</w:t>
      </w:r>
      <w:proofErr w:type="spellEnd"/>
      <w:r>
        <w:t xml:space="preserve"> Prisma/</w:t>
      </w:r>
      <w:proofErr w:type="spellStart"/>
      <w:r>
        <w:t>NextAuth</w:t>
      </w:r>
      <w:proofErr w:type="spellEnd"/>
      <w:r>
        <w:t xml:space="preserve"> </w:t>
      </w:r>
      <w:proofErr w:type="spellStart"/>
      <w:r>
        <w:t>oraz</w:t>
      </w:r>
      <w:proofErr w:type="spellEnd"/>
      <w:r>
        <w:t xml:space="preserve"> </w:t>
      </w:r>
      <w:proofErr w:type="spellStart"/>
      <w:r>
        <w:t>zdublowane</w:t>
      </w:r>
      <w:proofErr w:type="spellEnd"/>
      <w:r>
        <w:t xml:space="preserve"> </w:t>
      </w:r>
      <w:proofErr w:type="spellStart"/>
      <w:r>
        <w:t>pliki</w:t>
      </w:r>
      <w:proofErr w:type="spellEnd"/>
      <w:r>
        <w:t xml:space="preserve"> </w:t>
      </w:r>
      <w:proofErr w:type="spellStart"/>
      <w:r>
        <w:t>danych</w:t>
      </w:r>
      <w:proofErr w:type="spellEnd"/>
      <w:r>
        <w:t xml:space="preserve"> </w:t>
      </w:r>
      <w:proofErr w:type="spellStart"/>
      <w:r>
        <w:t>kalkulatora</w:t>
      </w:r>
      <w:proofErr w:type="spellEnd"/>
      <w:r>
        <w:t xml:space="preserve"> (calc-</w:t>
      </w:r>
      <w:proofErr w:type="spellStart"/>
      <w:r>
        <w:t>data.ts</w:t>
      </w:r>
      <w:proofErr w:type="spellEnd"/>
      <w:r>
        <w:t xml:space="preserve"> / </w:t>
      </w:r>
      <w:proofErr w:type="spellStart"/>
      <w:r>
        <w:t>calculatorData.ts</w:t>
      </w:r>
      <w:proofErr w:type="spellEnd"/>
      <w:r>
        <w:t xml:space="preserve">) do </w:t>
      </w:r>
      <w:proofErr w:type="spellStart"/>
      <w:r>
        <w:t>uporządkowania</w:t>
      </w:r>
      <w:proofErr w:type="spellEnd"/>
    </w:p>
    <w:p w14:paraId="372E2537" w14:textId="77777777" w:rsidR="008C3B75" w:rsidRDefault="006F108A" w:rsidP="008C3B75">
      <w:pPr>
        <w:pStyle w:val="Listapunktowana"/>
      </w:pPr>
      <w:proofErr w:type="spellStart"/>
      <w:r>
        <w:t>Wysyłka</w:t>
      </w:r>
      <w:proofErr w:type="spellEnd"/>
      <w:r>
        <w:t xml:space="preserve"> </w:t>
      </w:r>
      <w:proofErr w:type="spellStart"/>
      <w:r>
        <w:t>oferty</w:t>
      </w:r>
      <w:proofErr w:type="spellEnd"/>
      <w:r>
        <w:t xml:space="preserve"> do </w:t>
      </w:r>
      <w:proofErr w:type="spellStart"/>
      <w:r>
        <w:t>klienta</w:t>
      </w:r>
      <w:proofErr w:type="spellEnd"/>
      <w:r>
        <w:t xml:space="preserve"> to </w:t>
      </w:r>
      <w:proofErr w:type="spellStart"/>
      <w:r>
        <w:t>na</w:t>
      </w:r>
      <w:proofErr w:type="spellEnd"/>
      <w:r>
        <w:t xml:space="preserve"> </w:t>
      </w:r>
      <w:proofErr w:type="spellStart"/>
      <w:r>
        <w:t>razie</w:t>
      </w:r>
      <w:proofErr w:type="spellEnd"/>
      <w:r>
        <w:t xml:space="preserve"> </w:t>
      </w:r>
      <w:proofErr w:type="spellStart"/>
      <w:r>
        <w:t>wyłącznie</w:t>
      </w:r>
      <w:proofErr w:type="spellEnd"/>
      <w:r>
        <w:t xml:space="preserve"> </w:t>
      </w:r>
      <w:proofErr w:type="spellStart"/>
      <w:r>
        <w:t>zmiana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wysłana</w:t>
      </w:r>
      <w:proofErr w:type="spellEnd"/>
      <w:r>
        <w:t xml:space="preserve">” - </w:t>
      </w:r>
      <w:proofErr w:type="spellStart"/>
      <w:r>
        <w:t>rzeczywista</w:t>
      </w:r>
      <w:proofErr w:type="spellEnd"/>
      <w:r>
        <w:t xml:space="preserve"> </w:t>
      </w:r>
      <w:proofErr w:type="spellStart"/>
      <w:r>
        <w:t>dostawa</w:t>
      </w:r>
      <w:proofErr w:type="spellEnd"/>
      <w:r>
        <w:t xml:space="preserve"> e-</w:t>
      </w:r>
      <w:proofErr w:type="spellStart"/>
      <w:r>
        <w:t>mailem</w:t>
      </w:r>
      <w:proofErr w:type="spellEnd"/>
      <w:r>
        <w:t xml:space="preserve"> / PDF do </w:t>
      </w:r>
      <w:proofErr w:type="spellStart"/>
      <w:r>
        <w:t>klienta</w:t>
      </w:r>
      <w:proofErr w:type="spellEnd"/>
      <w:r>
        <w:t xml:space="preserve"> </w:t>
      </w:r>
      <w:proofErr w:type="spellStart"/>
      <w:r>
        <w:t>jeszcze</w:t>
      </w:r>
      <w:proofErr w:type="spellEnd"/>
      <w:r>
        <w:t xml:space="preserve"> </w:t>
      </w:r>
      <w:proofErr w:type="spellStart"/>
      <w:r>
        <w:t>niezaimplementowana</w:t>
      </w:r>
      <w:proofErr w:type="spellEnd"/>
      <w:r>
        <w:t xml:space="preserve"> (</w:t>
      </w:r>
      <w:proofErr w:type="spellStart"/>
      <w:r>
        <w:t>świadomie</w:t>
      </w:r>
      <w:proofErr w:type="spellEnd"/>
      <w:r>
        <w:t xml:space="preserve"> </w:t>
      </w:r>
      <w:proofErr w:type="spellStart"/>
      <w:r>
        <w:t>odłożona</w:t>
      </w:r>
      <w:proofErr w:type="spellEnd"/>
      <w:r>
        <w:t>).</w:t>
      </w:r>
    </w:p>
    <w:p w14:paraId="00568AEC" w14:textId="77777777" w:rsidR="008C3B75" w:rsidRDefault="006F108A" w:rsidP="008C3B75">
      <w:pPr>
        <w:pStyle w:val="Listapunktowana"/>
      </w:pPr>
      <w:proofErr w:type="spellStart"/>
      <w:r>
        <w:t>Migracja</w:t>
      </w:r>
      <w:proofErr w:type="spellEnd"/>
      <w:r>
        <w:t xml:space="preserve"> </w:t>
      </w:r>
      <w:proofErr w:type="spellStart"/>
      <w:r>
        <w:t>historii</w:t>
      </w:r>
      <w:proofErr w:type="spellEnd"/>
      <w:r>
        <w:t xml:space="preserve"> </w:t>
      </w:r>
      <w:proofErr w:type="spellStart"/>
      <w:r>
        <w:t>zmian</w:t>
      </w:r>
      <w:proofErr w:type="spellEnd"/>
      <w:r>
        <w:t xml:space="preserve"> </w:t>
      </w:r>
      <w:proofErr w:type="spellStart"/>
      <w:r>
        <w:t>cen</w:t>
      </w:r>
      <w:proofErr w:type="spellEnd"/>
      <w:r>
        <w:t xml:space="preserve"> PGL </w:t>
      </w:r>
      <w:proofErr w:type="spellStart"/>
      <w:r>
        <w:t>bazowego</w:t>
      </w:r>
      <w:proofErr w:type="spellEnd"/>
      <w:r>
        <w:t xml:space="preserve"> (013) </w:t>
      </w:r>
      <w:proofErr w:type="spellStart"/>
      <w:r>
        <w:t>nie</w:t>
      </w:r>
      <w:proofErr w:type="spellEnd"/>
      <w:r>
        <w:t xml:space="preserve"> </w:t>
      </w:r>
      <w:proofErr w:type="spellStart"/>
      <w:r>
        <w:t>została</w:t>
      </w:r>
      <w:proofErr w:type="spellEnd"/>
      <w:r>
        <w:t xml:space="preserve"> </w:t>
      </w:r>
      <w:proofErr w:type="spellStart"/>
      <w:r>
        <w:t>jeszcze</w:t>
      </w:r>
      <w:proofErr w:type="spellEnd"/>
      <w:r>
        <w:t xml:space="preserve"> </w:t>
      </w:r>
      <w:proofErr w:type="spellStart"/>
      <w:r>
        <w:t>uruchomiona</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 </w:t>
      </w:r>
      <w:proofErr w:type="spellStart"/>
      <w:r>
        <w:t>na</w:t>
      </w:r>
      <w:proofErr w:type="spellEnd"/>
      <w:r>
        <w:t xml:space="preserve"> </w:t>
      </w:r>
      <w:proofErr w:type="spellStart"/>
      <w:r>
        <w:t>razie</w:t>
      </w:r>
      <w:proofErr w:type="spellEnd"/>
      <w:r>
        <w:t xml:space="preserve"> </w:t>
      </w:r>
      <w:proofErr w:type="spellStart"/>
      <w:r>
        <w:t>działa</w:t>
      </w:r>
      <w:proofErr w:type="spellEnd"/>
      <w:r>
        <w:t xml:space="preserve"> </w:t>
      </w:r>
      <w:proofErr w:type="spellStart"/>
      <w:r>
        <w:t>tylko</w:t>
      </w:r>
      <w:proofErr w:type="spellEnd"/>
      <w:r>
        <w:t xml:space="preserve"> </w:t>
      </w:r>
      <w:proofErr w:type="spellStart"/>
      <w:r>
        <w:t>lokalnie</w:t>
      </w:r>
      <w:proofErr w:type="spellEnd"/>
      <w:r>
        <w:t>.</w:t>
      </w:r>
    </w:p>
    <w:p w14:paraId="00568AEC" w14:textId="77777777" w:rsidR="008C3B75" w:rsidRDefault="006F108A" w:rsidP="008C3B75">
      <w:pPr>
        <w:pStyle w:val="Listapunktowana"/>
      </w:pPr>
      <w:proofErr w:type="spellStart"/>
      <w:r>
        <w:t>Migracje wersjonowania ofert (015) oraz minimalnej marży (014) nie zostały jeszcze uruchomione na środowisku produkcyjnym - na razie działają tylko lokalnie.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1C2E58" w14:textId="77777777" w:rsidR="00BA4AAF" w:rsidRDefault="00250F91">
      <w:pPr>
        <w:spacing w:before="200" w:after="120"/>
      </w:pPr>
      <w:proofErr w:type="spellStart"/>
      <w:r>
        <w:rPr>
          <w:b/>
          <w:color w:val="1F2A44"/>
          <w:sz w:val="26"/>
        </w:rPr>
        <w:t>Plany</w:t>
      </w:r>
      <w:proofErr w:type="spellEnd"/>
      <w:r>
        <w:rPr>
          <w:b/>
          <w:color w:val="1F2A44"/>
          <w:sz w:val="26"/>
        </w:rPr>
        <w:t xml:space="preserve"> </w:t>
      </w:r>
      <w:proofErr w:type="spellStart"/>
      <w:r>
        <w:rPr>
          <w:b/>
          <w:color w:val="1F2A44"/>
          <w:sz w:val="26"/>
        </w:rPr>
        <w:t>na</w:t>
      </w:r>
      <w:proofErr w:type="spellEnd"/>
      <w:r>
        <w:rPr>
          <w:b/>
          <w:color w:val="1F2A44"/>
          <w:sz w:val="26"/>
        </w:rPr>
        <w:t xml:space="preserve"> </w:t>
      </w:r>
      <w:proofErr w:type="spellStart"/>
      <w:r>
        <w:rPr>
          <w:b/>
          <w:color w:val="1F2A44"/>
          <w:sz w:val="26"/>
        </w:rPr>
        <w:t>kolejny</w:t>
      </w:r>
      <w:proofErr w:type="spellEnd"/>
      <w:r>
        <w:rPr>
          <w:b/>
          <w:color w:val="1F2A44"/>
          <w:sz w:val="26"/>
        </w:rPr>
        <w:t xml:space="preserve"> </w:t>
      </w:r>
      <w:proofErr w:type="spellStart"/>
      <w:r>
        <w:rPr>
          <w:b/>
          <w:color w:val="1F2A44"/>
          <w:sz w:val="26"/>
        </w:rPr>
        <w:t>tydzień</w:t>
      </w:r>
      <w:proofErr w:type="spellEnd"/>
    </w:p>
    <w:p w14:paraId="3B2A98B3" w14:textId="77777777" w:rsidR="00A14329" w:rsidRDefault="00250F91">
      <w:pPr>
        <w:pStyle w:val="Listapunktowana"/>
      </w:pPr>
      <w:r>
        <w:t xml:space="preserve">Testy </w:t>
      </w:r>
      <w:proofErr w:type="spellStart"/>
      <w:r>
        <w:t>ręczne</w:t>
      </w:r>
      <w:proofErr w:type="spellEnd"/>
      <w:r>
        <w:t xml:space="preserve"> end-to-end </w:t>
      </w:r>
      <w:proofErr w:type="spellStart"/>
      <w:r>
        <w:t>wszystkich</w:t>
      </w:r>
      <w:proofErr w:type="spellEnd"/>
      <w:r>
        <w:t xml:space="preserve"> </w:t>
      </w:r>
      <w:proofErr w:type="spellStart"/>
      <w:r>
        <w:t>trzech</w:t>
      </w:r>
      <w:proofErr w:type="spellEnd"/>
      <w:r>
        <w:t xml:space="preserve"> </w:t>
      </w:r>
      <w:proofErr w:type="spellStart"/>
      <w:r>
        <w:t>ról</w:t>
      </w:r>
      <w:proofErr w:type="spellEnd"/>
      <w:r>
        <w:t xml:space="preserve"> </w:t>
      </w:r>
      <w:proofErr w:type="spellStart"/>
      <w:r>
        <w:t>i</w:t>
      </w:r>
      <w:proofErr w:type="spellEnd"/>
      <w:r>
        <w:t xml:space="preserve"> </w:t>
      </w:r>
      <w:proofErr w:type="spellStart"/>
      <w:r>
        <w:t>pełnego</w:t>
      </w:r>
      <w:proofErr w:type="spellEnd"/>
      <w:r>
        <w:t xml:space="preserve"> </w:t>
      </w:r>
      <w:proofErr w:type="spellStart"/>
      <w:r>
        <w:t>obiegu</w:t>
      </w:r>
      <w:proofErr w:type="spellEnd"/>
      <w:r>
        <w:t xml:space="preserve"> </w:t>
      </w:r>
      <w:proofErr w:type="spellStart"/>
      <w:r>
        <w:t>oferty</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hostingowym</w:t>
      </w:r>
      <w:proofErr w:type="spellEnd"/>
    </w:p>
    <w:p w14:paraId="6C30CBBF" w14:textId="77777777" w:rsidR="008C3B75" w:rsidRDefault="008C3B75" w:rsidP="008C3B75">
      <w:pPr>
        <w:pStyle w:val="Listapunktowana"/>
      </w:pPr>
      <w:proofErr w:type="spellStart"/>
      <w:r>
        <w:t>Poprawki</w:t>
      </w:r>
      <w:proofErr w:type="spellEnd"/>
      <w:r>
        <w:t xml:space="preserve"> </w:t>
      </w:r>
      <w:proofErr w:type="spellStart"/>
      <w:r>
        <w:t>systemu</w:t>
      </w:r>
      <w:proofErr w:type="spellEnd"/>
      <w:r>
        <w:t xml:space="preserve"> </w:t>
      </w:r>
      <w:proofErr w:type="spellStart"/>
      <w:r>
        <w:t>walidacji</w:t>
      </w:r>
      <w:proofErr w:type="spellEnd"/>
    </w:p>
    <w:p w14:paraId="27053DB3" w14:textId="77777777" w:rsidR="008C3B75" w:rsidRDefault="008C3B75" w:rsidP="008C3B75">
      <w:pPr>
        <w:pStyle w:val="Listapunktowana"/>
      </w:pPr>
      <w:proofErr w:type="spellStart"/>
      <w:r>
        <w:t>Dodanie</w:t>
      </w:r>
      <w:proofErr w:type="spellEnd"/>
      <w:r>
        <w:t xml:space="preserve"> </w:t>
      </w:r>
      <w:proofErr w:type="spellStart"/>
      <w:r>
        <w:t>tabelki</w:t>
      </w:r>
      <w:proofErr w:type="spellEnd"/>
      <w:r>
        <w:t xml:space="preserve"> z </w:t>
      </w:r>
      <w:proofErr w:type="spellStart"/>
      <w:r>
        <w:t>terminem</w:t>
      </w:r>
      <w:proofErr w:type="spellEnd"/>
      <w:r>
        <w:t xml:space="preserve"> </w:t>
      </w:r>
      <w:proofErr w:type="spellStart"/>
      <w:r>
        <w:t>płatności</w:t>
      </w:r>
      <w:proofErr w:type="spellEnd"/>
    </w:p>
    <w:p w14:paraId="0F1CB14E" w14:textId="77777777" w:rsidR="008C3B75" w:rsidRDefault="008C3B75" w:rsidP="008C3B75">
      <w:pPr>
        <w:pStyle w:val="Listapunktowana"/>
      </w:pPr>
      <w:proofErr w:type="spellStart"/>
      <w:r>
        <w:t>Mechanizm</w:t>
      </w:r>
      <w:proofErr w:type="spellEnd"/>
      <w:r>
        <w:t xml:space="preserve"> </w:t>
      </w:r>
      <w:proofErr w:type="spellStart"/>
      <w:r>
        <w:t>faktycznej</w:t>
      </w:r>
      <w:proofErr w:type="spellEnd"/>
      <w:r>
        <w:t xml:space="preserve"> </w:t>
      </w:r>
      <w:proofErr w:type="spellStart"/>
      <w:r>
        <w:t>wysyłki</w:t>
      </w:r>
      <w:proofErr w:type="spellEnd"/>
      <w:r>
        <w:t xml:space="preserve"> </w:t>
      </w:r>
      <w:proofErr w:type="spellStart"/>
      <w:r>
        <w:t>oferty</w:t>
      </w:r>
      <w:proofErr w:type="spellEnd"/>
      <w:r>
        <w:t xml:space="preserve"> do </w:t>
      </w:r>
      <w:proofErr w:type="spellStart"/>
      <w:r>
        <w:t>klienta</w:t>
      </w:r>
      <w:proofErr w:type="spellEnd"/>
      <w:r>
        <w:t xml:space="preserve"> e-</w:t>
      </w:r>
      <w:proofErr w:type="spellStart"/>
      <w:r>
        <w:t>mailem</w:t>
      </w:r>
      <w:proofErr w:type="spellEnd"/>
      <w:r>
        <w:t xml:space="preserve"> / PDF (</w:t>
      </w:r>
      <w:proofErr w:type="spellStart"/>
      <w:r>
        <w:t>obecnie</w:t>
      </w:r>
      <w:proofErr w:type="spellEnd"/>
      <w:r>
        <w:t xml:space="preserve"> </w:t>
      </w:r>
      <w:proofErr w:type="spellStart"/>
      <w:r>
        <w:t>tylko</w:t>
      </w:r>
      <w:proofErr w:type="spellEnd"/>
      <w:r>
        <w:t xml:space="preserve"> </w:t>
      </w:r>
      <w:proofErr w:type="spellStart"/>
      <w:r>
        <w:t>zmiana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wysłana</w:t>
      </w:r>
      <w:proofErr w:type="spellEnd"/>
      <w:r>
        <w:t>”)</w:t>
      </w:r>
    </w:p>
    <w:p w14:paraId="5ACAB66E" w14:textId="77777777" w:rsidR="008C3B75" w:rsidRDefault="008C3B75" w:rsidP="008C3B75">
      <w:pPr>
        <w:pStyle w:val="Listapunktowana"/>
      </w:pPr>
      <w:r>
        <w:t>Uruchomić migrację dosynchronizowującą kontakty na środowisku produkcyjnym (katalog klientów) i zweryfikować liczbę brakujących wierszy przed commitem na 0.</w:t>
      </w:r>
    </w:p>
    <w:p w14:paraId="2DC58389" w14:textId="77777777" w:rsidR="008C3B75" w:rsidRDefault="008C3B75" w:rsidP="008C3B75">
      <w:pPr>
        <w:pStyle w:val="Listapunktowana"/>
      </w:pPr>
      <w:r>
        <w:t>Ręczne testy nowego przepływu Klienci -&gt; Kontakty w przeglądarce: rozwinięcie firmy, dodanie, edycja i usunięcie osoby kontaktowej, potwierdzenie że kontakt pojawia się w zakładce „Kontakty”.</w:t>
      </w:r>
    </w:p>
    <w:p w14:paraId="0D53F5FD" w14:textId="77777777" w:rsidR="008C3B75" w:rsidRDefault="008C3B75" w:rsidP="008C3B75">
      <w:pPr>
        <w:pStyle w:val="Listapunktowana"/>
      </w:pPr>
      <w:r>
        <w:t>Uruchomić migrację historii cen PGL bazowego (013) na środowisku produkcyjnym przy najbliższym wdrożeniu.</w:t>
      </w:r>
    </w:p>
    <w:p w14:paraId="0D53F5FD" w14:textId="77777777" w:rsidR="008C3B75" w:rsidRDefault="008C3B75" w:rsidP="008C3B75">
      <w:pPr>
        <w:pStyle w:val="Listapunktowana"/>
      </w:pPr>
      <w:r>
        <w:t>Uruchomić migracje 014 (minimalna marża) i 015 (wersjonowanie ofert) na środowisku produkcyjnym przy najbliższym wdrożeniu.</w:t>
      </w:r>
    </w:p>
    <w:p w14:paraId="6910AEDE"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646B9824" w14:textId="77777777">
        <w:tc>
          <w:tcPr>
            <w:tcW w:w="4320" w:type="dxa"/>
          </w:tcPr>
          <w:p w14:paraId="4011712F" w14:textId="77777777" w:rsidR="00BA4AAF" w:rsidRDefault="00250F91">
            <w:proofErr w:type="spellStart"/>
            <w:r>
              <w:rPr>
                <w:color w:val="1F2A44"/>
              </w:rPr>
              <w:t>Sporządził</w:t>
            </w:r>
            <w:proofErr w:type="spellEnd"/>
            <w:r>
              <w:rPr>
                <w:color w:val="1F2A44"/>
              </w:rPr>
              <w:t>:  Mateusz Mazur</w:t>
            </w:r>
          </w:p>
        </w:tc>
        <w:tc>
          <w:tcPr>
            <w:tcW w:w="4320" w:type="dxa"/>
          </w:tcPr>
          <w:p w14:paraId="782FFF8C" w14:textId="77777777" w:rsidR="00BA4AAF" w:rsidRDefault="00250F91">
            <w:pPr>
              <w:jc w:val="right"/>
            </w:pPr>
            <w:proofErr w:type="spellStart"/>
            <w:r>
              <w:rPr>
                <w:color w:val="666666"/>
              </w:rPr>
              <w:t>Zatwierdził</w:t>
            </w:r>
            <w:proofErr w:type="spellEnd"/>
            <w:r>
              <w:rPr>
                <w:color w:val="666666"/>
              </w:rPr>
              <w:t>:  ______________________</w:t>
            </w:r>
          </w:p>
        </w:tc>
      </w:tr>
    </w:tbl>
    <w:p w14:paraId="0EB887B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D0D75" w14:textId="77777777" w:rsidR="005218DF" w:rsidRDefault="005218DF">
      <w:pPr>
        <w:spacing w:after="0" w:line="240" w:lineRule="auto"/>
      </w:pPr>
      <w:r>
        <w:separator/>
      </w:r>
    </w:p>
  </w:endnote>
  <w:endnote w:type="continuationSeparator" w:id="0">
    <w:p w14:paraId="6C98C965" w14:textId="77777777" w:rsidR="005218DF" w:rsidRDefault="00521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C451"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FD69B" w14:textId="77777777" w:rsidR="005218DF" w:rsidRDefault="005218DF">
      <w:pPr>
        <w:spacing w:after="0" w:line="240" w:lineRule="auto"/>
      </w:pPr>
      <w:r>
        <w:separator/>
      </w:r>
    </w:p>
  </w:footnote>
  <w:footnote w:type="continuationSeparator" w:id="0">
    <w:p w14:paraId="30169FF5" w14:textId="77777777" w:rsidR="005218DF" w:rsidRDefault="005218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303BF"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5C5B"/>
    <w:rsid w:val="000B7752"/>
    <w:rsid w:val="000E149A"/>
    <w:rsid w:val="001307A8"/>
    <w:rsid w:val="00144CCC"/>
    <w:rsid w:val="0015074B"/>
    <w:rsid w:val="00157706"/>
    <w:rsid w:val="00170FC6"/>
    <w:rsid w:val="00250F91"/>
    <w:rsid w:val="0029639D"/>
    <w:rsid w:val="002A1D78"/>
    <w:rsid w:val="002B7A05"/>
    <w:rsid w:val="002D2E3D"/>
    <w:rsid w:val="002E60D7"/>
    <w:rsid w:val="00326F90"/>
    <w:rsid w:val="00350740"/>
    <w:rsid w:val="00391B47"/>
    <w:rsid w:val="003A54B5"/>
    <w:rsid w:val="00404AB3"/>
    <w:rsid w:val="00430A2A"/>
    <w:rsid w:val="00436807"/>
    <w:rsid w:val="00492984"/>
    <w:rsid w:val="004C79D5"/>
    <w:rsid w:val="00505D3B"/>
    <w:rsid w:val="005218DF"/>
    <w:rsid w:val="00536988"/>
    <w:rsid w:val="00555311"/>
    <w:rsid w:val="0055789D"/>
    <w:rsid w:val="00671ECD"/>
    <w:rsid w:val="006F108A"/>
    <w:rsid w:val="0072348A"/>
    <w:rsid w:val="00744FF6"/>
    <w:rsid w:val="007451FD"/>
    <w:rsid w:val="00753524"/>
    <w:rsid w:val="007572B3"/>
    <w:rsid w:val="007958E8"/>
    <w:rsid w:val="007A32A7"/>
    <w:rsid w:val="007D0EDE"/>
    <w:rsid w:val="007F2723"/>
    <w:rsid w:val="0080109B"/>
    <w:rsid w:val="008120C4"/>
    <w:rsid w:val="0085186F"/>
    <w:rsid w:val="008709B9"/>
    <w:rsid w:val="00892060"/>
    <w:rsid w:val="008C3B75"/>
    <w:rsid w:val="008C75CB"/>
    <w:rsid w:val="008D0D2A"/>
    <w:rsid w:val="00997DE9"/>
    <w:rsid w:val="009F095F"/>
    <w:rsid w:val="009F6800"/>
    <w:rsid w:val="00A02183"/>
    <w:rsid w:val="00A14329"/>
    <w:rsid w:val="00A45E1B"/>
    <w:rsid w:val="00A535C4"/>
    <w:rsid w:val="00AA1D8D"/>
    <w:rsid w:val="00AE13B0"/>
    <w:rsid w:val="00AF7590"/>
    <w:rsid w:val="00B47730"/>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3442E"/>
    <w:rsid w:val="00F369F9"/>
    <w:rsid w:val="00F6747C"/>
    <w:rsid w:val="00F959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F6E61C"/>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1227</Words>
  <Characters>7367</Characters>
  <Application>Microsoft Office Word</Application>
  <DocSecurity>0</DocSecurity>
  <Lines>61</Lines>
  <Paragraphs>17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15</cp:revision>
  <dcterms:created xsi:type="dcterms:W3CDTF">2026-07-08T11:11:00Z</dcterms:created>
  <dcterms:modified xsi:type="dcterms:W3CDTF">2026-08-10T07:15:00Z</dcterms:modified>
  <cp:category/>
</cp:coreProperties>
</file>