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B6A4" w14:textId="77777777" w:rsidR="00F40685" w:rsidRPr="00F40685" w:rsidRDefault="00F40685" w:rsidP="00F40685">
      <w:pPr>
        <w:rPr>
          <w:b/>
          <w:bCs/>
        </w:rPr>
      </w:pPr>
      <w:r w:rsidRPr="00F40685">
        <w:rPr>
          <w:b/>
          <w:bCs/>
        </w:rPr>
        <w:t>MÓDULO 4 – SEGURIDAD Y VIDEOVIGILANCIA – CCTV</w:t>
      </w:r>
    </w:p>
    <w:p w14:paraId="4F379109" w14:textId="77777777" w:rsidR="00F40685" w:rsidRPr="00F40685" w:rsidRDefault="00F40685" w:rsidP="00F40685">
      <w:r w:rsidRPr="00F40685">
        <w:rPr>
          <w:rFonts w:ascii="Segoe UI Emoji" w:hAnsi="Segoe UI Emoji" w:cs="Segoe UI Emoji"/>
        </w:rPr>
        <w:t>👤</w:t>
      </w:r>
      <w:r w:rsidRPr="00F40685">
        <w:t xml:space="preserve"> </w:t>
      </w:r>
      <w:r w:rsidRPr="00F40685">
        <w:rPr>
          <w:i/>
          <w:iCs/>
        </w:rPr>
        <w:t>Perfil usuario: Responsable de IT, mantenimiento, compras técnicas, dirección operativa o gerencia</w:t>
      </w:r>
    </w:p>
    <w:p w14:paraId="21C3EFD8" w14:textId="77777777" w:rsidR="00F40685" w:rsidRPr="00F40685" w:rsidRDefault="00F40685" w:rsidP="00F40685">
      <w:r w:rsidRPr="00F40685">
        <w:t>Incluye:</w:t>
      </w:r>
    </w:p>
    <w:p w14:paraId="74D508AF" w14:textId="77777777" w:rsidR="00F40685" w:rsidRPr="00F40685" w:rsidRDefault="00F40685" w:rsidP="00F40685">
      <w:pPr>
        <w:numPr>
          <w:ilvl w:val="0"/>
          <w:numId w:val="1"/>
        </w:numPr>
      </w:pPr>
      <w:r w:rsidRPr="00F40685">
        <w:t>Sistemas CCTV HD/4K.</w:t>
      </w:r>
    </w:p>
    <w:p w14:paraId="2BBB0BE6" w14:textId="77777777" w:rsidR="00F40685" w:rsidRPr="00F40685" w:rsidRDefault="00F40685" w:rsidP="00F40685">
      <w:pPr>
        <w:numPr>
          <w:ilvl w:val="0"/>
          <w:numId w:val="1"/>
        </w:numPr>
      </w:pPr>
      <w:r w:rsidRPr="00F40685">
        <w:t>Control de accesos y grabación continua.</w:t>
      </w:r>
    </w:p>
    <w:p w14:paraId="41C446CE" w14:textId="77777777" w:rsidR="00F40685" w:rsidRPr="00F40685" w:rsidRDefault="00F40685" w:rsidP="00F40685">
      <w:pPr>
        <w:numPr>
          <w:ilvl w:val="0"/>
          <w:numId w:val="1"/>
        </w:numPr>
      </w:pPr>
      <w:r w:rsidRPr="00F40685">
        <w:t>Videovigilancia conectada a red.</w:t>
      </w:r>
    </w:p>
    <w:p w14:paraId="21DD14EB" w14:textId="77777777" w:rsidR="00F40685" w:rsidRPr="00F40685" w:rsidRDefault="00F40685" w:rsidP="00F40685">
      <w:pPr>
        <w:numPr>
          <w:ilvl w:val="0"/>
          <w:numId w:val="1"/>
        </w:numPr>
      </w:pPr>
      <w:r w:rsidRPr="00F40685">
        <w:t>Integración con otras soluciones IB360 (red, telefonía, etc.).</w:t>
      </w:r>
    </w:p>
    <w:p w14:paraId="39784B2C" w14:textId="77777777" w:rsidR="00F40685" w:rsidRPr="00F40685" w:rsidRDefault="00F40685" w:rsidP="00F40685">
      <w:pPr>
        <w:numPr>
          <w:ilvl w:val="0"/>
          <w:numId w:val="1"/>
        </w:numPr>
      </w:pPr>
      <w:r w:rsidRPr="00F40685">
        <w:t>Argumento de venta: fiabilidad, autonomía, soporte local.</w:t>
      </w:r>
    </w:p>
    <w:p w14:paraId="56E89B9E" w14:textId="77777777" w:rsidR="00F40685" w:rsidRPr="00F40685" w:rsidRDefault="00F40685" w:rsidP="00F40685">
      <w:r w:rsidRPr="00F40685">
        <w:pict w14:anchorId="62864C50">
          <v:rect id="_x0000_i1085" style="width:0;height:1.5pt" o:hralign="center" o:hrstd="t" o:hr="t" fillcolor="#a0a0a0" stroked="f"/>
        </w:pict>
      </w:r>
    </w:p>
    <w:p w14:paraId="34A6E4ED" w14:textId="77777777" w:rsidR="00F40685" w:rsidRPr="00F40685" w:rsidRDefault="00F40685" w:rsidP="00F40685">
      <w:pPr>
        <w:rPr>
          <w:b/>
          <w:bCs/>
        </w:rPr>
      </w:pPr>
      <w:r w:rsidRPr="00F40685">
        <w:rPr>
          <w:rFonts w:ascii="Segoe UI Emoji" w:hAnsi="Segoe UI Emoji" w:cs="Segoe UI Emoji"/>
          <w:b/>
          <w:bCs/>
        </w:rPr>
        <w:t>🔹</w:t>
      </w:r>
      <w:r w:rsidRPr="00F40685">
        <w:rPr>
          <w:b/>
          <w:bCs/>
        </w:rPr>
        <w:t xml:space="preserve"> 1. ¿Qué soluciones de seguridad ofrece IB360?</w:t>
      </w:r>
    </w:p>
    <w:p w14:paraId="01A91A7D" w14:textId="77777777" w:rsidR="00F40685" w:rsidRPr="00F40685" w:rsidRDefault="00F40685" w:rsidP="00F40685">
      <w:r w:rsidRPr="00F40685">
        <w:rPr>
          <w:b/>
          <w:bCs/>
        </w:rPr>
        <w:t>Respuesta:</w:t>
      </w:r>
      <w:r w:rsidRPr="00F40685">
        <w:br/>
        <w:t xml:space="preserve">IB360 instala sistemas profesionales de </w:t>
      </w:r>
      <w:r w:rsidRPr="00F40685">
        <w:rPr>
          <w:b/>
          <w:bCs/>
        </w:rPr>
        <w:t>videovigilancia CCTV HD/4K</w:t>
      </w:r>
      <w:r w:rsidRPr="00F40685">
        <w:t>, control de accesos y grabación 24/7.</w:t>
      </w:r>
      <w:r w:rsidRPr="00F40685">
        <w:br/>
        <w:t>Nuestros sistemas permiten visualizar en tiempo real, grabar por eventos o de forma continua y consultar las cámaras desde cualquier dispositivo autorizado.</w:t>
      </w:r>
      <w:r w:rsidRPr="00F40685">
        <w:br/>
        <w:t>Diseñamos la solución a medida, con cámaras fijas, domo, visión nocturna, reconocimiento de movimiento y almacenamiento local o en red.</w:t>
      </w:r>
      <w:r w:rsidRPr="00F40685">
        <w:br/>
      </w:r>
      <w:r w:rsidRPr="00F40685">
        <w:rPr>
          <w:b/>
          <w:bCs/>
        </w:rPr>
        <w:t>Es una solución integral, segura y sin costes ocultos.</w:t>
      </w:r>
    </w:p>
    <w:p w14:paraId="4F69DE56" w14:textId="77777777" w:rsidR="00F40685" w:rsidRPr="00F40685" w:rsidRDefault="00F40685" w:rsidP="00F40685">
      <w:r w:rsidRPr="00F40685">
        <w:pict w14:anchorId="552A85C8">
          <v:rect id="_x0000_i1086" style="width:0;height:1.5pt" o:hralign="center" o:hrstd="t" o:hr="t" fillcolor="#a0a0a0" stroked="f"/>
        </w:pict>
      </w:r>
    </w:p>
    <w:p w14:paraId="2B837A89" w14:textId="77777777" w:rsidR="00F40685" w:rsidRPr="00F40685" w:rsidRDefault="00F40685" w:rsidP="00F40685">
      <w:pPr>
        <w:rPr>
          <w:b/>
          <w:bCs/>
        </w:rPr>
      </w:pPr>
      <w:r w:rsidRPr="00F40685">
        <w:rPr>
          <w:rFonts w:ascii="Segoe UI Emoji" w:hAnsi="Segoe UI Emoji" w:cs="Segoe UI Emoji"/>
          <w:b/>
          <w:bCs/>
        </w:rPr>
        <w:t>🔹</w:t>
      </w:r>
      <w:r w:rsidRPr="00F40685">
        <w:rPr>
          <w:b/>
          <w:bCs/>
        </w:rPr>
        <w:t xml:space="preserve"> 2. ¿Qué tipo de cámaras instaláis?</w:t>
      </w:r>
    </w:p>
    <w:p w14:paraId="6E00B149" w14:textId="77777777" w:rsidR="00F40685" w:rsidRPr="00F40685" w:rsidRDefault="00F40685" w:rsidP="00F40685">
      <w:r w:rsidRPr="00F40685">
        <w:rPr>
          <w:b/>
          <w:bCs/>
        </w:rPr>
        <w:t>Respuesta:</w:t>
      </w:r>
      <w:r w:rsidRPr="00F40685">
        <w:br/>
        <w:t>Instalamos cámaras de vigilancia de alta definición (HD, Full HD, 4K) con opción de visión nocturna, detección de movimiento, domo PTZ y grabación inteligente.</w:t>
      </w:r>
      <w:r w:rsidRPr="00F40685">
        <w:br/>
        <w:t>Seleccionamos cada modelo en función de la ubicación (interior, exterior, pasillos, parking, etc.) y lo adquirimos a través de nuestros mayoristas especializados.</w:t>
      </w:r>
      <w:r w:rsidRPr="00F40685">
        <w:br/>
        <w:t xml:space="preserve">Gracias a nuestra red de distribución, ofrecemos </w:t>
      </w:r>
      <w:r w:rsidRPr="00F40685">
        <w:rPr>
          <w:b/>
          <w:bCs/>
        </w:rPr>
        <w:t xml:space="preserve">hardware profesional con garantía, al mejor precio y sin depender de plataformas </w:t>
      </w:r>
      <w:proofErr w:type="spellStart"/>
      <w:r w:rsidRPr="00F40685">
        <w:rPr>
          <w:b/>
          <w:bCs/>
        </w:rPr>
        <w:t>cloud</w:t>
      </w:r>
      <w:proofErr w:type="spellEnd"/>
      <w:r w:rsidRPr="00F40685">
        <w:rPr>
          <w:b/>
          <w:bCs/>
        </w:rPr>
        <w:t xml:space="preserve"> de terceros.</w:t>
      </w:r>
    </w:p>
    <w:p w14:paraId="2B9E1D5B" w14:textId="77777777" w:rsidR="00F40685" w:rsidRPr="00F40685" w:rsidRDefault="00F40685" w:rsidP="00F40685">
      <w:r w:rsidRPr="00F40685">
        <w:pict w14:anchorId="5B5B3900">
          <v:rect id="_x0000_i1087" style="width:0;height:1.5pt" o:hralign="center" o:hrstd="t" o:hr="t" fillcolor="#a0a0a0" stroked="f"/>
        </w:pict>
      </w:r>
    </w:p>
    <w:p w14:paraId="6BD8EBD2" w14:textId="77777777" w:rsidR="00F40685" w:rsidRPr="00F40685" w:rsidRDefault="00F40685" w:rsidP="00F40685">
      <w:pPr>
        <w:rPr>
          <w:b/>
          <w:bCs/>
        </w:rPr>
      </w:pPr>
      <w:r w:rsidRPr="00F40685">
        <w:rPr>
          <w:rFonts w:ascii="Segoe UI Emoji" w:hAnsi="Segoe UI Emoji" w:cs="Segoe UI Emoji"/>
          <w:b/>
          <w:bCs/>
        </w:rPr>
        <w:t>🔹</w:t>
      </w:r>
      <w:r w:rsidRPr="00F40685">
        <w:rPr>
          <w:b/>
          <w:bCs/>
        </w:rPr>
        <w:t xml:space="preserve"> 3. ¿Es necesario tener red propia para instalar videovigilancia?</w:t>
      </w:r>
    </w:p>
    <w:p w14:paraId="7BDBC73B" w14:textId="77777777" w:rsidR="00F40685" w:rsidRPr="00F40685" w:rsidRDefault="00F40685" w:rsidP="00F40685">
      <w:r w:rsidRPr="00F40685">
        <w:rPr>
          <w:b/>
          <w:bCs/>
        </w:rPr>
        <w:t>Respuesta:</w:t>
      </w:r>
      <w:r w:rsidRPr="00F40685">
        <w:br/>
        <w:t>No. Podemos montar una red paralela dedicada al sistema de CCTV si la red del cliente no está preparada.</w:t>
      </w:r>
      <w:r w:rsidRPr="00F40685">
        <w:br/>
      </w:r>
      <w:r w:rsidRPr="00F40685">
        <w:lastRenderedPageBreak/>
        <w:t xml:space="preserve">En edificios con infraestructura de red o GPON ya existente, integramos las cámaras en </w:t>
      </w:r>
      <w:proofErr w:type="spellStart"/>
      <w:r w:rsidRPr="00F40685">
        <w:t>VLANs</w:t>
      </w:r>
      <w:proofErr w:type="spellEnd"/>
      <w:r w:rsidRPr="00F40685">
        <w:t xml:space="preserve"> separadas con acceso restringido.</w:t>
      </w:r>
      <w:r w:rsidRPr="00F40685">
        <w:br/>
      </w:r>
      <w:r w:rsidRPr="00F40685">
        <w:rPr>
          <w:b/>
          <w:bCs/>
        </w:rPr>
        <w:t>Garantizamos rendimiento y seguridad en ambos casos.</w:t>
      </w:r>
    </w:p>
    <w:p w14:paraId="39770AA9" w14:textId="77777777" w:rsidR="00F40685" w:rsidRPr="00F40685" w:rsidRDefault="00F40685" w:rsidP="00F40685">
      <w:r w:rsidRPr="00F40685">
        <w:pict w14:anchorId="55A68BB1">
          <v:rect id="_x0000_i1088" style="width:0;height:1.5pt" o:hralign="center" o:hrstd="t" o:hr="t" fillcolor="#a0a0a0" stroked="f"/>
        </w:pict>
      </w:r>
    </w:p>
    <w:p w14:paraId="26E0C259" w14:textId="77777777" w:rsidR="00F40685" w:rsidRPr="00F40685" w:rsidRDefault="00F40685" w:rsidP="00F40685">
      <w:pPr>
        <w:rPr>
          <w:b/>
          <w:bCs/>
        </w:rPr>
      </w:pPr>
      <w:r w:rsidRPr="00F40685">
        <w:rPr>
          <w:rFonts w:ascii="Segoe UI Emoji" w:hAnsi="Segoe UI Emoji" w:cs="Segoe UI Emoji"/>
          <w:b/>
          <w:bCs/>
        </w:rPr>
        <w:t>🔹</w:t>
      </w:r>
      <w:r w:rsidRPr="00F40685">
        <w:rPr>
          <w:b/>
          <w:bCs/>
        </w:rPr>
        <w:t xml:space="preserve"> 4. ¿Qué opciones de grabación ofrecéis?</w:t>
      </w:r>
    </w:p>
    <w:p w14:paraId="178C98B7" w14:textId="77777777" w:rsidR="00F40685" w:rsidRPr="00F40685" w:rsidRDefault="00F40685" w:rsidP="00F40685">
      <w:r w:rsidRPr="00F40685">
        <w:rPr>
          <w:b/>
          <w:bCs/>
        </w:rPr>
        <w:t>Respuesta:</w:t>
      </w:r>
      <w:r w:rsidRPr="00F40685">
        <w:br/>
        <w:t xml:space="preserve">Ofrecemos grabación local (en NVR), almacenamiento en red (NAS) o </w:t>
      </w:r>
      <w:proofErr w:type="spellStart"/>
      <w:r w:rsidRPr="00F40685">
        <w:t>backups</w:t>
      </w:r>
      <w:proofErr w:type="spellEnd"/>
      <w:r w:rsidRPr="00F40685">
        <w:t xml:space="preserve"> híbridos, según normativa y necesidades operativas.</w:t>
      </w:r>
      <w:r w:rsidRPr="00F40685">
        <w:br/>
        <w:t>La grabación puede configurarse por:</w:t>
      </w:r>
    </w:p>
    <w:p w14:paraId="07CB69CB" w14:textId="77777777" w:rsidR="00F40685" w:rsidRPr="00F40685" w:rsidRDefault="00F40685" w:rsidP="00F40685">
      <w:pPr>
        <w:numPr>
          <w:ilvl w:val="0"/>
          <w:numId w:val="2"/>
        </w:numPr>
      </w:pPr>
      <w:r w:rsidRPr="00F40685">
        <w:t>Movimiento</w:t>
      </w:r>
    </w:p>
    <w:p w14:paraId="21A644E6" w14:textId="77777777" w:rsidR="00F40685" w:rsidRPr="00F40685" w:rsidRDefault="00F40685" w:rsidP="00F40685">
      <w:pPr>
        <w:numPr>
          <w:ilvl w:val="0"/>
          <w:numId w:val="2"/>
        </w:numPr>
      </w:pPr>
      <w:r w:rsidRPr="00F40685">
        <w:t>Horario</w:t>
      </w:r>
    </w:p>
    <w:p w14:paraId="02ADEF38" w14:textId="77777777" w:rsidR="00F40685" w:rsidRPr="00F40685" w:rsidRDefault="00F40685" w:rsidP="00F40685">
      <w:pPr>
        <w:numPr>
          <w:ilvl w:val="0"/>
          <w:numId w:val="2"/>
        </w:numPr>
      </w:pPr>
      <w:r w:rsidRPr="00F40685">
        <w:t>Evento externo (alarma, acceso no autorizado, etc.)</w:t>
      </w:r>
      <w:r w:rsidRPr="00F40685">
        <w:br/>
      </w:r>
      <w:r w:rsidRPr="00F40685">
        <w:rPr>
          <w:b/>
          <w:bCs/>
        </w:rPr>
        <w:t xml:space="preserve">Todo se puede visualizar en tiempo real desde dispositivos móviles, </w:t>
      </w:r>
      <w:proofErr w:type="spellStart"/>
      <w:r w:rsidRPr="00F40685">
        <w:rPr>
          <w:b/>
          <w:bCs/>
        </w:rPr>
        <w:t>tablets</w:t>
      </w:r>
      <w:proofErr w:type="spellEnd"/>
      <w:r w:rsidRPr="00F40685">
        <w:rPr>
          <w:b/>
          <w:bCs/>
        </w:rPr>
        <w:t xml:space="preserve"> o PC, con acceso restringido.</w:t>
      </w:r>
    </w:p>
    <w:p w14:paraId="65BEEBA4" w14:textId="77777777" w:rsidR="00F40685" w:rsidRPr="00F40685" w:rsidRDefault="00F40685" w:rsidP="00F40685">
      <w:r w:rsidRPr="00F40685">
        <w:pict w14:anchorId="7149E535">
          <v:rect id="_x0000_i1089" style="width:0;height:1.5pt" o:hralign="center" o:hrstd="t" o:hr="t" fillcolor="#a0a0a0" stroked="f"/>
        </w:pict>
      </w:r>
    </w:p>
    <w:p w14:paraId="6862EA8A" w14:textId="77777777" w:rsidR="00F40685" w:rsidRPr="00F40685" w:rsidRDefault="00F40685" w:rsidP="00F40685">
      <w:pPr>
        <w:rPr>
          <w:b/>
          <w:bCs/>
        </w:rPr>
      </w:pPr>
      <w:r w:rsidRPr="00F40685">
        <w:rPr>
          <w:rFonts w:ascii="Segoe UI Emoji" w:hAnsi="Segoe UI Emoji" w:cs="Segoe UI Emoji"/>
          <w:b/>
          <w:bCs/>
        </w:rPr>
        <w:t>🔹</w:t>
      </w:r>
      <w:r w:rsidRPr="00F40685">
        <w:rPr>
          <w:b/>
          <w:bCs/>
        </w:rPr>
        <w:t xml:space="preserve"> 5. ¿Puedo acceder a las cámaras desde fuera del edificio?</w:t>
      </w:r>
    </w:p>
    <w:p w14:paraId="35CC998F" w14:textId="77777777" w:rsidR="00F40685" w:rsidRPr="00F40685" w:rsidRDefault="00F40685" w:rsidP="00F40685">
      <w:r w:rsidRPr="00F40685">
        <w:rPr>
          <w:b/>
          <w:bCs/>
        </w:rPr>
        <w:t>Respuesta:</w:t>
      </w:r>
      <w:r w:rsidRPr="00F40685">
        <w:br/>
        <w:t>Sí. Configuramos acceso remoto cifrado (VPN o plataforma segura) que permite visualizar cámaras desde dispositivos autorizados, sin comprometer la red interna.</w:t>
      </w:r>
      <w:r w:rsidRPr="00F40685">
        <w:br/>
        <w:t>Este acceso puede ser gestionado por usuarios con permisos personalizados.</w:t>
      </w:r>
      <w:r w:rsidRPr="00F40685">
        <w:br/>
      </w:r>
      <w:r w:rsidRPr="00F40685">
        <w:rPr>
          <w:b/>
          <w:bCs/>
        </w:rPr>
        <w:t>Cumplimos con normativa RGPD en todos nuestros despliegues.</w:t>
      </w:r>
    </w:p>
    <w:p w14:paraId="052BCC3C" w14:textId="77777777" w:rsidR="00F40685" w:rsidRPr="00F40685" w:rsidRDefault="00F40685" w:rsidP="00F40685">
      <w:r w:rsidRPr="00F40685">
        <w:pict w14:anchorId="3AEB0F46">
          <v:rect id="_x0000_i1090" style="width:0;height:1.5pt" o:hralign="center" o:hrstd="t" o:hr="t" fillcolor="#a0a0a0" stroked="f"/>
        </w:pict>
      </w:r>
    </w:p>
    <w:p w14:paraId="7C46BFA2" w14:textId="77777777" w:rsidR="00F40685" w:rsidRPr="00F40685" w:rsidRDefault="00F40685" w:rsidP="00F40685">
      <w:pPr>
        <w:rPr>
          <w:b/>
          <w:bCs/>
        </w:rPr>
      </w:pPr>
      <w:r w:rsidRPr="00F40685">
        <w:rPr>
          <w:rFonts w:ascii="Segoe UI Emoji" w:hAnsi="Segoe UI Emoji" w:cs="Segoe UI Emoji"/>
          <w:b/>
          <w:bCs/>
        </w:rPr>
        <w:t>🔹</w:t>
      </w:r>
      <w:r w:rsidRPr="00F40685">
        <w:rPr>
          <w:b/>
          <w:bCs/>
        </w:rPr>
        <w:t xml:space="preserve"> 6. ¿Se pueden integrar las cámaras con otros sistemas?</w:t>
      </w:r>
    </w:p>
    <w:p w14:paraId="41329FA4" w14:textId="77777777" w:rsidR="00F40685" w:rsidRPr="00F40685" w:rsidRDefault="00F40685" w:rsidP="00F40685">
      <w:r w:rsidRPr="00F40685">
        <w:rPr>
          <w:b/>
          <w:bCs/>
        </w:rPr>
        <w:t>Respuesta:</w:t>
      </w:r>
      <w:r w:rsidRPr="00F40685">
        <w:br/>
        <w:t>Sí. Podemos integrar CCTV con:</w:t>
      </w:r>
    </w:p>
    <w:p w14:paraId="4E231EBC" w14:textId="77777777" w:rsidR="00F40685" w:rsidRPr="00F40685" w:rsidRDefault="00F40685" w:rsidP="00F40685">
      <w:pPr>
        <w:numPr>
          <w:ilvl w:val="0"/>
          <w:numId w:val="3"/>
        </w:numPr>
      </w:pPr>
      <w:r w:rsidRPr="00F40685">
        <w:t>Control de accesos.</w:t>
      </w:r>
    </w:p>
    <w:p w14:paraId="345EE911" w14:textId="77777777" w:rsidR="00F40685" w:rsidRPr="00F40685" w:rsidRDefault="00F40685" w:rsidP="00F40685">
      <w:pPr>
        <w:numPr>
          <w:ilvl w:val="0"/>
          <w:numId w:val="3"/>
        </w:numPr>
      </w:pPr>
      <w:r w:rsidRPr="00F40685">
        <w:t>Alarmas técnicas o sanitarias.</w:t>
      </w:r>
    </w:p>
    <w:p w14:paraId="381FF1B1" w14:textId="77777777" w:rsidR="00F40685" w:rsidRPr="00F40685" w:rsidRDefault="00F40685" w:rsidP="00F40685">
      <w:pPr>
        <w:numPr>
          <w:ilvl w:val="0"/>
          <w:numId w:val="3"/>
        </w:numPr>
      </w:pPr>
      <w:r w:rsidRPr="00F40685">
        <w:t>Servidores locales o nube privada.</w:t>
      </w:r>
    </w:p>
    <w:p w14:paraId="3C87D5D6" w14:textId="77777777" w:rsidR="00F40685" w:rsidRPr="00F40685" w:rsidRDefault="00F40685" w:rsidP="00F40685">
      <w:pPr>
        <w:numPr>
          <w:ilvl w:val="0"/>
          <w:numId w:val="3"/>
        </w:numPr>
      </w:pPr>
      <w:r w:rsidRPr="00F40685">
        <w:t>Notificaciones automáticas (movimiento en zona restringida, intento de intrusión, etc.).</w:t>
      </w:r>
      <w:r w:rsidRPr="00F40685">
        <w:br/>
        <w:t>También podemos enlazar cámaras con pantallas informativas o software de gestión del cliente.</w:t>
      </w:r>
    </w:p>
    <w:p w14:paraId="422357F8" w14:textId="77777777" w:rsidR="00F40685" w:rsidRPr="00F40685" w:rsidRDefault="00F40685" w:rsidP="00F40685">
      <w:r w:rsidRPr="00F40685">
        <w:lastRenderedPageBreak/>
        <w:pict w14:anchorId="66B5D55B">
          <v:rect id="_x0000_i1091" style="width:0;height:1.5pt" o:hralign="center" o:hrstd="t" o:hr="t" fillcolor="#a0a0a0" stroked="f"/>
        </w:pict>
      </w:r>
    </w:p>
    <w:p w14:paraId="60F2AE24" w14:textId="77777777" w:rsidR="00F40685" w:rsidRPr="00F40685" w:rsidRDefault="00F40685" w:rsidP="00F40685">
      <w:pPr>
        <w:rPr>
          <w:b/>
          <w:bCs/>
        </w:rPr>
      </w:pPr>
      <w:r w:rsidRPr="00F40685">
        <w:rPr>
          <w:rFonts w:ascii="Segoe UI Emoji" w:hAnsi="Segoe UI Emoji" w:cs="Segoe UI Emoji"/>
          <w:b/>
          <w:bCs/>
        </w:rPr>
        <w:t>🔹</w:t>
      </w:r>
      <w:r w:rsidRPr="00F40685">
        <w:rPr>
          <w:b/>
          <w:bCs/>
        </w:rPr>
        <w:t xml:space="preserve"> 7. ¿Qué ocurre si se corta la corriente?</w:t>
      </w:r>
    </w:p>
    <w:p w14:paraId="590F8E3E" w14:textId="77777777" w:rsidR="00F40685" w:rsidRPr="00F40685" w:rsidRDefault="00F40685" w:rsidP="00F40685">
      <w:r w:rsidRPr="00F40685">
        <w:rPr>
          <w:b/>
          <w:bCs/>
        </w:rPr>
        <w:t>Respuesta:</w:t>
      </w:r>
      <w:r w:rsidRPr="00F40685">
        <w:br/>
        <w:t xml:space="preserve">Recomendamos incluir </w:t>
      </w:r>
      <w:r w:rsidRPr="00F40685">
        <w:rPr>
          <w:b/>
          <w:bCs/>
        </w:rPr>
        <w:t>sistemas de alimentación ininterrumpida (SAI)</w:t>
      </w:r>
      <w:r w:rsidRPr="00F40685">
        <w:t xml:space="preserve"> para garantizar el funcionamiento durante cortes de luz.</w:t>
      </w:r>
      <w:r w:rsidRPr="00F40685">
        <w:br/>
        <w:t>Además, las cámaras IP de bajo consumo pueden seguir grabando en red o en almacenamiento local si se mantiene la conectividad.</w:t>
      </w:r>
      <w:r w:rsidRPr="00F40685">
        <w:br/>
      </w:r>
      <w:r w:rsidRPr="00F40685">
        <w:rPr>
          <w:b/>
          <w:bCs/>
        </w:rPr>
        <w:t>Siempre diseñamos un plan de contingencia técnico adaptado.</w:t>
      </w:r>
    </w:p>
    <w:p w14:paraId="44D0C155" w14:textId="77777777" w:rsidR="00F40685" w:rsidRPr="00F40685" w:rsidRDefault="00F40685" w:rsidP="00F40685">
      <w:r w:rsidRPr="00F40685">
        <w:pict w14:anchorId="68C6F799">
          <v:rect id="_x0000_i1092" style="width:0;height:1.5pt" o:hralign="center" o:hrstd="t" o:hr="t" fillcolor="#a0a0a0" stroked="f"/>
        </w:pict>
      </w:r>
    </w:p>
    <w:p w14:paraId="1795A76F" w14:textId="77777777" w:rsidR="00F40685" w:rsidRPr="00F40685" w:rsidRDefault="00F40685" w:rsidP="00F40685">
      <w:pPr>
        <w:rPr>
          <w:b/>
          <w:bCs/>
        </w:rPr>
      </w:pPr>
      <w:r w:rsidRPr="00F40685">
        <w:rPr>
          <w:rFonts w:ascii="Segoe UI Emoji" w:hAnsi="Segoe UI Emoji" w:cs="Segoe UI Emoji"/>
          <w:b/>
          <w:bCs/>
        </w:rPr>
        <w:t>🔹</w:t>
      </w:r>
      <w:r w:rsidRPr="00F40685">
        <w:rPr>
          <w:b/>
          <w:bCs/>
        </w:rPr>
        <w:t xml:space="preserve"> 8. ¿Podemos utilizar nuestras cámaras actuales?</w:t>
      </w:r>
    </w:p>
    <w:p w14:paraId="634500B9" w14:textId="77777777" w:rsidR="00F40685" w:rsidRPr="00F40685" w:rsidRDefault="00F40685" w:rsidP="00F40685">
      <w:r w:rsidRPr="00F40685">
        <w:rPr>
          <w:b/>
          <w:bCs/>
        </w:rPr>
        <w:t>Respuesta:</w:t>
      </w:r>
      <w:r w:rsidRPr="00F40685">
        <w:br/>
        <w:t>Sí, siempre que sean compatibles con los protocolos ONVIF o RTSP.</w:t>
      </w:r>
      <w:r w:rsidRPr="00F40685">
        <w:br/>
        <w:t>Evaluamos la infraestructura existente y, si es viable, reutilizamos los equipos actuales, integrándolos con los nuevos NVR o software de gestión.</w:t>
      </w:r>
      <w:r w:rsidRPr="00F40685">
        <w:br/>
      </w:r>
      <w:r w:rsidRPr="00F40685">
        <w:rPr>
          <w:b/>
          <w:bCs/>
        </w:rPr>
        <w:t>Esto reduce la inversión inicial sin comprometer calidad ni funcionalidad.</w:t>
      </w:r>
    </w:p>
    <w:p w14:paraId="6939AA46" w14:textId="77777777" w:rsidR="00F40685" w:rsidRPr="00F40685" w:rsidRDefault="00F40685" w:rsidP="00F40685">
      <w:r w:rsidRPr="00F40685">
        <w:pict w14:anchorId="341585DE">
          <v:rect id="_x0000_i1093" style="width:0;height:1.5pt" o:hralign="center" o:hrstd="t" o:hr="t" fillcolor="#a0a0a0" stroked="f"/>
        </w:pict>
      </w:r>
    </w:p>
    <w:p w14:paraId="64461CF0" w14:textId="77777777" w:rsidR="00F40685" w:rsidRPr="00F40685" w:rsidRDefault="00F40685" w:rsidP="00F40685">
      <w:pPr>
        <w:rPr>
          <w:b/>
          <w:bCs/>
        </w:rPr>
      </w:pPr>
      <w:r w:rsidRPr="00F40685">
        <w:rPr>
          <w:rFonts w:ascii="Segoe UI Emoji" w:hAnsi="Segoe UI Emoji" w:cs="Segoe UI Emoji"/>
          <w:b/>
          <w:bCs/>
        </w:rPr>
        <w:t>🔹</w:t>
      </w:r>
      <w:r w:rsidRPr="00F40685">
        <w:rPr>
          <w:b/>
          <w:bCs/>
        </w:rPr>
        <w:t xml:space="preserve"> 9. ¿Ofrecéis mantenimiento y soporte técnico?</w:t>
      </w:r>
    </w:p>
    <w:p w14:paraId="70D11766" w14:textId="77777777" w:rsidR="00F40685" w:rsidRPr="00F40685" w:rsidRDefault="00F40685" w:rsidP="00F40685">
      <w:r w:rsidRPr="00F40685">
        <w:rPr>
          <w:b/>
          <w:bCs/>
        </w:rPr>
        <w:t>Respuesta:</w:t>
      </w:r>
      <w:r w:rsidRPr="00F40685">
        <w:br/>
        <w:t>Sí. Nuestro soporte técnico incluye:</w:t>
      </w:r>
    </w:p>
    <w:p w14:paraId="207B99B2" w14:textId="77777777" w:rsidR="00F40685" w:rsidRPr="00F40685" w:rsidRDefault="00F40685" w:rsidP="00F40685">
      <w:pPr>
        <w:numPr>
          <w:ilvl w:val="0"/>
          <w:numId w:val="4"/>
        </w:numPr>
      </w:pPr>
      <w:r w:rsidRPr="00F40685">
        <w:t>Monitorización remota (opcional).</w:t>
      </w:r>
    </w:p>
    <w:p w14:paraId="40C3FC09" w14:textId="77777777" w:rsidR="00F40685" w:rsidRPr="00F40685" w:rsidRDefault="00F40685" w:rsidP="00F40685">
      <w:pPr>
        <w:numPr>
          <w:ilvl w:val="0"/>
          <w:numId w:val="4"/>
        </w:numPr>
      </w:pPr>
      <w:r w:rsidRPr="00F40685">
        <w:t>Asistencia ante alertas o fallos.</w:t>
      </w:r>
    </w:p>
    <w:p w14:paraId="39A8ABDA" w14:textId="77777777" w:rsidR="00F40685" w:rsidRPr="00F40685" w:rsidRDefault="00F40685" w:rsidP="00F40685">
      <w:pPr>
        <w:numPr>
          <w:ilvl w:val="0"/>
          <w:numId w:val="4"/>
        </w:numPr>
      </w:pPr>
      <w:r w:rsidRPr="00F40685">
        <w:t>Visitas periódicas de revisión (según contrato).</w:t>
      </w:r>
      <w:r w:rsidRPr="00F40685">
        <w:br/>
        <w:t>Trabajamos con personal local, sin subcontratas, y garantizamos tiempos de respuesta definidos por SLA.</w:t>
      </w:r>
      <w:r w:rsidRPr="00F40685">
        <w:br/>
      </w:r>
      <w:r w:rsidRPr="00F40685">
        <w:rPr>
          <w:b/>
          <w:bCs/>
        </w:rPr>
        <w:t>La seguridad no puede esperar, y nosotros tampoco.</w:t>
      </w:r>
    </w:p>
    <w:p w14:paraId="16D5A815" w14:textId="77777777" w:rsidR="00F40685" w:rsidRPr="00F40685" w:rsidRDefault="00F40685" w:rsidP="00F40685">
      <w:r w:rsidRPr="00F40685">
        <w:pict w14:anchorId="38BD74F5">
          <v:rect id="_x0000_i1094" style="width:0;height:1.5pt" o:hralign="center" o:hrstd="t" o:hr="t" fillcolor="#a0a0a0" stroked="f"/>
        </w:pict>
      </w:r>
    </w:p>
    <w:p w14:paraId="1D9DF7F6" w14:textId="77777777" w:rsidR="00F40685" w:rsidRPr="00F40685" w:rsidRDefault="00F40685" w:rsidP="00F40685">
      <w:pPr>
        <w:rPr>
          <w:b/>
          <w:bCs/>
        </w:rPr>
      </w:pPr>
      <w:r w:rsidRPr="00F40685">
        <w:rPr>
          <w:rFonts w:ascii="Segoe UI Emoji" w:hAnsi="Segoe UI Emoji" w:cs="Segoe UI Emoji"/>
          <w:b/>
          <w:bCs/>
        </w:rPr>
        <w:t>🔹</w:t>
      </w:r>
      <w:r w:rsidRPr="00F40685">
        <w:rPr>
          <w:b/>
          <w:bCs/>
        </w:rPr>
        <w:t xml:space="preserve"> 10. ¿Podéis enviarnos una propuesta o hacer una visita técnica?</w:t>
      </w:r>
    </w:p>
    <w:p w14:paraId="503E5309" w14:textId="77777777" w:rsidR="00F40685" w:rsidRPr="00F40685" w:rsidRDefault="00F40685" w:rsidP="00F40685">
      <w:r w:rsidRPr="00F40685">
        <w:rPr>
          <w:b/>
          <w:bCs/>
        </w:rPr>
        <w:t>Respuesta:</w:t>
      </w:r>
      <w:r w:rsidRPr="00F40685">
        <w:br/>
        <w:t>Por supuesto. Podemos agendar una visita técnica sin compromiso para valorar el entorno y proponer la mejor solución.</w:t>
      </w:r>
      <w:r w:rsidRPr="00F40685">
        <w:br/>
        <w:t>También podemos enviarte un dosier con ejemplos, marcas, esquemas y referencias instaladas.</w:t>
      </w:r>
      <w:r w:rsidRPr="00F40685">
        <w:br/>
        <w:t>¿Quieres que uno de nuestros técnicos te contacte directamente?</w:t>
      </w:r>
    </w:p>
    <w:p w14:paraId="1BA97E30" w14:textId="77777777" w:rsidR="009E4CC6" w:rsidRDefault="009E4CC6"/>
    <w:sectPr w:rsidR="009E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E97"/>
    <w:multiLevelType w:val="multilevel"/>
    <w:tmpl w:val="F564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36BAD"/>
    <w:multiLevelType w:val="multilevel"/>
    <w:tmpl w:val="3EF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93DED"/>
    <w:multiLevelType w:val="multilevel"/>
    <w:tmpl w:val="DE1C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10FA9"/>
    <w:multiLevelType w:val="multilevel"/>
    <w:tmpl w:val="06FE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891956">
    <w:abstractNumId w:val="1"/>
  </w:num>
  <w:num w:numId="2" w16cid:durableId="1752265693">
    <w:abstractNumId w:val="3"/>
  </w:num>
  <w:num w:numId="3" w16cid:durableId="1098913000">
    <w:abstractNumId w:val="0"/>
  </w:num>
  <w:num w:numId="4" w16cid:durableId="435446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DF"/>
    <w:rsid w:val="00545E77"/>
    <w:rsid w:val="005A40DF"/>
    <w:rsid w:val="009E4CC6"/>
    <w:rsid w:val="00F40685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5A8A6-DA60-4BE8-8BA8-785628AD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4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4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4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4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4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4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4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4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4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40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40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40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40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40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40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4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4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4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40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40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40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4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40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4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7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Grupoib360</dc:creator>
  <cp:keywords/>
  <dc:description/>
  <cp:lastModifiedBy>Vladimir Grupoib360</cp:lastModifiedBy>
  <cp:revision>2</cp:revision>
  <dcterms:created xsi:type="dcterms:W3CDTF">2025-06-18T14:19:00Z</dcterms:created>
  <dcterms:modified xsi:type="dcterms:W3CDTF">2025-06-18T14:19:00Z</dcterms:modified>
</cp:coreProperties>
</file>