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B53E" w14:textId="77777777" w:rsidR="006670F6" w:rsidRPr="006670F6" w:rsidRDefault="006670F6" w:rsidP="006670F6">
      <w:pPr>
        <w:rPr>
          <w:b/>
          <w:bCs/>
        </w:rPr>
      </w:pPr>
      <w:r w:rsidRPr="006670F6">
        <w:rPr>
          <w:b/>
          <w:bCs/>
        </w:rPr>
        <w:t>MÓDULO 5 – SEÑALÉTICA DIGITAL Y PANTALLAS</w:t>
      </w:r>
    </w:p>
    <w:p w14:paraId="15CDDA0D" w14:textId="77777777" w:rsidR="006670F6" w:rsidRPr="006670F6" w:rsidRDefault="006670F6" w:rsidP="006670F6">
      <w:r w:rsidRPr="006670F6">
        <w:rPr>
          <w:rFonts w:ascii="Segoe UI Emoji" w:hAnsi="Segoe UI Emoji" w:cs="Segoe UI Emoji"/>
        </w:rPr>
        <w:t>👤</w:t>
      </w:r>
      <w:r w:rsidRPr="006670F6">
        <w:t xml:space="preserve"> </w:t>
      </w:r>
      <w:r w:rsidRPr="006670F6">
        <w:rPr>
          <w:i/>
          <w:iCs/>
        </w:rPr>
        <w:t>Perfil usuario: Responsable de marketing, IT, mantenimiento, compras técnicas o dirección operativa</w:t>
      </w:r>
    </w:p>
    <w:p w14:paraId="1532E5FD" w14:textId="77777777" w:rsidR="006670F6" w:rsidRPr="006670F6" w:rsidRDefault="006670F6" w:rsidP="006670F6">
      <w:r w:rsidRPr="006670F6">
        <w:t>Incluye:</w:t>
      </w:r>
    </w:p>
    <w:p w14:paraId="5CADD667" w14:textId="77777777" w:rsidR="006670F6" w:rsidRPr="006670F6" w:rsidRDefault="006670F6" w:rsidP="006670F6">
      <w:pPr>
        <w:numPr>
          <w:ilvl w:val="0"/>
          <w:numId w:val="1"/>
        </w:numPr>
      </w:pPr>
      <w:r w:rsidRPr="006670F6">
        <w:t xml:space="preserve">Señalética para hoteles, hospitales, empresas, </w:t>
      </w:r>
      <w:proofErr w:type="spellStart"/>
      <w:r w:rsidRPr="006670F6">
        <w:t>retail</w:t>
      </w:r>
      <w:proofErr w:type="spellEnd"/>
      <w:r w:rsidRPr="006670F6">
        <w:t>, restauración.</w:t>
      </w:r>
    </w:p>
    <w:p w14:paraId="14070FCD" w14:textId="77777777" w:rsidR="006670F6" w:rsidRPr="006670F6" w:rsidRDefault="006670F6" w:rsidP="006670F6">
      <w:pPr>
        <w:numPr>
          <w:ilvl w:val="0"/>
          <w:numId w:val="1"/>
        </w:numPr>
      </w:pPr>
      <w:r w:rsidRPr="006670F6">
        <w:t>Gestión remota de contenidos.</w:t>
      </w:r>
    </w:p>
    <w:p w14:paraId="6DF5F1E7" w14:textId="77777777" w:rsidR="006670F6" w:rsidRPr="006670F6" w:rsidRDefault="006670F6" w:rsidP="006670F6">
      <w:pPr>
        <w:numPr>
          <w:ilvl w:val="0"/>
          <w:numId w:val="1"/>
        </w:numPr>
      </w:pPr>
      <w:r w:rsidRPr="006670F6">
        <w:t>Pantallas informativas, menús digitales, horarios, alertas, etc.</w:t>
      </w:r>
    </w:p>
    <w:p w14:paraId="0F4E213C" w14:textId="77777777" w:rsidR="006670F6" w:rsidRPr="006670F6" w:rsidRDefault="006670F6" w:rsidP="006670F6">
      <w:pPr>
        <w:numPr>
          <w:ilvl w:val="0"/>
          <w:numId w:val="1"/>
        </w:numPr>
      </w:pPr>
      <w:r w:rsidRPr="006670F6">
        <w:t>Integración con red, calendario, IPTV, eventos.</w:t>
      </w:r>
    </w:p>
    <w:p w14:paraId="435DA714" w14:textId="77777777" w:rsidR="006670F6" w:rsidRPr="006670F6" w:rsidRDefault="006670F6" w:rsidP="006670F6">
      <w:pPr>
        <w:numPr>
          <w:ilvl w:val="0"/>
          <w:numId w:val="1"/>
        </w:numPr>
      </w:pPr>
      <w:r w:rsidRPr="006670F6">
        <w:t>Argumento comercial: autonomía, impacto visual, optimización de recursos.</w:t>
      </w:r>
    </w:p>
    <w:p w14:paraId="7ADF9183" w14:textId="77777777" w:rsidR="006670F6" w:rsidRPr="006670F6" w:rsidRDefault="006670F6" w:rsidP="006670F6">
      <w:r w:rsidRPr="006670F6">
        <w:pict w14:anchorId="3739B2EF">
          <v:rect id="_x0000_i1085" style="width:0;height:1.5pt" o:hralign="center" o:hrstd="t" o:hr="t" fillcolor="#a0a0a0" stroked="f"/>
        </w:pict>
      </w:r>
    </w:p>
    <w:p w14:paraId="6DDE5A54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1. ¿Qué tipo de pantallas y señalética digital ofrecéis?</w:t>
      </w:r>
    </w:p>
    <w:p w14:paraId="063C3F95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 xml:space="preserve">Ofrecemos soluciones de </w:t>
      </w:r>
      <w:r w:rsidRPr="006670F6">
        <w:rPr>
          <w:b/>
          <w:bCs/>
        </w:rPr>
        <w:t>pantallas informativas profesionales</w:t>
      </w:r>
      <w:r w:rsidRPr="006670F6">
        <w:t xml:space="preserve"> para mostrar contenido dinámico: menús, horarios, eventos, alertas, promociones, etc.</w:t>
      </w:r>
      <w:r w:rsidRPr="006670F6">
        <w:br/>
        <w:t>Instalamos monitores profesionales diseñados para uso 24/7 y gestión remota de contenidos desde cualquier lugar.</w:t>
      </w:r>
      <w:r w:rsidRPr="006670F6">
        <w:br/>
        <w:t xml:space="preserve">Estas soluciones son ideales para </w:t>
      </w:r>
      <w:r w:rsidRPr="006670F6">
        <w:rPr>
          <w:b/>
          <w:bCs/>
        </w:rPr>
        <w:t>recepciones, lobbies, restaurantes, salas de espera o ascensores</w:t>
      </w:r>
      <w:r w:rsidRPr="006670F6">
        <w:t>, con posibilidad de automatizar el contenido por horarios o zonas.</w:t>
      </w:r>
    </w:p>
    <w:p w14:paraId="505FDC5E" w14:textId="77777777" w:rsidR="006670F6" w:rsidRPr="006670F6" w:rsidRDefault="006670F6" w:rsidP="006670F6">
      <w:r w:rsidRPr="006670F6">
        <w:pict w14:anchorId="3B925A95">
          <v:rect id="_x0000_i1086" style="width:0;height:1.5pt" o:hralign="center" o:hrstd="t" o:hr="t" fillcolor="#a0a0a0" stroked="f"/>
        </w:pict>
      </w:r>
    </w:p>
    <w:p w14:paraId="0895E68E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2. ¿Qué tamaños de pantallas instaláis?</w:t>
      </w:r>
    </w:p>
    <w:p w14:paraId="79BA9858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 xml:space="preserve">Instalamos pantallas profesionales desde </w:t>
      </w:r>
      <w:r w:rsidRPr="006670F6">
        <w:rPr>
          <w:b/>
          <w:bCs/>
        </w:rPr>
        <w:t>22 hasta más de 75 pulgadas</w:t>
      </w:r>
      <w:r w:rsidRPr="006670F6">
        <w:t>, según ubicación, distancia de lectura y resolución necesaria.</w:t>
      </w:r>
      <w:r w:rsidRPr="006670F6">
        <w:br/>
        <w:t>Todos los equipos que ofrecemos cuentan con:</w:t>
      </w:r>
    </w:p>
    <w:p w14:paraId="0673621B" w14:textId="77777777" w:rsidR="006670F6" w:rsidRPr="006670F6" w:rsidRDefault="006670F6" w:rsidP="006670F6">
      <w:pPr>
        <w:numPr>
          <w:ilvl w:val="0"/>
          <w:numId w:val="2"/>
        </w:numPr>
      </w:pPr>
      <w:r w:rsidRPr="006670F6">
        <w:t>Panel antirreflejo</w:t>
      </w:r>
    </w:p>
    <w:p w14:paraId="13875C49" w14:textId="77777777" w:rsidR="006670F6" w:rsidRPr="006670F6" w:rsidRDefault="006670F6" w:rsidP="006670F6">
      <w:pPr>
        <w:numPr>
          <w:ilvl w:val="0"/>
          <w:numId w:val="2"/>
        </w:numPr>
      </w:pPr>
      <w:r w:rsidRPr="006670F6">
        <w:t>Entrada HDMI/USB/Red</w:t>
      </w:r>
    </w:p>
    <w:p w14:paraId="4AEC1205" w14:textId="77777777" w:rsidR="006670F6" w:rsidRPr="006670F6" w:rsidRDefault="006670F6" w:rsidP="006670F6">
      <w:pPr>
        <w:numPr>
          <w:ilvl w:val="0"/>
          <w:numId w:val="2"/>
        </w:numPr>
      </w:pPr>
      <w:r w:rsidRPr="006670F6">
        <w:t>Soporte de reproducción 4K</w:t>
      </w:r>
    </w:p>
    <w:p w14:paraId="5D7C17D1" w14:textId="77777777" w:rsidR="006670F6" w:rsidRPr="006670F6" w:rsidRDefault="006670F6" w:rsidP="006670F6">
      <w:pPr>
        <w:numPr>
          <w:ilvl w:val="0"/>
          <w:numId w:val="2"/>
        </w:numPr>
      </w:pPr>
      <w:r w:rsidRPr="006670F6">
        <w:t>Compatibilidad con sistemas de gestión de contenidos (CMS)</w:t>
      </w:r>
      <w:r w:rsidRPr="006670F6">
        <w:br/>
      </w:r>
      <w:r w:rsidRPr="006670F6">
        <w:rPr>
          <w:b/>
          <w:bCs/>
        </w:rPr>
        <w:t>Solo trabajamos con pantallas certificadas para uso intensivo</w:t>
      </w:r>
      <w:r w:rsidRPr="006670F6">
        <w:t>, garantizando estabilidad y larga vida útil.</w:t>
      </w:r>
    </w:p>
    <w:p w14:paraId="7CAA8A22" w14:textId="77777777" w:rsidR="006670F6" w:rsidRPr="006670F6" w:rsidRDefault="006670F6" w:rsidP="006670F6">
      <w:r w:rsidRPr="006670F6">
        <w:lastRenderedPageBreak/>
        <w:pict w14:anchorId="78A9E536">
          <v:rect id="_x0000_i1087" style="width:0;height:1.5pt" o:hralign="center" o:hrstd="t" o:hr="t" fillcolor="#a0a0a0" stroked="f"/>
        </w:pict>
      </w:r>
    </w:p>
    <w:p w14:paraId="3582390E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3. ¿Cómo se gestiona el contenido en estas pantallas?</w:t>
      </w:r>
    </w:p>
    <w:p w14:paraId="5FD3ADEB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 xml:space="preserve">Ofrecemos un sistema CMS (Content Management </w:t>
      </w:r>
      <w:proofErr w:type="spellStart"/>
      <w:r w:rsidRPr="006670F6">
        <w:t>System</w:t>
      </w:r>
      <w:proofErr w:type="spellEnd"/>
      <w:r w:rsidRPr="006670F6">
        <w:t>) que permite:</w:t>
      </w:r>
    </w:p>
    <w:p w14:paraId="56C3F66C" w14:textId="77777777" w:rsidR="006670F6" w:rsidRPr="006670F6" w:rsidRDefault="006670F6" w:rsidP="006670F6">
      <w:pPr>
        <w:numPr>
          <w:ilvl w:val="0"/>
          <w:numId w:val="3"/>
        </w:numPr>
      </w:pPr>
      <w:r w:rsidRPr="006670F6">
        <w:t>Subir, programar y modificar contenido en tiempo real.</w:t>
      </w:r>
    </w:p>
    <w:p w14:paraId="36D17636" w14:textId="77777777" w:rsidR="006670F6" w:rsidRPr="006670F6" w:rsidRDefault="006670F6" w:rsidP="006670F6">
      <w:pPr>
        <w:numPr>
          <w:ilvl w:val="0"/>
          <w:numId w:val="3"/>
        </w:numPr>
      </w:pPr>
      <w:r w:rsidRPr="006670F6">
        <w:t>Gestionar múltiples pantallas desde una única plataforma.</w:t>
      </w:r>
    </w:p>
    <w:p w14:paraId="1CB0BB74" w14:textId="77777777" w:rsidR="006670F6" w:rsidRPr="006670F6" w:rsidRDefault="006670F6" w:rsidP="006670F6">
      <w:pPr>
        <w:numPr>
          <w:ilvl w:val="0"/>
          <w:numId w:val="3"/>
        </w:numPr>
      </w:pPr>
      <w:r w:rsidRPr="006670F6">
        <w:t>Crear horarios, plantillas o zonas de contenido.</w:t>
      </w:r>
    </w:p>
    <w:p w14:paraId="43140FB5" w14:textId="77777777" w:rsidR="006670F6" w:rsidRPr="006670F6" w:rsidRDefault="006670F6" w:rsidP="006670F6">
      <w:pPr>
        <w:numPr>
          <w:ilvl w:val="0"/>
          <w:numId w:val="3"/>
        </w:numPr>
      </w:pPr>
      <w:r w:rsidRPr="006670F6">
        <w:t>Control remoto desde PC o móvil.</w:t>
      </w:r>
      <w:r w:rsidRPr="006670F6">
        <w:br/>
        <w:t>Esto permite a recepción, marketing o dirección actualizar contenido sin necesidad de soporte técnico.</w:t>
      </w:r>
      <w:r w:rsidRPr="006670F6">
        <w:br/>
      </w:r>
      <w:r w:rsidRPr="006670F6">
        <w:rPr>
          <w:b/>
          <w:bCs/>
        </w:rPr>
        <w:t>Todo de forma centralizada y segura.</w:t>
      </w:r>
    </w:p>
    <w:p w14:paraId="73AB5FED" w14:textId="77777777" w:rsidR="006670F6" w:rsidRPr="006670F6" w:rsidRDefault="006670F6" w:rsidP="006670F6">
      <w:r w:rsidRPr="006670F6">
        <w:pict w14:anchorId="28CB35B7">
          <v:rect id="_x0000_i1088" style="width:0;height:1.5pt" o:hralign="center" o:hrstd="t" o:hr="t" fillcolor="#a0a0a0" stroked="f"/>
        </w:pict>
      </w:r>
    </w:p>
    <w:p w14:paraId="108C0AC0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4. ¿Qué tipo de contenido se puede mostrar?</w:t>
      </w:r>
    </w:p>
    <w:p w14:paraId="678520C5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>Puedes mostrar:</w:t>
      </w:r>
    </w:p>
    <w:p w14:paraId="7947082B" w14:textId="77777777" w:rsidR="006670F6" w:rsidRPr="006670F6" w:rsidRDefault="006670F6" w:rsidP="006670F6">
      <w:pPr>
        <w:numPr>
          <w:ilvl w:val="0"/>
          <w:numId w:val="4"/>
        </w:numPr>
      </w:pPr>
      <w:r w:rsidRPr="006670F6">
        <w:t>Imágenes, vídeos, presentaciones, PDF.</w:t>
      </w:r>
    </w:p>
    <w:p w14:paraId="35115B53" w14:textId="77777777" w:rsidR="006670F6" w:rsidRPr="006670F6" w:rsidRDefault="006670F6" w:rsidP="006670F6">
      <w:pPr>
        <w:numPr>
          <w:ilvl w:val="0"/>
          <w:numId w:val="4"/>
        </w:numPr>
      </w:pPr>
      <w:r w:rsidRPr="006670F6">
        <w:t>Información en tiempo real (hora, temperatura, alertas).</w:t>
      </w:r>
    </w:p>
    <w:p w14:paraId="75E942CF" w14:textId="77777777" w:rsidR="006670F6" w:rsidRPr="006670F6" w:rsidRDefault="006670F6" w:rsidP="006670F6">
      <w:pPr>
        <w:numPr>
          <w:ilvl w:val="0"/>
          <w:numId w:val="4"/>
        </w:numPr>
      </w:pPr>
      <w:r w:rsidRPr="006670F6">
        <w:t>Menús digitales de restaurante.</w:t>
      </w:r>
    </w:p>
    <w:p w14:paraId="10B5003B" w14:textId="77777777" w:rsidR="006670F6" w:rsidRPr="006670F6" w:rsidRDefault="006670F6" w:rsidP="006670F6">
      <w:pPr>
        <w:numPr>
          <w:ilvl w:val="0"/>
          <w:numId w:val="4"/>
        </w:numPr>
      </w:pPr>
      <w:r w:rsidRPr="006670F6">
        <w:t>Eventos y horarios de salas (integración con calendario).</w:t>
      </w:r>
    </w:p>
    <w:p w14:paraId="0AD682D2" w14:textId="77777777" w:rsidR="006670F6" w:rsidRPr="006670F6" w:rsidRDefault="006670F6" w:rsidP="006670F6">
      <w:pPr>
        <w:numPr>
          <w:ilvl w:val="0"/>
          <w:numId w:val="4"/>
        </w:numPr>
      </w:pPr>
      <w:r w:rsidRPr="006670F6">
        <w:t>Publicidad propia o de terceros.</w:t>
      </w:r>
      <w:r w:rsidRPr="006670F6">
        <w:br/>
      </w:r>
      <w:r w:rsidRPr="006670F6">
        <w:rPr>
          <w:b/>
          <w:bCs/>
        </w:rPr>
        <w:t>Todo con posibilidad de personalización por zona, idioma o grupo de pantallas.</w:t>
      </w:r>
    </w:p>
    <w:p w14:paraId="62656C48" w14:textId="77777777" w:rsidR="006670F6" w:rsidRPr="006670F6" w:rsidRDefault="006670F6" w:rsidP="006670F6">
      <w:r w:rsidRPr="006670F6">
        <w:pict w14:anchorId="16D872F1">
          <v:rect id="_x0000_i1089" style="width:0;height:1.5pt" o:hralign="center" o:hrstd="t" o:hr="t" fillcolor="#a0a0a0" stroked="f"/>
        </w:pict>
      </w:r>
    </w:p>
    <w:p w14:paraId="67F7F69F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5. ¿Se pueden programar horarios o automatizar el contenido?</w:t>
      </w:r>
    </w:p>
    <w:p w14:paraId="2EBD2441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 xml:space="preserve">Sí. Nuestro sistema permite crear </w:t>
      </w:r>
      <w:r w:rsidRPr="006670F6">
        <w:rPr>
          <w:b/>
          <w:bCs/>
        </w:rPr>
        <w:t>horarios automáticos</w:t>
      </w:r>
      <w:r w:rsidRPr="006670F6">
        <w:t xml:space="preserve"> para cambiar el contenido según la hora, el día o eventos específicos.</w:t>
      </w:r>
      <w:r w:rsidRPr="006670F6">
        <w:br/>
        <w:t>Por ejemplo:</w:t>
      </w:r>
    </w:p>
    <w:p w14:paraId="29249A12" w14:textId="77777777" w:rsidR="006670F6" w:rsidRPr="006670F6" w:rsidRDefault="006670F6" w:rsidP="006670F6">
      <w:pPr>
        <w:numPr>
          <w:ilvl w:val="0"/>
          <w:numId w:val="5"/>
        </w:numPr>
      </w:pPr>
      <w:r w:rsidRPr="006670F6">
        <w:t>Menú desayuno hasta las 11:00</w:t>
      </w:r>
    </w:p>
    <w:p w14:paraId="7C3770D0" w14:textId="77777777" w:rsidR="006670F6" w:rsidRPr="006670F6" w:rsidRDefault="006670F6" w:rsidP="006670F6">
      <w:pPr>
        <w:numPr>
          <w:ilvl w:val="0"/>
          <w:numId w:val="5"/>
        </w:numPr>
      </w:pPr>
      <w:r w:rsidRPr="006670F6">
        <w:t>Promoción spa de 11:00 a 18:00</w:t>
      </w:r>
    </w:p>
    <w:p w14:paraId="75EFD851" w14:textId="77777777" w:rsidR="006670F6" w:rsidRPr="006670F6" w:rsidRDefault="006670F6" w:rsidP="006670F6">
      <w:pPr>
        <w:numPr>
          <w:ilvl w:val="0"/>
          <w:numId w:val="5"/>
        </w:numPr>
      </w:pPr>
      <w:r w:rsidRPr="006670F6">
        <w:lastRenderedPageBreak/>
        <w:t>Horario de animación a partir de las 18:00</w:t>
      </w:r>
      <w:r w:rsidRPr="006670F6">
        <w:br/>
      </w:r>
      <w:r w:rsidRPr="006670F6">
        <w:rPr>
          <w:b/>
          <w:bCs/>
        </w:rPr>
        <w:t>Esto ahorra tiempo y asegura que siempre se muestre el mensaje adecuado.</w:t>
      </w:r>
    </w:p>
    <w:p w14:paraId="0D4A85E7" w14:textId="77777777" w:rsidR="006670F6" w:rsidRPr="006670F6" w:rsidRDefault="006670F6" w:rsidP="006670F6">
      <w:r w:rsidRPr="006670F6">
        <w:pict w14:anchorId="08BE49A4">
          <v:rect id="_x0000_i1090" style="width:0;height:1.5pt" o:hralign="center" o:hrstd="t" o:hr="t" fillcolor="#a0a0a0" stroked="f"/>
        </w:pict>
      </w:r>
    </w:p>
    <w:p w14:paraId="7EFFA6BC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6. ¿Es posible usar nuestras pantallas actuales?</w:t>
      </w:r>
    </w:p>
    <w:p w14:paraId="30AC86DD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 xml:space="preserve">En muchos casos sí. Si tus pantallas tienen entrada HDMI y están en buen estado, podemos añadir un </w:t>
      </w:r>
      <w:r w:rsidRPr="006670F6">
        <w:rPr>
          <w:b/>
          <w:bCs/>
        </w:rPr>
        <w:t xml:space="preserve">media </w:t>
      </w:r>
      <w:proofErr w:type="spellStart"/>
      <w:r w:rsidRPr="006670F6">
        <w:rPr>
          <w:b/>
          <w:bCs/>
        </w:rPr>
        <w:t>player</w:t>
      </w:r>
      <w:proofErr w:type="spellEnd"/>
      <w:r w:rsidRPr="006670F6">
        <w:rPr>
          <w:b/>
          <w:bCs/>
        </w:rPr>
        <w:t xml:space="preserve"> compatible</w:t>
      </w:r>
      <w:r w:rsidRPr="006670F6">
        <w:t xml:space="preserve"> para habilitar la señalética digital sin necesidad de cambiar el hardware.</w:t>
      </w:r>
      <w:r w:rsidRPr="006670F6">
        <w:br/>
        <w:t>Analizamos cada caso y proponemos la solución más eficiente en coste y funcionalidad.</w:t>
      </w:r>
    </w:p>
    <w:p w14:paraId="65BE9CD5" w14:textId="77777777" w:rsidR="006670F6" w:rsidRPr="006670F6" w:rsidRDefault="006670F6" w:rsidP="006670F6">
      <w:r w:rsidRPr="006670F6">
        <w:pict w14:anchorId="071BD400">
          <v:rect id="_x0000_i1091" style="width:0;height:1.5pt" o:hralign="center" o:hrstd="t" o:hr="t" fillcolor="#a0a0a0" stroked="f"/>
        </w:pict>
      </w:r>
    </w:p>
    <w:p w14:paraId="5C937B55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7. ¿Se necesita conexión a Internet?</w:t>
      </w:r>
    </w:p>
    <w:p w14:paraId="20EF518F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>No obligatoriamente. Nuestro sistema puede funcionar:</w:t>
      </w:r>
    </w:p>
    <w:p w14:paraId="1818A116" w14:textId="77777777" w:rsidR="006670F6" w:rsidRPr="006670F6" w:rsidRDefault="006670F6" w:rsidP="006670F6">
      <w:pPr>
        <w:numPr>
          <w:ilvl w:val="0"/>
          <w:numId w:val="6"/>
        </w:numPr>
      </w:pPr>
      <w:r w:rsidRPr="006670F6">
        <w:t>En red local sin acceso externo.</w:t>
      </w:r>
    </w:p>
    <w:p w14:paraId="03E87D12" w14:textId="77777777" w:rsidR="006670F6" w:rsidRPr="006670F6" w:rsidRDefault="006670F6" w:rsidP="006670F6">
      <w:pPr>
        <w:numPr>
          <w:ilvl w:val="0"/>
          <w:numId w:val="6"/>
        </w:numPr>
      </w:pPr>
      <w:r w:rsidRPr="006670F6">
        <w:t>Con conexión a Internet para control remoto.</w:t>
      </w:r>
      <w:r w:rsidRPr="006670F6">
        <w:br/>
        <w:t xml:space="preserve">Si el entorno requiere alta seguridad o funcionamiento offline, configuramos la señalética </w:t>
      </w:r>
      <w:r w:rsidRPr="006670F6">
        <w:rPr>
          <w:b/>
          <w:bCs/>
        </w:rPr>
        <w:t>en entorno cerrado y seguro</w:t>
      </w:r>
      <w:r w:rsidRPr="006670F6">
        <w:t>, sin comprometer la autonomía.</w:t>
      </w:r>
    </w:p>
    <w:p w14:paraId="0912D83C" w14:textId="77777777" w:rsidR="006670F6" w:rsidRPr="006670F6" w:rsidRDefault="006670F6" w:rsidP="006670F6">
      <w:r w:rsidRPr="006670F6">
        <w:pict w14:anchorId="51A0B90C">
          <v:rect id="_x0000_i1092" style="width:0;height:1.5pt" o:hralign="center" o:hrstd="t" o:hr="t" fillcolor="#a0a0a0" stroked="f"/>
        </w:pict>
      </w:r>
    </w:p>
    <w:p w14:paraId="32FE2E38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8. ¿Se pueden usar las pantallas como TV?</w:t>
      </w:r>
    </w:p>
    <w:p w14:paraId="5C3FEB91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 xml:space="preserve">Sí. En ciertos proyectos instalamos pantallas que cumplen doble función: </w:t>
      </w:r>
      <w:r w:rsidRPr="006670F6">
        <w:rPr>
          <w:b/>
          <w:bCs/>
        </w:rPr>
        <w:t>informativa + entretenimiento</w:t>
      </w:r>
      <w:r w:rsidRPr="006670F6">
        <w:t>.</w:t>
      </w:r>
      <w:r w:rsidRPr="006670F6">
        <w:br/>
        <w:t>Podemos dividir la pantalla (por zonas) para mostrar TV en una parte y contenido corporativo en otra, o bien alternar automáticamente según horario.</w:t>
      </w:r>
      <w:r w:rsidRPr="006670F6">
        <w:br/>
        <w:t>Esto es útil en bares, salas de espera o zonas mixtas.</w:t>
      </w:r>
    </w:p>
    <w:p w14:paraId="1B3CEF9F" w14:textId="77777777" w:rsidR="006670F6" w:rsidRPr="006670F6" w:rsidRDefault="006670F6" w:rsidP="006670F6">
      <w:r w:rsidRPr="006670F6">
        <w:pict w14:anchorId="1DE7F247">
          <v:rect id="_x0000_i1093" style="width:0;height:1.5pt" o:hralign="center" o:hrstd="t" o:hr="t" fillcolor="#a0a0a0" stroked="f"/>
        </w:pict>
      </w:r>
    </w:p>
    <w:p w14:paraId="0BC1675A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9. ¿Qué sectores utilizan esta solución?</w:t>
      </w:r>
    </w:p>
    <w:p w14:paraId="15A6B134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>Instalamos señalética digital en:</w:t>
      </w:r>
    </w:p>
    <w:p w14:paraId="36E8D2A3" w14:textId="77777777" w:rsidR="006670F6" w:rsidRPr="006670F6" w:rsidRDefault="006670F6" w:rsidP="006670F6">
      <w:pPr>
        <w:numPr>
          <w:ilvl w:val="0"/>
          <w:numId w:val="7"/>
        </w:numPr>
      </w:pPr>
      <w:r w:rsidRPr="006670F6">
        <w:t>Hoteles (recepción, restaurantes, eventos)</w:t>
      </w:r>
    </w:p>
    <w:p w14:paraId="1CE57A47" w14:textId="77777777" w:rsidR="006670F6" w:rsidRPr="006670F6" w:rsidRDefault="006670F6" w:rsidP="006670F6">
      <w:pPr>
        <w:numPr>
          <w:ilvl w:val="0"/>
          <w:numId w:val="7"/>
        </w:numPr>
      </w:pPr>
      <w:r w:rsidRPr="006670F6">
        <w:lastRenderedPageBreak/>
        <w:t>Hospitales y clínicas (zonas de espera, pasillos, consultas)</w:t>
      </w:r>
    </w:p>
    <w:p w14:paraId="2A90BF13" w14:textId="77777777" w:rsidR="006670F6" w:rsidRPr="006670F6" w:rsidRDefault="006670F6" w:rsidP="006670F6">
      <w:pPr>
        <w:numPr>
          <w:ilvl w:val="0"/>
          <w:numId w:val="7"/>
        </w:numPr>
      </w:pPr>
      <w:proofErr w:type="spellStart"/>
      <w:r w:rsidRPr="006670F6">
        <w:t>Retail</w:t>
      </w:r>
      <w:proofErr w:type="spellEnd"/>
      <w:r w:rsidRPr="006670F6">
        <w:t xml:space="preserve"> (escaparates, zonas de caja, promociones)</w:t>
      </w:r>
    </w:p>
    <w:p w14:paraId="0DFF081C" w14:textId="77777777" w:rsidR="006670F6" w:rsidRPr="006670F6" w:rsidRDefault="006670F6" w:rsidP="006670F6">
      <w:pPr>
        <w:numPr>
          <w:ilvl w:val="0"/>
          <w:numId w:val="7"/>
        </w:numPr>
      </w:pPr>
      <w:r w:rsidRPr="006670F6">
        <w:t>Empresas (hall, salas de reuniones, plantas de producción)</w:t>
      </w:r>
    </w:p>
    <w:p w14:paraId="0BE6C33C" w14:textId="77777777" w:rsidR="006670F6" w:rsidRPr="006670F6" w:rsidRDefault="006670F6" w:rsidP="006670F6">
      <w:pPr>
        <w:numPr>
          <w:ilvl w:val="0"/>
          <w:numId w:val="7"/>
        </w:numPr>
      </w:pPr>
      <w:r w:rsidRPr="006670F6">
        <w:t>Aeropuertos y centros deportivos</w:t>
      </w:r>
      <w:r w:rsidRPr="006670F6">
        <w:br/>
        <w:t>Cada instalación se adapta al flujo de usuarios y mensaje a comunicar.</w:t>
      </w:r>
    </w:p>
    <w:p w14:paraId="2EDC9CF4" w14:textId="77777777" w:rsidR="006670F6" w:rsidRPr="006670F6" w:rsidRDefault="006670F6" w:rsidP="006670F6">
      <w:r w:rsidRPr="006670F6">
        <w:pict w14:anchorId="66465D5D">
          <v:rect id="_x0000_i1094" style="width:0;height:1.5pt" o:hralign="center" o:hrstd="t" o:hr="t" fillcolor="#a0a0a0" stroked="f"/>
        </w:pict>
      </w:r>
    </w:p>
    <w:p w14:paraId="607E1368" w14:textId="77777777" w:rsidR="006670F6" w:rsidRPr="006670F6" w:rsidRDefault="006670F6" w:rsidP="006670F6">
      <w:pPr>
        <w:rPr>
          <w:b/>
          <w:bCs/>
        </w:rPr>
      </w:pPr>
      <w:r w:rsidRPr="006670F6">
        <w:rPr>
          <w:rFonts w:ascii="Segoe UI Emoji" w:hAnsi="Segoe UI Emoji" w:cs="Segoe UI Emoji"/>
          <w:b/>
          <w:bCs/>
        </w:rPr>
        <w:t>🔹</w:t>
      </w:r>
      <w:r w:rsidRPr="006670F6">
        <w:rPr>
          <w:b/>
          <w:bCs/>
        </w:rPr>
        <w:t xml:space="preserve"> 10. ¿Podéis mostrarme ejemplos o hacerme una demo?</w:t>
      </w:r>
    </w:p>
    <w:p w14:paraId="5FBB63A8" w14:textId="77777777" w:rsidR="006670F6" w:rsidRPr="006670F6" w:rsidRDefault="006670F6" w:rsidP="006670F6">
      <w:r w:rsidRPr="006670F6">
        <w:rPr>
          <w:b/>
          <w:bCs/>
        </w:rPr>
        <w:t>Respuesta:</w:t>
      </w:r>
      <w:r w:rsidRPr="006670F6">
        <w:br/>
        <w:t>Sí. Podemos enviarte un dosier con ejemplos reales de señalética digital en hoteles, hospitales y empresas.</w:t>
      </w:r>
      <w:r w:rsidRPr="006670F6">
        <w:br/>
        <w:t xml:space="preserve">También podemos agendar una </w:t>
      </w:r>
      <w:r w:rsidRPr="006670F6">
        <w:rPr>
          <w:b/>
          <w:bCs/>
        </w:rPr>
        <w:t>demo online personalizada o visita técnica</w:t>
      </w:r>
      <w:r w:rsidRPr="006670F6">
        <w:t xml:space="preserve"> si lo necesitas.</w:t>
      </w:r>
      <w:r w:rsidRPr="006670F6">
        <w:br/>
        <w:t>¿Quieres que alguien del equipo se ponga en contacto contigo?</w:t>
      </w:r>
    </w:p>
    <w:p w14:paraId="440E6440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3ED8"/>
    <w:multiLevelType w:val="multilevel"/>
    <w:tmpl w:val="59A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B7041"/>
    <w:multiLevelType w:val="multilevel"/>
    <w:tmpl w:val="7FB4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62514"/>
    <w:multiLevelType w:val="multilevel"/>
    <w:tmpl w:val="41F8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1228E"/>
    <w:multiLevelType w:val="multilevel"/>
    <w:tmpl w:val="BE9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1086F"/>
    <w:multiLevelType w:val="multilevel"/>
    <w:tmpl w:val="50EA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B672A"/>
    <w:multiLevelType w:val="multilevel"/>
    <w:tmpl w:val="F0A4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B06A62"/>
    <w:multiLevelType w:val="multilevel"/>
    <w:tmpl w:val="01EE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17049">
    <w:abstractNumId w:val="6"/>
  </w:num>
  <w:num w:numId="2" w16cid:durableId="1530097404">
    <w:abstractNumId w:val="4"/>
  </w:num>
  <w:num w:numId="3" w16cid:durableId="2116293122">
    <w:abstractNumId w:val="5"/>
  </w:num>
  <w:num w:numId="4" w16cid:durableId="1300650264">
    <w:abstractNumId w:val="0"/>
  </w:num>
  <w:num w:numId="5" w16cid:durableId="518397268">
    <w:abstractNumId w:val="2"/>
  </w:num>
  <w:num w:numId="6" w16cid:durableId="633410138">
    <w:abstractNumId w:val="3"/>
  </w:num>
  <w:num w:numId="7" w16cid:durableId="46859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B8"/>
    <w:rsid w:val="002770B8"/>
    <w:rsid w:val="00545E77"/>
    <w:rsid w:val="006670F6"/>
    <w:rsid w:val="009E4CC6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B23E6-9846-45C5-89FE-1755777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7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7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7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7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7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7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7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7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7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7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70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70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7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70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7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7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7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7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7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7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7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70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70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70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0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7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2025-06-18T14:21:00Z</dcterms:created>
  <dcterms:modified xsi:type="dcterms:W3CDTF">2025-06-18T14:21:00Z</dcterms:modified>
</cp:coreProperties>
</file>