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95" w:rsidRPr="00BC73CA" w:rsidRDefault="005E3CEE" w:rsidP="00BC73CA">
      <w:pPr>
        <w:jc w:val="center"/>
        <w:rPr>
          <w:b/>
          <w:bCs/>
          <w:sz w:val="48"/>
          <w:szCs w:val="48"/>
          <w:lang w:val="el-GR"/>
        </w:rPr>
      </w:pPr>
      <w:r>
        <w:rPr>
          <w:noProof/>
        </w:rPr>
        <w:drawing>
          <wp:inline distT="0" distB="0" distL="0" distR="0">
            <wp:extent cx="5318125" cy="1075055"/>
            <wp:effectExtent l="0" t="0" r="0" b="0"/>
            <wp:docPr id="1" name="Picture 1" descr="F:\ANGELOS\IT_AUE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GELOS\IT_AUEB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593" w:rsidRDefault="006F1593" w:rsidP="00862143">
      <w:pPr>
        <w:jc w:val="center"/>
        <w:rPr>
          <w:b/>
          <w:bCs/>
          <w:sz w:val="28"/>
          <w:szCs w:val="48"/>
          <w:lang w:val="el-GR"/>
        </w:rPr>
      </w:pPr>
    </w:p>
    <w:p w:rsidR="00862143" w:rsidRDefault="005E3CEE" w:rsidP="00862143">
      <w:pPr>
        <w:jc w:val="center"/>
        <w:rPr>
          <w:b/>
          <w:bCs/>
          <w:sz w:val="28"/>
          <w:szCs w:val="48"/>
          <w:lang w:val="el-GR"/>
        </w:rPr>
      </w:pPr>
      <w:r>
        <w:rPr>
          <w:b/>
          <w:bCs/>
          <w:sz w:val="28"/>
          <w:szCs w:val="48"/>
          <w:lang w:val="el-GR"/>
        </w:rPr>
        <w:t>Εξόρυξη Γνώσ</w:t>
      </w:r>
      <w:r w:rsidR="00AB4AE4">
        <w:rPr>
          <w:b/>
          <w:bCs/>
          <w:sz w:val="28"/>
          <w:szCs w:val="48"/>
          <w:lang w:val="el-GR"/>
        </w:rPr>
        <w:t>η</w:t>
      </w:r>
      <w:r>
        <w:rPr>
          <w:b/>
          <w:bCs/>
          <w:sz w:val="28"/>
          <w:szCs w:val="48"/>
          <w:lang w:val="el-GR"/>
        </w:rPr>
        <w:t>ς από Βάσεις Δεδομένων και τον Παγκόσμιο Ιστό</w:t>
      </w:r>
    </w:p>
    <w:p w:rsidR="00FF2BEE" w:rsidRPr="00A350FB" w:rsidRDefault="00862143" w:rsidP="00FF2BEE">
      <w:pPr>
        <w:jc w:val="center"/>
        <w:rPr>
          <w:b/>
          <w:bCs/>
          <w:sz w:val="28"/>
          <w:szCs w:val="48"/>
          <w:u w:val="single"/>
        </w:rPr>
      </w:pPr>
      <w:r w:rsidRPr="00E44DA4">
        <w:rPr>
          <w:b/>
          <w:bCs/>
          <w:sz w:val="28"/>
          <w:szCs w:val="48"/>
          <w:u w:val="single"/>
        </w:rPr>
        <w:t xml:space="preserve">The case of flight </w:t>
      </w:r>
      <w:proofErr w:type="gramStart"/>
      <w:r w:rsidRPr="00E44DA4">
        <w:rPr>
          <w:b/>
          <w:bCs/>
          <w:sz w:val="28"/>
          <w:szCs w:val="48"/>
          <w:u w:val="single"/>
        </w:rPr>
        <w:t>passengers</w:t>
      </w:r>
      <w:proofErr w:type="gramEnd"/>
      <w:r w:rsidRPr="00E44DA4">
        <w:rPr>
          <w:b/>
          <w:bCs/>
          <w:sz w:val="28"/>
          <w:szCs w:val="48"/>
          <w:u w:val="single"/>
        </w:rPr>
        <w:t xml:space="preserve"> prediction</w:t>
      </w:r>
    </w:p>
    <w:p w:rsidR="00FF2BEE" w:rsidRPr="00A350FB" w:rsidRDefault="00FF2BEE" w:rsidP="00722287">
      <w:pPr>
        <w:rPr>
          <w:b/>
          <w:i/>
          <w:iCs/>
        </w:rPr>
      </w:pPr>
    </w:p>
    <w:p w:rsidR="00FF2BEE" w:rsidRPr="00A350FB" w:rsidRDefault="00FF2BEE" w:rsidP="00722287">
      <w:pPr>
        <w:rPr>
          <w:b/>
          <w:i/>
          <w:iCs/>
        </w:rPr>
      </w:pPr>
    </w:p>
    <w:p w:rsidR="007D7029" w:rsidRPr="00FF6227" w:rsidRDefault="00722287" w:rsidP="00722287">
      <w:pPr>
        <w:rPr>
          <w:b/>
          <w:bCs/>
          <w:sz w:val="28"/>
          <w:szCs w:val="48"/>
          <w:u w:val="single"/>
        </w:rPr>
      </w:pPr>
      <w:r w:rsidRPr="00FF6227">
        <w:rPr>
          <w:b/>
          <w:iCs/>
        </w:rPr>
        <w:t xml:space="preserve">Team name on </w:t>
      </w:r>
      <w:r w:rsidRPr="00FF6227">
        <w:rPr>
          <w:b/>
          <w:iCs/>
          <w:u w:val="single"/>
        </w:rPr>
        <w:t>Kaggle</w:t>
      </w:r>
      <w:r w:rsidRPr="00FF6227">
        <w:rPr>
          <w:b/>
          <w:iCs/>
        </w:rPr>
        <w:t>:</w:t>
      </w:r>
      <w:r w:rsidRPr="00FF6227">
        <w:rPr>
          <w:b/>
          <w:i/>
          <w:iCs/>
        </w:rPr>
        <w:t xml:space="preserve"> </w:t>
      </w:r>
      <w:r w:rsidRPr="00FF6227">
        <w:rPr>
          <w:i/>
          <w:iCs/>
        </w:rPr>
        <w:t>V and K</w:t>
      </w:r>
    </w:p>
    <w:p w:rsidR="005E3CEE" w:rsidRPr="00BB2C4D" w:rsidRDefault="005E3CEE" w:rsidP="005E3CEE">
      <w:pPr>
        <w:rPr>
          <w:lang w:val="el-GR"/>
        </w:rPr>
      </w:pPr>
      <w:r>
        <w:rPr>
          <w:b/>
          <w:bCs/>
          <w:lang w:val="el-GR"/>
        </w:rPr>
        <w:t>Ονοματεπώνυμο</w:t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BB2C4D">
        <w:rPr>
          <w:b/>
          <w:bCs/>
          <w:lang w:val="el-GR"/>
        </w:rPr>
        <w:tab/>
      </w:r>
      <w:r w:rsidRPr="002413CB">
        <w:rPr>
          <w:b/>
          <w:bCs/>
          <w:lang w:val="el-GR"/>
        </w:rPr>
        <w:t>ΑΜ</w:t>
      </w:r>
    </w:p>
    <w:p w:rsidR="005E3CEE" w:rsidRPr="003D73D0" w:rsidRDefault="005E3CEE" w:rsidP="005E3CEE">
      <w:pPr>
        <w:rPr>
          <w:i/>
          <w:iCs/>
          <w:lang w:val="el-GR"/>
        </w:rPr>
      </w:pPr>
      <w:r w:rsidRPr="002413CB">
        <w:rPr>
          <w:i/>
          <w:iCs/>
          <w:lang w:val="el-GR"/>
        </w:rPr>
        <w:t>Άγγελος Βανακάρης</w:t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3D73D0">
        <w:rPr>
          <w:i/>
          <w:iCs/>
          <w:lang w:val="el-GR"/>
        </w:rPr>
        <w:tab/>
      </w:r>
      <w:r w:rsidRPr="002413CB">
        <w:rPr>
          <w:i/>
          <w:iCs/>
          <w:lang w:val="el-GR"/>
        </w:rPr>
        <w:t>3150006</w:t>
      </w:r>
    </w:p>
    <w:p w:rsidR="003024C8" w:rsidRDefault="005E3CEE" w:rsidP="00722287">
      <w:pPr>
        <w:rPr>
          <w:i/>
          <w:iCs/>
          <w:lang w:val="el-GR"/>
        </w:rPr>
      </w:pPr>
      <w:r w:rsidRPr="002413CB">
        <w:rPr>
          <w:i/>
          <w:iCs/>
          <w:lang w:val="el-GR"/>
        </w:rPr>
        <w:t>Κωνσταντίνος Κουμπανάκης</w:t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3009AE">
        <w:rPr>
          <w:i/>
          <w:iCs/>
          <w:lang w:val="el-GR"/>
        </w:rPr>
        <w:tab/>
      </w:r>
      <w:r w:rsidRPr="002413CB">
        <w:rPr>
          <w:i/>
          <w:iCs/>
          <w:lang w:val="el-GR"/>
        </w:rPr>
        <w:t>3150200</w:t>
      </w:r>
    </w:p>
    <w:p w:rsidR="00987360" w:rsidRDefault="00987360" w:rsidP="00722287">
      <w:pPr>
        <w:rPr>
          <w:iCs/>
          <w:lang w:val="el-GR"/>
        </w:rPr>
      </w:pPr>
    </w:p>
    <w:p w:rsidR="00F72CC3" w:rsidRPr="00C54DA3" w:rsidRDefault="00F72CC3" w:rsidP="00722287">
      <w:pPr>
        <w:rPr>
          <w:iCs/>
          <w:lang w:val="el-GR"/>
        </w:rPr>
      </w:pPr>
    </w:p>
    <w:p w:rsidR="009F40D1" w:rsidRDefault="009F40D1" w:rsidP="00722287">
      <w:pPr>
        <w:rPr>
          <w:iCs/>
          <w:lang w:val="el-GR"/>
        </w:rPr>
      </w:pPr>
    </w:p>
    <w:p w:rsidR="00BC73CA" w:rsidRDefault="00BC73CA" w:rsidP="00722287">
      <w:pPr>
        <w:rPr>
          <w:iCs/>
          <w:lang w:val="el-GR"/>
        </w:rPr>
      </w:pPr>
    </w:p>
    <w:p w:rsidR="008531E6" w:rsidRPr="00E527EF" w:rsidRDefault="008531E6" w:rsidP="00722287">
      <w:pPr>
        <w:rPr>
          <w:iCs/>
          <w:lang w:val="el-G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237971"/>
        <w:docPartObj>
          <w:docPartGallery w:val="Table of Contents"/>
          <w:docPartUnique/>
        </w:docPartObj>
      </w:sdtPr>
      <w:sdtContent>
        <w:p w:rsidR="00593FF4" w:rsidRDefault="00593FF4">
          <w:pPr>
            <w:pStyle w:val="TOCHeading"/>
          </w:pPr>
          <w:r>
            <w:t>Contents</w:t>
          </w:r>
        </w:p>
        <w:p w:rsidR="007879DD" w:rsidRDefault="00D466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93FF4">
            <w:instrText xml:space="preserve"> TOC \o "1-3" \h \z \u </w:instrText>
          </w:r>
          <w:r>
            <w:fldChar w:fldCharType="separate"/>
          </w:r>
          <w:hyperlink w:anchor="_Toc534492469" w:history="1">
            <w:r w:rsidR="007879DD" w:rsidRPr="00FD6450">
              <w:rPr>
                <w:rStyle w:val="Hyperlink"/>
                <w:noProof/>
                <w:lang w:val="el-GR"/>
              </w:rPr>
              <w:t>Εισαγωγή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0" w:history="1">
            <w:r w:rsidR="007879DD" w:rsidRPr="00FD6450">
              <w:rPr>
                <w:rStyle w:val="Hyperlink"/>
                <w:noProof/>
                <w:lang w:val="el-GR"/>
              </w:rPr>
              <w:t>Προεπεξεργασία δεδομένων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1" w:history="1">
            <w:r w:rsidR="007879DD" w:rsidRPr="00FD6450">
              <w:rPr>
                <w:rStyle w:val="Hyperlink"/>
                <w:noProof/>
                <w:lang w:val="el-GR"/>
              </w:rPr>
              <w:t>Μοντέλα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2" w:history="1">
            <w:r w:rsidR="007879DD" w:rsidRPr="00FD6450">
              <w:rPr>
                <w:rStyle w:val="Hyperlink"/>
                <w:noProof/>
                <w:lang w:val="el-GR"/>
              </w:rPr>
              <w:t>ΚΝΝ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3" w:history="1">
            <w:r w:rsidR="007879DD" w:rsidRPr="00FD6450">
              <w:rPr>
                <w:rStyle w:val="Hyperlink"/>
                <w:noProof/>
              </w:rPr>
              <w:t>Logistic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Regression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4" w:history="1">
            <w:r w:rsidR="007879DD" w:rsidRPr="00FD6450">
              <w:rPr>
                <w:rStyle w:val="Hyperlink"/>
                <w:noProof/>
              </w:rPr>
              <w:t>Decision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Tree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Classifier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5" w:history="1">
            <w:r w:rsidR="007879DD" w:rsidRPr="00FD6450">
              <w:rPr>
                <w:rStyle w:val="Hyperlink"/>
                <w:noProof/>
              </w:rPr>
              <w:t>Random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Forest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Classifier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DD" w:rsidRDefault="00D466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492476" w:history="1">
            <w:r w:rsidR="007879DD" w:rsidRPr="00FD6450">
              <w:rPr>
                <w:rStyle w:val="Hyperlink"/>
                <w:noProof/>
              </w:rPr>
              <w:t>Multi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Layer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Perceptron</w:t>
            </w:r>
            <w:r w:rsidR="007879DD" w:rsidRPr="00FD6450">
              <w:rPr>
                <w:rStyle w:val="Hyperlink"/>
                <w:noProof/>
                <w:lang w:val="el-GR"/>
              </w:rPr>
              <w:t xml:space="preserve"> </w:t>
            </w:r>
            <w:r w:rsidR="007879DD" w:rsidRPr="00FD6450">
              <w:rPr>
                <w:rStyle w:val="Hyperlink"/>
                <w:noProof/>
              </w:rPr>
              <w:t>Classifier</w:t>
            </w:r>
            <w:r w:rsidR="007879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79DD">
              <w:rPr>
                <w:noProof/>
                <w:webHidden/>
              </w:rPr>
              <w:instrText xml:space="preserve"> PAGEREF _Toc534492476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C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F3D" w:rsidRDefault="00D4667A" w:rsidP="00183F3D">
          <w:r>
            <w:fldChar w:fldCharType="end"/>
          </w:r>
        </w:p>
      </w:sdtContent>
    </w:sdt>
    <w:p w:rsidR="00575AD1" w:rsidRPr="00191F4B" w:rsidRDefault="00575AD1" w:rsidP="00183F3D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</w:pPr>
      <w:bookmarkStart w:id="0" w:name="_Toc534492469"/>
      <w:r w:rsidRPr="00575AD1">
        <w:rPr>
          <w:lang w:val="el-GR"/>
        </w:rPr>
        <w:lastRenderedPageBreak/>
        <w:t>Εισαγωγή</w:t>
      </w:r>
      <w:bookmarkEnd w:id="0"/>
    </w:p>
    <w:p w:rsidR="00576847" w:rsidRDefault="00A84079" w:rsidP="00575AD1">
      <w:pPr>
        <w:rPr>
          <w:lang w:val="el-GR"/>
        </w:rPr>
      </w:pPr>
      <w:r>
        <w:rPr>
          <w:lang w:val="el-GR"/>
        </w:rPr>
        <w:t xml:space="preserve">Στην εργασία αυτή σκοπός μας ήταν αρχικά να κατανοήσουμε τη δομή των δεδομένων που μας δόθηκαν, τους ορθούς τρόπους </w:t>
      </w:r>
      <w:r w:rsidR="00503D7D">
        <w:rPr>
          <w:lang w:val="el-GR"/>
        </w:rPr>
        <w:t>κατηγοριοποίησης των παραδειγμάτων</w:t>
      </w:r>
      <w:r w:rsidR="001B0FF2">
        <w:rPr>
          <w:lang w:val="el-GR"/>
        </w:rPr>
        <w:t>,</w:t>
      </w:r>
      <w:r w:rsidR="00503D7D">
        <w:rPr>
          <w:lang w:val="el-GR"/>
        </w:rPr>
        <w:t xml:space="preserve"> </w:t>
      </w:r>
      <w:r w:rsidR="00D72086">
        <w:rPr>
          <w:lang w:val="el-GR"/>
        </w:rPr>
        <w:t>καθώς και τις διαφορές</w:t>
      </w:r>
      <w:r w:rsidR="00CD1A55">
        <w:rPr>
          <w:lang w:val="el-GR"/>
        </w:rPr>
        <w:t xml:space="preserve"> ανάμεσα</w:t>
      </w:r>
      <w:r w:rsidR="00D72086">
        <w:rPr>
          <w:lang w:val="el-GR"/>
        </w:rPr>
        <w:t xml:space="preserve"> </w:t>
      </w:r>
      <w:r w:rsidR="00CD1A55">
        <w:rPr>
          <w:lang w:val="el-GR"/>
        </w:rPr>
        <w:t>στα</w:t>
      </w:r>
      <w:r w:rsidR="00D72086">
        <w:rPr>
          <w:lang w:val="el-GR"/>
        </w:rPr>
        <w:t xml:space="preserve"> μοντέλ</w:t>
      </w:r>
      <w:r w:rsidR="004B411A">
        <w:rPr>
          <w:lang w:val="el-GR"/>
        </w:rPr>
        <w:t>α</w:t>
      </w:r>
      <w:r w:rsidR="00D72086">
        <w:rPr>
          <w:lang w:val="el-GR"/>
        </w:rPr>
        <w:t xml:space="preserve"> κατηγοριοποίησης</w:t>
      </w:r>
      <w:r w:rsidR="002005B5">
        <w:rPr>
          <w:lang w:val="el-GR"/>
        </w:rPr>
        <w:t>.</w:t>
      </w:r>
      <w:r w:rsidR="00191F4B" w:rsidRPr="00191F4B">
        <w:rPr>
          <w:lang w:val="el-GR"/>
        </w:rPr>
        <w:t xml:space="preserve"> </w:t>
      </w:r>
      <w:r w:rsidR="00D25775">
        <w:rPr>
          <w:lang w:val="el-GR"/>
        </w:rPr>
        <w:t xml:space="preserve">Τα μοντέλα που χρησιμοποιήσαμε καθώς και η προεπεξεργασία των δεδομένων που κάναμε </w:t>
      </w:r>
      <w:r w:rsidR="00DF063B">
        <w:rPr>
          <w:lang w:val="el-GR"/>
        </w:rPr>
        <w:t xml:space="preserve">είναι υλοποιημένα σε γλώσσα </w:t>
      </w:r>
      <w:r w:rsidR="00DF063B" w:rsidRPr="00DE53EF">
        <w:rPr>
          <w:b/>
          <w:i/>
        </w:rPr>
        <w:t>Python</w:t>
      </w:r>
      <w:r w:rsidR="00DF063B" w:rsidRPr="00DF063B">
        <w:rPr>
          <w:lang w:val="el-GR"/>
        </w:rPr>
        <w:t xml:space="preserve"> </w:t>
      </w:r>
      <w:r w:rsidR="00DF063B" w:rsidRPr="00DF063B">
        <w:rPr>
          <w:i/>
          <w:sz w:val="20"/>
          <w:lang w:val="el-GR"/>
        </w:rPr>
        <w:t>(έκδοση 3.6)</w:t>
      </w:r>
      <w:r w:rsidR="00DF063B">
        <w:rPr>
          <w:lang w:val="el-GR"/>
        </w:rPr>
        <w:t xml:space="preserve"> στο περιβάλλον </w:t>
      </w:r>
      <w:proofErr w:type="spellStart"/>
      <w:r w:rsidR="00DF063B" w:rsidRPr="00DE53EF">
        <w:rPr>
          <w:b/>
          <w:i/>
        </w:rPr>
        <w:t>Jupyter</w:t>
      </w:r>
      <w:proofErr w:type="spellEnd"/>
      <w:r w:rsidR="00DF063B" w:rsidRPr="00DE53EF">
        <w:rPr>
          <w:b/>
          <w:i/>
          <w:lang w:val="el-GR"/>
        </w:rPr>
        <w:t xml:space="preserve"> </w:t>
      </w:r>
      <w:r w:rsidR="00DF063B" w:rsidRPr="00DE53EF">
        <w:rPr>
          <w:b/>
          <w:i/>
        </w:rPr>
        <w:t>Notebook</w:t>
      </w:r>
      <w:r w:rsidR="00DF063B" w:rsidRPr="00DF063B">
        <w:rPr>
          <w:lang w:val="el-GR"/>
        </w:rPr>
        <w:t xml:space="preserve"> </w:t>
      </w:r>
      <w:r w:rsidR="00DF063B">
        <w:rPr>
          <w:lang w:val="el-GR"/>
        </w:rPr>
        <w:t xml:space="preserve">της πλατφόρμας </w:t>
      </w:r>
      <w:r w:rsidR="00DF063B" w:rsidRPr="00DE53EF">
        <w:rPr>
          <w:b/>
          <w:i/>
        </w:rPr>
        <w:t>Anaconda</w:t>
      </w:r>
      <w:r w:rsidR="002005B5">
        <w:rPr>
          <w:lang w:val="el-GR"/>
        </w:rPr>
        <w:t>.</w:t>
      </w:r>
    </w:p>
    <w:p w:rsidR="00593FF4" w:rsidRDefault="00822FE8" w:rsidP="00593FF4">
      <w:pPr>
        <w:rPr>
          <w:lang w:val="el-GR"/>
        </w:rPr>
      </w:pPr>
      <w:r>
        <w:rPr>
          <w:lang w:val="el-GR"/>
        </w:rPr>
        <w:t>Για να μπορέσουμε να εφαρμόσουμε και να αξιολογήσουμε τα μοντέλα κατηγοριοποίησης διαχωρίσαμε τα δεδομένα εκπαίδευσης σε 2 ομάδες δεδομένων, εκ των οποίων τ</w:t>
      </w:r>
      <w:r w:rsidR="0016137E">
        <w:rPr>
          <w:lang w:val="el-GR"/>
        </w:rPr>
        <w:t>α δεδομένα της</w:t>
      </w:r>
      <w:r>
        <w:rPr>
          <w:lang w:val="el-GR"/>
        </w:rPr>
        <w:t xml:space="preserve"> πρώτη</w:t>
      </w:r>
      <w:r w:rsidR="0016137E">
        <w:rPr>
          <w:lang w:val="el-GR"/>
        </w:rPr>
        <w:t>ς τα</w:t>
      </w:r>
      <w:r>
        <w:rPr>
          <w:lang w:val="el-GR"/>
        </w:rPr>
        <w:t xml:space="preserve"> χρησιμοποιήσαμε ως</w:t>
      </w:r>
      <w:r w:rsidR="0016137E">
        <w:rPr>
          <w:lang w:val="el-GR"/>
        </w:rPr>
        <w:t xml:space="preserve"> δεδομένα εκπαίδευσης</w:t>
      </w:r>
      <w:r w:rsidR="0016137E" w:rsidRPr="0016137E">
        <w:rPr>
          <w:lang w:val="el-GR"/>
        </w:rPr>
        <w:t xml:space="preserve"> </w:t>
      </w:r>
      <w:r w:rsidR="0016137E" w:rsidRPr="0016137E">
        <w:rPr>
          <w:i/>
          <w:sz w:val="20"/>
          <w:lang w:val="el-GR"/>
        </w:rPr>
        <w:t>(</w:t>
      </w:r>
      <w:r w:rsidR="0016137E" w:rsidRPr="0016137E">
        <w:rPr>
          <w:i/>
          <w:sz w:val="20"/>
          <w:u w:val="single"/>
        </w:rPr>
        <w:t>train</w:t>
      </w:r>
      <w:r w:rsidR="0016137E" w:rsidRPr="0016137E">
        <w:rPr>
          <w:i/>
          <w:sz w:val="20"/>
          <w:u w:val="single"/>
          <w:lang w:val="el-GR"/>
        </w:rPr>
        <w:t xml:space="preserve"> </w:t>
      </w:r>
      <w:r w:rsidR="0016137E" w:rsidRPr="0016137E">
        <w:rPr>
          <w:i/>
          <w:sz w:val="20"/>
          <w:u w:val="single"/>
        </w:rPr>
        <w:t>data</w:t>
      </w:r>
      <w:r w:rsidR="0016137E" w:rsidRPr="0016137E">
        <w:rPr>
          <w:i/>
          <w:sz w:val="20"/>
          <w:lang w:val="el-GR"/>
        </w:rPr>
        <w:t>)</w:t>
      </w:r>
      <w:r w:rsidR="0016137E">
        <w:rPr>
          <w:lang w:val="el-GR"/>
        </w:rPr>
        <w:t xml:space="preserve"> των μοντέλων και αυτά της δεύτερης ως δεδομένα δοκιμής</w:t>
      </w:r>
      <w:r w:rsidR="0016137E" w:rsidRPr="0016137E">
        <w:rPr>
          <w:lang w:val="el-GR"/>
        </w:rPr>
        <w:t xml:space="preserve"> </w:t>
      </w:r>
      <w:r w:rsidR="0016137E" w:rsidRPr="0016137E">
        <w:rPr>
          <w:i/>
          <w:sz w:val="20"/>
          <w:lang w:val="el-GR"/>
        </w:rPr>
        <w:t>(</w:t>
      </w:r>
      <w:r w:rsidR="0016137E" w:rsidRPr="0016137E">
        <w:rPr>
          <w:i/>
          <w:sz w:val="20"/>
          <w:u w:val="single"/>
        </w:rPr>
        <w:t>test</w:t>
      </w:r>
      <w:r w:rsidR="0016137E" w:rsidRPr="0016137E">
        <w:rPr>
          <w:i/>
          <w:sz w:val="20"/>
          <w:u w:val="single"/>
          <w:lang w:val="el-GR"/>
        </w:rPr>
        <w:t xml:space="preserve"> </w:t>
      </w:r>
      <w:r w:rsidR="0016137E" w:rsidRPr="0016137E">
        <w:rPr>
          <w:i/>
          <w:sz w:val="20"/>
          <w:u w:val="single"/>
        </w:rPr>
        <w:t>data</w:t>
      </w:r>
      <w:r w:rsidR="0016137E" w:rsidRPr="0016137E">
        <w:rPr>
          <w:i/>
          <w:sz w:val="20"/>
          <w:lang w:val="el-GR"/>
        </w:rPr>
        <w:t>)</w:t>
      </w:r>
      <w:r w:rsidR="0016137E" w:rsidRPr="0016137E">
        <w:rPr>
          <w:lang w:val="el-GR"/>
        </w:rPr>
        <w:t>.</w:t>
      </w:r>
      <w:r w:rsidR="0016137E">
        <w:rPr>
          <w:lang w:val="el-GR"/>
        </w:rPr>
        <w:t xml:space="preserve"> Αυτό το πετύχαμε με τη χρήση της συνάρτησης </w:t>
      </w:r>
      <w:r w:rsidR="0016137E" w:rsidRPr="0016137E">
        <w:rPr>
          <w:b/>
          <w:lang w:val="el-GR"/>
        </w:rPr>
        <w:t>train_test_split</w:t>
      </w:r>
      <w:r w:rsidR="0016137E">
        <w:rPr>
          <w:b/>
          <w:lang w:val="el-GR"/>
        </w:rPr>
        <w:t xml:space="preserve"> </w:t>
      </w:r>
      <w:r w:rsidR="0016137E">
        <w:rPr>
          <w:lang w:val="el-GR"/>
        </w:rPr>
        <w:t xml:space="preserve">της βιβλιοθήκης </w:t>
      </w:r>
      <w:r w:rsidR="0016137E" w:rsidRPr="0016137E">
        <w:rPr>
          <w:b/>
          <w:lang w:val="el-GR"/>
        </w:rPr>
        <w:t>model_selection</w:t>
      </w:r>
      <w:r w:rsidR="00CE5689">
        <w:rPr>
          <w:b/>
          <w:lang w:val="el-GR"/>
        </w:rPr>
        <w:t xml:space="preserve"> </w:t>
      </w:r>
      <w:r w:rsidR="00CE5689">
        <w:rPr>
          <w:lang w:val="el-GR"/>
        </w:rPr>
        <w:t>που περιέχει η</w:t>
      </w:r>
      <w:r w:rsidR="0016137E">
        <w:rPr>
          <w:lang w:val="el-GR"/>
        </w:rPr>
        <w:t xml:space="preserve"> </w:t>
      </w:r>
      <w:proofErr w:type="spellStart"/>
      <w:r w:rsidR="00CE5689" w:rsidRPr="00806959">
        <w:rPr>
          <w:b/>
        </w:rPr>
        <w:t>scikit</w:t>
      </w:r>
      <w:proofErr w:type="spellEnd"/>
      <w:r w:rsidR="00CE5689" w:rsidRPr="00806959">
        <w:rPr>
          <w:b/>
          <w:lang w:val="el-GR"/>
        </w:rPr>
        <w:t>-</w:t>
      </w:r>
      <w:r w:rsidR="00CE5689" w:rsidRPr="00806959">
        <w:rPr>
          <w:b/>
        </w:rPr>
        <w:t>learn</w:t>
      </w:r>
      <w:r w:rsidR="00CE5689" w:rsidRPr="006929E0">
        <w:rPr>
          <w:lang w:val="el-GR"/>
        </w:rPr>
        <w:t xml:space="preserve">, </w:t>
      </w:r>
      <w:r w:rsidR="00CE5689">
        <w:rPr>
          <w:lang w:val="el-GR"/>
        </w:rPr>
        <w:t>η οποία χρησιμοποιείται για πολλές εφαρμογές μηχανικής μάθησης.</w:t>
      </w:r>
    </w:p>
    <w:p w:rsidR="002005B5" w:rsidRPr="00593FF4" w:rsidRDefault="002005B5" w:rsidP="00241F40">
      <w:pPr>
        <w:pStyle w:val="Heading1"/>
        <w:jc w:val="center"/>
        <w:rPr>
          <w:lang w:val="el-GR"/>
        </w:rPr>
      </w:pPr>
      <w:bookmarkStart w:id="1" w:name="_Toc534492470"/>
      <w:r w:rsidRPr="002005B5">
        <w:rPr>
          <w:lang w:val="el-GR"/>
        </w:rPr>
        <w:t>Προεπεξεργασία δεδομένων</w:t>
      </w:r>
      <w:bookmarkEnd w:id="1"/>
    </w:p>
    <w:p w:rsidR="002005B5" w:rsidRDefault="00CB594A" w:rsidP="00575AD1">
      <w:pPr>
        <w:rPr>
          <w:lang w:val="el-GR"/>
        </w:rPr>
      </w:pPr>
      <w:r>
        <w:rPr>
          <w:lang w:val="el-GR"/>
        </w:rPr>
        <w:t>Το</w:t>
      </w:r>
      <w:r w:rsidR="002005B5">
        <w:rPr>
          <w:lang w:val="el-GR"/>
        </w:rPr>
        <w:t xml:space="preserve"> πρώτο στάδιο της προεπεξεργασίας των δεδομένων </w:t>
      </w:r>
      <w:r>
        <w:rPr>
          <w:lang w:val="el-GR"/>
        </w:rPr>
        <w:t>ήταν η μελέτη των μεταβλητών των δεδομέν</w:t>
      </w:r>
      <w:r w:rsidR="00D178A4">
        <w:rPr>
          <w:lang w:val="el-GR"/>
        </w:rPr>
        <w:t>ων καθώς και των πιθανών συσχετίσεω</w:t>
      </w:r>
      <w:r w:rsidR="00A7443C">
        <w:rPr>
          <w:lang w:val="el-GR"/>
        </w:rPr>
        <w:t>ν που υπάρχουν ανάμεσα σε αυτές.</w:t>
      </w:r>
    </w:p>
    <w:p w:rsidR="00A7443C" w:rsidRPr="00EC1899" w:rsidRDefault="00A7443C" w:rsidP="00575AD1">
      <w:pPr>
        <w:rPr>
          <w:lang w:val="el-GR"/>
        </w:rPr>
      </w:pPr>
      <w:r>
        <w:rPr>
          <w:lang w:val="el-GR"/>
        </w:rPr>
        <w:t xml:space="preserve">Αρχικά, παρατηρήσαμε ότι κάποιες μεταβλητές </w:t>
      </w:r>
      <w:r w:rsidR="007C3BD0">
        <w:rPr>
          <w:lang w:val="el-GR"/>
        </w:rPr>
        <w:t xml:space="preserve">είναι κατηγορικές, επομένως δεν μπορούν να χρησιμοποιηθούν κατευθείαν </w:t>
      </w:r>
      <w:r w:rsidR="00100954">
        <w:rPr>
          <w:lang w:val="el-GR"/>
        </w:rPr>
        <w:t>από τα</w:t>
      </w:r>
      <w:r w:rsidR="007C3BD0">
        <w:rPr>
          <w:lang w:val="el-GR"/>
        </w:rPr>
        <w:t xml:space="preserve"> μοντέλα που χρησιμοποιούν αριθμητικούς</w:t>
      </w:r>
      <w:r w:rsidR="00C751D8">
        <w:rPr>
          <w:lang w:val="el-GR"/>
        </w:rPr>
        <w:t xml:space="preserve"> υπολογι</w:t>
      </w:r>
      <w:r w:rsidR="005B3C66">
        <w:rPr>
          <w:lang w:val="el-GR"/>
        </w:rPr>
        <w:t>σμούς.</w:t>
      </w:r>
      <w:r w:rsidR="005B3C66" w:rsidRPr="005B3C66">
        <w:rPr>
          <w:lang w:val="el-GR"/>
        </w:rPr>
        <w:br/>
      </w:r>
      <w:r w:rsidR="00C751D8">
        <w:rPr>
          <w:lang w:val="el-GR"/>
        </w:rPr>
        <w:t xml:space="preserve">Πιο συγκεκριμένα, οι μεταβλητές </w:t>
      </w:r>
      <w:r w:rsidR="00C751D8" w:rsidRPr="00C751D8">
        <w:rPr>
          <w:b/>
        </w:rPr>
        <w:t>Departure</w:t>
      </w:r>
      <w:r w:rsidR="00C751D8" w:rsidRPr="00EC1899">
        <w:rPr>
          <w:lang w:val="el-GR"/>
        </w:rPr>
        <w:t xml:space="preserve">, </w:t>
      </w:r>
      <w:proofErr w:type="spellStart"/>
      <w:r w:rsidR="00C751D8" w:rsidRPr="00C751D8">
        <w:rPr>
          <w:b/>
        </w:rPr>
        <w:t>CityDeparture</w:t>
      </w:r>
      <w:proofErr w:type="spellEnd"/>
      <w:r w:rsidR="00C751D8" w:rsidRPr="00EC1899">
        <w:rPr>
          <w:lang w:val="el-GR"/>
        </w:rPr>
        <w:t xml:space="preserve">, </w:t>
      </w:r>
      <w:r w:rsidR="00C751D8" w:rsidRPr="00C751D8">
        <w:rPr>
          <w:b/>
        </w:rPr>
        <w:t>Arrival</w:t>
      </w:r>
      <w:r w:rsidR="00C751D8" w:rsidRPr="00EC1899">
        <w:rPr>
          <w:lang w:val="el-GR"/>
        </w:rPr>
        <w:t xml:space="preserve"> </w:t>
      </w:r>
      <w:r w:rsidR="00C751D8">
        <w:rPr>
          <w:lang w:val="el-GR"/>
        </w:rPr>
        <w:t xml:space="preserve">και </w:t>
      </w:r>
      <w:proofErr w:type="spellStart"/>
      <w:r w:rsidR="00C751D8" w:rsidRPr="00C751D8">
        <w:rPr>
          <w:b/>
        </w:rPr>
        <w:t>CityArrival</w:t>
      </w:r>
      <w:proofErr w:type="spellEnd"/>
      <w:r w:rsidR="00C751D8" w:rsidRPr="00EC1899">
        <w:rPr>
          <w:lang w:val="el-GR"/>
        </w:rPr>
        <w:t>.</w:t>
      </w:r>
    </w:p>
    <w:p w:rsidR="00EC1899" w:rsidRDefault="00EC1899" w:rsidP="00575AD1">
      <w:pPr>
        <w:rPr>
          <w:lang w:val="el-GR"/>
        </w:rPr>
      </w:pPr>
      <w:r>
        <w:rPr>
          <w:lang w:val="el-GR"/>
        </w:rPr>
        <w:t>Επομένως, το πρώτο μας βήμα ήταν η μετατροπή των μεταβλητών</w:t>
      </w:r>
      <w:r w:rsidR="006929E0">
        <w:rPr>
          <w:lang w:val="el-GR"/>
        </w:rPr>
        <w:t xml:space="preserve"> αυτών σε αριθμητικές. Αυτό το πετύχαμε με τη χρήση της κλάσης </w:t>
      </w:r>
      <w:proofErr w:type="spellStart"/>
      <w:r w:rsidR="006929E0" w:rsidRPr="00806959">
        <w:rPr>
          <w:b/>
        </w:rPr>
        <w:t>LabelEncoder</w:t>
      </w:r>
      <w:proofErr w:type="spellEnd"/>
      <w:r w:rsidR="006929E0" w:rsidRPr="006929E0">
        <w:rPr>
          <w:lang w:val="el-GR"/>
        </w:rPr>
        <w:t xml:space="preserve"> </w:t>
      </w:r>
      <w:r w:rsidR="006929E0">
        <w:rPr>
          <w:lang w:val="el-GR"/>
        </w:rPr>
        <w:t>της βιβλιοθήκης</w:t>
      </w:r>
      <w:r w:rsidR="0016137E" w:rsidRPr="0016137E">
        <w:rPr>
          <w:b/>
          <w:lang w:val="el-GR"/>
        </w:rPr>
        <w:t xml:space="preserve"> </w:t>
      </w:r>
      <w:proofErr w:type="spellStart"/>
      <w:r w:rsidR="0016137E" w:rsidRPr="00806959">
        <w:rPr>
          <w:b/>
        </w:rPr>
        <w:t>scikit</w:t>
      </w:r>
      <w:proofErr w:type="spellEnd"/>
      <w:r w:rsidR="0016137E" w:rsidRPr="00806959">
        <w:rPr>
          <w:b/>
          <w:lang w:val="el-GR"/>
        </w:rPr>
        <w:t>-</w:t>
      </w:r>
      <w:r w:rsidR="0016137E" w:rsidRPr="00806959">
        <w:rPr>
          <w:b/>
        </w:rPr>
        <w:t>learn</w:t>
      </w:r>
      <w:r w:rsidR="0016137E">
        <w:rPr>
          <w:lang w:val="el-GR"/>
        </w:rPr>
        <w:t xml:space="preserve">. </w:t>
      </w:r>
      <w:r w:rsidR="008A71ED">
        <w:rPr>
          <w:lang w:val="el-GR"/>
        </w:rPr>
        <w:t xml:space="preserve">Η μετατροπή έγινε με τη χρήση των συναρτήσεων </w:t>
      </w:r>
      <w:r w:rsidR="008A71ED" w:rsidRPr="008A71ED">
        <w:rPr>
          <w:b/>
        </w:rPr>
        <w:t>fit</w:t>
      </w:r>
      <w:r w:rsidR="005A7877">
        <w:rPr>
          <w:rStyle w:val="FootnoteReference"/>
          <w:b/>
        </w:rPr>
        <w:footnoteReference w:id="1"/>
      </w:r>
      <w:r w:rsidR="00B45C18">
        <w:rPr>
          <w:lang w:val="el-GR"/>
        </w:rPr>
        <w:t xml:space="preserve"> </w:t>
      </w:r>
      <w:r w:rsidR="008A71ED">
        <w:rPr>
          <w:lang w:val="el-GR"/>
        </w:rPr>
        <w:t xml:space="preserve">και </w:t>
      </w:r>
      <w:r w:rsidR="008A71ED" w:rsidRPr="008A71ED">
        <w:rPr>
          <w:b/>
        </w:rPr>
        <w:t>transform</w:t>
      </w:r>
      <w:r w:rsidR="004D133B">
        <w:rPr>
          <w:rStyle w:val="FootnoteReference"/>
          <w:b/>
        </w:rPr>
        <w:footnoteReference w:id="2"/>
      </w:r>
      <w:r w:rsidR="00B45C18">
        <w:rPr>
          <w:lang w:val="el-GR"/>
        </w:rPr>
        <w:t xml:space="preserve"> </w:t>
      </w:r>
      <w:r w:rsidR="008A71ED">
        <w:rPr>
          <w:lang w:val="el-GR"/>
        </w:rPr>
        <w:t xml:space="preserve">της κλάσης </w:t>
      </w:r>
      <w:proofErr w:type="spellStart"/>
      <w:r w:rsidR="008A71ED" w:rsidRPr="007A75AD">
        <w:rPr>
          <w:b/>
        </w:rPr>
        <w:t>LabelEncoder</w:t>
      </w:r>
      <w:proofErr w:type="spellEnd"/>
      <w:r w:rsidR="00CD5E49">
        <w:rPr>
          <w:b/>
          <w:lang w:val="el-GR"/>
        </w:rPr>
        <w:t xml:space="preserve"> </w:t>
      </w:r>
      <w:r w:rsidR="00CD5E49">
        <w:rPr>
          <w:lang w:val="el-GR"/>
        </w:rPr>
        <w:t xml:space="preserve">για τα </w:t>
      </w:r>
      <w:r w:rsidR="00CD5E49" w:rsidRPr="00256789">
        <w:rPr>
          <w:i/>
          <w:u w:val="single"/>
        </w:rPr>
        <w:t>train</w:t>
      </w:r>
      <w:r w:rsidR="00CD5E49" w:rsidRPr="00256789">
        <w:rPr>
          <w:i/>
          <w:u w:val="single"/>
          <w:lang w:val="el-GR"/>
        </w:rPr>
        <w:t xml:space="preserve"> </w:t>
      </w:r>
      <w:r w:rsidR="00CD5E49" w:rsidRPr="00256789">
        <w:rPr>
          <w:i/>
          <w:u w:val="single"/>
        </w:rPr>
        <w:t>data</w:t>
      </w:r>
      <w:r w:rsidR="00CD5E49" w:rsidRPr="00CD5E49">
        <w:rPr>
          <w:lang w:val="el-GR"/>
        </w:rPr>
        <w:t xml:space="preserve"> </w:t>
      </w:r>
      <w:r w:rsidR="00CD5E49">
        <w:rPr>
          <w:lang w:val="el-GR"/>
        </w:rPr>
        <w:t xml:space="preserve">και </w:t>
      </w:r>
      <w:r w:rsidR="00CD5E49" w:rsidRPr="00256789">
        <w:rPr>
          <w:i/>
          <w:u w:val="single"/>
        </w:rPr>
        <w:t>test</w:t>
      </w:r>
      <w:r w:rsidR="00CD5E49" w:rsidRPr="00256789">
        <w:rPr>
          <w:i/>
          <w:u w:val="single"/>
          <w:lang w:val="el-GR"/>
        </w:rPr>
        <w:t xml:space="preserve"> </w:t>
      </w:r>
      <w:r w:rsidR="00CD5E49" w:rsidRPr="00256789">
        <w:rPr>
          <w:i/>
          <w:u w:val="single"/>
        </w:rPr>
        <w:t>data</w:t>
      </w:r>
      <w:r w:rsidR="008A71ED">
        <w:rPr>
          <w:lang w:val="el-GR"/>
        </w:rPr>
        <w:t>.</w:t>
      </w:r>
    </w:p>
    <w:p w:rsidR="00BB2C4D" w:rsidRDefault="005C5424" w:rsidP="00575AD1">
      <w:pPr>
        <w:rPr>
          <w:lang w:val="el-GR"/>
        </w:rPr>
      </w:pPr>
      <w:r w:rsidRPr="005C5424">
        <w:rPr>
          <w:lang w:val="el-GR"/>
        </w:rPr>
        <w:t xml:space="preserve">To επόμενο βήμα για την βαθύτερη κατανόηση των δεδομένων ως προς τις συσχετίσεις τους αλλά και τις τιμές που μπορούν να έχουν, κρίναμε απαραίτητο να οπτικοποιήσουμε τα δεδομένα μας. </w:t>
      </w:r>
      <w:r w:rsidR="00BB2C4D">
        <w:rPr>
          <w:lang w:val="el-GR"/>
        </w:rPr>
        <w:t>Αυτό μας έδωσε κυρίως την δυνατότητα να εντοπίσουμε τυχόν συσχε</w:t>
      </w:r>
      <w:r w:rsidR="00D977AA">
        <w:rPr>
          <w:lang w:val="el-GR"/>
        </w:rPr>
        <w:t>τίσεις μεταξύ των μεταβλητών ανά</w:t>
      </w:r>
      <w:r w:rsidR="008B1256">
        <w:rPr>
          <w:lang w:val="el-GR"/>
        </w:rPr>
        <w:t xml:space="preserve"> δύο </w:t>
      </w:r>
      <w:r w:rsidR="00BB2C4D">
        <w:rPr>
          <w:lang w:val="el-GR"/>
        </w:rPr>
        <w:t xml:space="preserve">καθώς και να συμπαιράνουμε το </w:t>
      </w:r>
      <w:r w:rsidR="007870C1">
        <w:rPr>
          <w:lang w:val="el-GR"/>
        </w:rPr>
        <w:t>εύ</w:t>
      </w:r>
      <w:r w:rsidR="00BB2C4D">
        <w:rPr>
          <w:lang w:val="el-GR"/>
        </w:rPr>
        <w:t>ρος τιμών που μπορούν να έχει η κάθε μια μεταβλητή.</w:t>
      </w:r>
      <w:r w:rsidR="00C11E01">
        <w:rPr>
          <w:lang w:val="el-GR"/>
        </w:rPr>
        <w:t xml:space="preserve"> </w:t>
      </w:r>
      <w:r w:rsidR="00BB2C4D">
        <w:rPr>
          <w:lang w:val="el-GR"/>
        </w:rPr>
        <w:t>Η</w:t>
      </w:r>
      <w:r w:rsidR="00D73316">
        <w:rPr>
          <w:lang w:val="el-GR"/>
        </w:rPr>
        <w:t xml:space="preserve"> οπτικοποίηση των δεδομένων μας </w:t>
      </w:r>
      <w:r w:rsidR="00BB2C4D">
        <w:rPr>
          <w:lang w:val="el-GR"/>
        </w:rPr>
        <w:t xml:space="preserve">έγινε με την χρήση της βιβλιοθήκης </w:t>
      </w:r>
      <w:proofErr w:type="spellStart"/>
      <w:r w:rsidR="00BB2C4D" w:rsidRPr="00BB2C4D">
        <w:rPr>
          <w:b/>
        </w:rPr>
        <w:t>matplotlib</w:t>
      </w:r>
      <w:proofErr w:type="spellEnd"/>
      <w:r w:rsidR="00F039F9" w:rsidRPr="00F039F9">
        <w:rPr>
          <w:lang w:val="el-GR"/>
        </w:rPr>
        <w:t>,</w:t>
      </w:r>
      <w:r w:rsidR="00BB2C4D" w:rsidRPr="00BB2C4D">
        <w:rPr>
          <w:b/>
          <w:lang w:val="el-GR"/>
        </w:rPr>
        <w:t xml:space="preserve"> </w:t>
      </w:r>
      <w:r w:rsidR="00BB2C4D">
        <w:rPr>
          <w:lang w:val="el-GR"/>
        </w:rPr>
        <w:t xml:space="preserve">η οποία περιέχει την κλάση </w:t>
      </w:r>
      <w:proofErr w:type="spellStart"/>
      <w:r w:rsidR="00BB2C4D" w:rsidRPr="00BB2C4D">
        <w:rPr>
          <w:b/>
        </w:rPr>
        <w:t>pyplot</w:t>
      </w:r>
      <w:proofErr w:type="spellEnd"/>
      <w:r w:rsidR="00BB2C4D" w:rsidRPr="00BB2C4D">
        <w:rPr>
          <w:b/>
          <w:lang w:val="el-GR"/>
        </w:rPr>
        <w:t xml:space="preserve"> </w:t>
      </w:r>
      <w:r w:rsidR="00BB2C4D">
        <w:rPr>
          <w:lang w:val="el-GR"/>
        </w:rPr>
        <w:t>η οποία και χρησημοποιήθηκε για το σκοπό αυτό.</w:t>
      </w:r>
    </w:p>
    <w:p w:rsidR="00C65817" w:rsidRPr="00C65817" w:rsidRDefault="00492D9C" w:rsidP="00312B0E">
      <w:pPr>
        <w:rPr>
          <w:lang w:val="el-GR"/>
        </w:rPr>
      </w:pPr>
      <w:r>
        <w:rPr>
          <w:lang w:val="el-GR"/>
        </w:rPr>
        <w:t>Στην συνέχεια</w:t>
      </w:r>
      <w:r w:rsidR="00114929">
        <w:rPr>
          <w:lang w:val="el-GR"/>
        </w:rPr>
        <w:t>,</w:t>
      </w:r>
      <w:r w:rsidR="00100D36">
        <w:rPr>
          <w:lang w:val="el-GR"/>
        </w:rPr>
        <w:t xml:space="preserve"> </w:t>
      </w:r>
      <w:r w:rsidR="00114929">
        <w:rPr>
          <w:lang w:val="el-GR"/>
        </w:rPr>
        <w:t>αποφασίσαμε να παράξουμε νέα χαρακτηριστικά,</w:t>
      </w:r>
      <w:r w:rsidR="00437BB4">
        <w:rPr>
          <w:lang w:val="el-GR"/>
        </w:rPr>
        <w:t xml:space="preserve"> </w:t>
      </w:r>
      <w:r w:rsidR="00114929">
        <w:rPr>
          <w:lang w:val="el-GR"/>
        </w:rPr>
        <w:t xml:space="preserve">τα οποία θα πηγάζουν από </w:t>
      </w:r>
      <w:r w:rsidR="008E24BF">
        <w:rPr>
          <w:lang w:val="el-GR"/>
        </w:rPr>
        <w:t>το</w:t>
      </w:r>
      <w:r w:rsidR="00114929">
        <w:rPr>
          <w:lang w:val="el-GR"/>
        </w:rPr>
        <w:t xml:space="preserve"> συνδιασμό</w:t>
      </w:r>
      <w:r w:rsidR="00011B2A">
        <w:rPr>
          <w:lang w:val="el-GR"/>
        </w:rPr>
        <w:t xml:space="preserve"> 2 ή </w:t>
      </w:r>
      <w:r w:rsidR="00114929">
        <w:rPr>
          <w:lang w:val="el-GR"/>
        </w:rPr>
        <w:t>περισσ</w:t>
      </w:r>
      <w:r w:rsidR="00011B2A">
        <w:rPr>
          <w:lang w:val="el-GR"/>
        </w:rPr>
        <w:t>ότε</w:t>
      </w:r>
      <w:r w:rsidR="00114929">
        <w:rPr>
          <w:lang w:val="el-GR"/>
        </w:rPr>
        <w:t>ρων μεταβλητών.</w:t>
      </w:r>
      <w:r w:rsidR="0079333B">
        <w:rPr>
          <w:lang w:val="el-GR"/>
        </w:rPr>
        <w:t xml:space="preserve"> </w:t>
      </w:r>
      <w:r w:rsidR="00114929">
        <w:rPr>
          <w:lang w:val="el-GR"/>
        </w:rPr>
        <w:t>Η πρώτη μας ενέργεια ήταν να διαχωρίσουμε την ημέρα</w:t>
      </w:r>
      <w:r w:rsidR="005516B3">
        <w:rPr>
          <w:lang w:val="el-GR"/>
        </w:rPr>
        <w:t xml:space="preserve"> </w:t>
      </w:r>
      <w:r w:rsidR="005516B3" w:rsidRPr="000047AD">
        <w:rPr>
          <w:i/>
          <w:sz w:val="20"/>
          <w:lang w:val="el-GR"/>
        </w:rPr>
        <w:t>(ημέρα της εβδομάδας</w:t>
      </w:r>
      <w:r w:rsidR="00D41665" w:rsidRPr="000047AD">
        <w:rPr>
          <w:i/>
          <w:sz w:val="20"/>
          <w:lang w:val="el-GR"/>
        </w:rPr>
        <w:t xml:space="preserve"> με τη βοήθεια της συνάρτησης </w:t>
      </w:r>
      <w:r w:rsidR="00D41665" w:rsidRPr="000047AD">
        <w:rPr>
          <w:b/>
          <w:i/>
          <w:sz w:val="20"/>
        </w:rPr>
        <w:t>weekday</w:t>
      </w:r>
      <w:r w:rsidR="00D41665" w:rsidRPr="000047AD">
        <w:rPr>
          <w:i/>
          <w:sz w:val="20"/>
          <w:lang w:val="el-GR"/>
        </w:rPr>
        <w:t xml:space="preserve"> της </w:t>
      </w:r>
      <w:proofErr w:type="spellStart"/>
      <w:r w:rsidR="00D41665" w:rsidRPr="000047AD">
        <w:rPr>
          <w:b/>
          <w:i/>
          <w:sz w:val="20"/>
        </w:rPr>
        <w:t>datetime</w:t>
      </w:r>
      <w:proofErr w:type="spellEnd"/>
      <w:r w:rsidR="005516B3" w:rsidRPr="000047AD">
        <w:rPr>
          <w:i/>
          <w:sz w:val="20"/>
          <w:lang w:val="el-GR"/>
        </w:rPr>
        <w:t>)</w:t>
      </w:r>
      <w:r w:rsidR="00114929">
        <w:rPr>
          <w:lang w:val="el-GR"/>
        </w:rPr>
        <w:t>,</w:t>
      </w:r>
      <w:r w:rsidR="00B86BEE">
        <w:rPr>
          <w:lang w:val="el-GR"/>
        </w:rPr>
        <w:t xml:space="preserve"> το </w:t>
      </w:r>
      <w:r w:rsidR="00114929">
        <w:rPr>
          <w:lang w:val="el-GR"/>
        </w:rPr>
        <w:t>μήνα</w:t>
      </w:r>
      <w:r w:rsidR="00C32E75">
        <w:rPr>
          <w:lang w:val="el-GR"/>
        </w:rPr>
        <w:t xml:space="preserve">, </w:t>
      </w:r>
      <w:r w:rsidR="008860D6">
        <w:rPr>
          <w:lang w:val="el-GR"/>
        </w:rPr>
        <w:t>την εποχή</w:t>
      </w:r>
      <w:r w:rsidR="00114929">
        <w:rPr>
          <w:lang w:val="el-GR"/>
        </w:rPr>
        <w:t xml:space="preserve"> και</w:t>
      </w:r>
      <w:r w:rsidR="00B86BEE">
        <w:rPr>
          <w:lang w:val="el-GR"/>
        </w:rPr>
        <w:t xml:space="preserve"> το</w:t>
      </w:r>
      <w:r w:rsidR="00114929">
        <w:rPr>
          <w:lang w:val="el-GR"/>
        </w:rPr>
        <w:t xml:space="preserve"> έτος κάθε πτήσης στους πίνακες των δεδομένων εκπάιδευσης </w:t>
      </w:r>
      <w:r w:rsidR="009A6FAC" w:rsidRPr="00256789">
        <w:rPr>
          <w:i/>
          <w:u w:val="single"/>
        </w:rPr>
        <w:t>train</w:t>
      </w:r>
      <w:r w:rsidR="009A6FAC" w:rsidRPr="00256789">
        <w:rPr>
          <w:i/>
          <w:u w:val="single"/>
          <w:lang w:val="el-GR"/>
        </w:rPr>
        <w:t xml:space="preserve"> </w:t>
      </w:r>
      <w:r w:rsidR="009A6FAC" w:rsidRPr="00256789">
        <w:rPr>
          <w:i/>
          <w:u w:val="single"/>
        </w:rPr>
        <w:t>data</w:t>
      </w:r>
      <w:r w:rsidR="009A6FAC" w:rsidRPr="00CD5E49">
        <w:rPr>
          <w:lang w:val="el-GR"/>
        </w:rPr>
        <w:t xml:space="preserve"> </w:t>
      </w:r>
      <w:r w:rsidR="009A6FAC">
        <w:rPr>
          <w:lang w:val="el-GR"/>
        </w:rPr>
        <w:t xml:space="preserve">και </w:t>
      </w:r>
      <w:r w:rsidR="009A6FAC" w:rsidRPr="00256789">
        <w:rPr>
          <w:i/>
          <w:u w:val="single"/>
        </w:rPr>
        <w:t>test</w:t>
      </w:r>
      <w:r w:rsidR="009A6FAC" w:rsidRPr="00256789">
        <w:rPr>
          <w:i/>
          <w:u w:val="single"/>
          <w:lang w:val="el-GR"/>
        </w:rPr>
        <w:t xml:space="preserve"> </w:t>
      </w:r>
      <w:r w:rsidR="009A6FAC" w:rsidRPr="00256789">
        <w:rPr>
          <w:i/>
          <w:u w:val="single"/>
        </w:rPr>
        <w:t>data</w:t>
      </w:r>
      <w:r w:rsidR="00114929">
        <w:rPr>
          <w:lang w:val="el-GR"/>
        </w:rPr>
        <w:t>.</w:t>
      </w:r>
      <w:r w:rsidR="00212B12">
        <w:rPr>
          <w:lang w:val="el-GR"/>
        </w:rPr>
        <w:t xml:space="preserve"> Τ</w:t>
      </w:r>
      <w:r w:rsidR="008D4536">
        <w:rPr>
          <w:lang w:val="el-GR"/>
        </w:rPr>
        <w:t xml:space="preserve">η μεταβλητή </w:t>
      </w:r>
      <w:r w:rsidR="00212B12">
        <w:rPr>
          <w:lang w:val="el-GR"/>
        </w:rPr>
        <w:t>εποχή</w:t>
      </w:r>
      <w:r w:rsidR="00212B12" w:rsidRPr="00212B12">
        <w:rPr>
          <w:lang w:val="el-GR"/>
        </w:rPr>
        <w:t xml:space="preserve"> </w:t>
      </w:r>
      <w:r w:rsidR="00212B12" w:rsidRPr="00416CBD">
        <w:rPr>
          <w:i/>
          <w:lang w:val="el-GR"/>
        </w:rPr>
        <w:t>(</w:t>
      </w:r>
      <w:r w:rsidR="00212B12" w:rsidRPr="00416CBD">
        <w:rPr>
          <w:b/>
          <w:i/>
        </w:rPr>
        <w:t>Season</w:t>
      </w:r>
      <w:r w:rsidR="00212B12" w:rsidRPr="00416CBD">
        <w:rPr>
          <w:i/>
          <w:lang w:val="el-GR"/>
        </w:rPr>
        <w:t>)</w:t>
      </w:r>
      <w:r w:rsidR="0069496C">
        <w:rPr>
          <w:lang w:val="el-GR"/>
        </w:rPr>
        <w:t xml:space="preserve"> </w:t>
      </w:r>
      <w:r w:rsidR="00801923">
        <w:rPr>
          <w:lang w:val="el-GR"/>
        </w:rPr>
        <w:t xml:space="preserve">φροντίσαμε να </w:t>
      </w:r>
      <w:r w:rsidR="00BC1C39">
        <w:rPr>
          <w:lang w:val="el-GR"/>
        </w:rPr>
        <w:t>την</w:t>
      </w:r>
      <w:r w:rsidR="00801923">
        <w:rPr>
          <w:lang w:val="el-GR"/>
        </w:rPr>
        <w:t xml:space="preserve"> κρατάμε με αριθμητικ</w:t>
      </w:r>
      <w:r w:rsidR="008D48A9">
        <w:rPr>
          <w:lang w:val="el-GR"/>
        </w:rPr>
        <w:t>ή τιμή</w:t>
      </w:r>
      <w:r w:rsidR="005F79E6">
        <w:rPr>
          <w:lang w:val="el-GR"/>
        </w:rPr>
        <w:t xml:space="preserve">, καθώς η αρχική συνάρτηση της μετατροπής που φτιάξαμε επέστρεφε αλφαριθμητικές τιμές </w:t>
      </w:r>
      <w:r w:rsidR="005F79E6" w:rsidRPr="0076184E">
        <w:rPr>
          <w:i/>
          <w:sz w:val="20"/>
          <w:lang w:val="el-GR"/>
        </w:rPr>
        <w:t>(“</w:t>
      </w:r>
      <w:r w:rsidR="005F79E6" w:rsidRPr="0076184E">
        <w:rPr>
          <w:i/>
          <w:sz w:val="20"/>
        </w:rPr>
        <w:t>Winter</w:t>
      </w:r>
      <w:r w:rsidR="005F79E6" w:rsidRPr="0076184E">
        <w:rPr>
          <w:i/>
          <w:sz w:val="20"/>
          <w:lang w:val="el-GR"/>
        </w:rPr>
        <w:t>”, “</w:t>
      </w:r>
      <w:r w:rsidR="005F79E6" w:rsidRPr="0076184E">
        <w:rPr>
          <w:i/>
          <w:sz w:val="20"/>
        </w:rPr>
        <w:t>Summer</w:t>
      </w:r>
      <w:r w:rsidR="005F79E6" w:rsidRPr="0076184E">
        <w:rPr>
          <w:i/>
          <w:sz w:val="20"/>
          <w:lang w:val="el-GR"/>
        </w:rPr>
        <w:t xml:space="preserve">”, </w:t>
      </w:r>
      <w:r w:rsidR="005F79E6" w:rsidRPr="0076184E">
        <w:rPr>
          <w:i/>
          <w:sz w:val="20"/>
        </w:rPr>
        <w:t>etc</w:t>
      </w:r>
      <w:r w:rsidR="005F79E6" w:rsidRPr="0076184E">
        <w:rPr>
          <w:i/>
          <w:sz w:val="20"/>
          <w:lang w:val="el-GR"/>
        </w:rPr>
        <w:t>)</w:t>
      </w:r>
      <w:r w:rsidR="00A41A8F" w:rsidRPr="00A41A8F">
        <w:rPr>
          <w:lang w:val="el-GR"/>
        </w:rPr>
        <w:t>.</w:t>
      </w:r>
      <w:r w:rsidR="00906094">
        <w:rPr>
          <w:lang w:val="el-GR"/>
        </w:rPr>
        <w:t xml:space="preserve"> </w:t>
      </w:r>
      <w:r w:rsidR="000004C1">
        <w:rPr>
          <w:lang w:val="el-GR"/>
        </w:rPr>
        <w:t>Με τον τρόπο αυτό δημιουργήσαμε</w:t>
      </w:r>
      <w:r w:rsidR="00583949">
        <w:rPr>
          <w:lang w:val="el-GR"/>
        </w:rPr>
        <w:t xml:space="preserve"> </w:t>
      </w:r>
      <w:r w:rsidR="00D35DD2">
        <w:rPr>
          <w:lang w:val="el-GR"/>
        </w:rPr>
        <w:t>4</w:t>
      </w:r>
      <w:r w:rsidR="00583949">
        <w:rPr>
          <w:lang w:val="el-GR"/>
        </w:rPr>
        <w:t xml:space="preserve"> νέα χαρακτηριστικά τα οποία και προσθέ</w:t>
      </w:r>
      <w:r w:rsidR="00156DD8">
        <w:rPr>
          <w:lang w:val="el-GR"/>
        </w:rPr>
        <w:t>σα</w:t>
      </w:r>
      <w:r w:rsidR="00583949">
        <w:rPr>
          <w:lang w:val="el-GR"/>
        </w:rPr>
        <w:t xml:space="preserve">με </w:t>
      </w:r>
      <w:r w:rsidR="00607B37">
        <w:rPr>
          <w:lang w:val="el-GR"/>
        </w:rPr>
        <w:t>στους πίνακες αυτούς.</w:t>
      </w:r>
    </w:p>
    <w:p w:rsidR="008D6B99" w:rsidRPr="008D6B99" w:rsidRDefault="00BC241E" w:rsidP="001310DB">
      <w:pPr>
        <w:rPr>
          <w:lang w:val="el-GR"/>
        </w:rPr>
      </w:pPr>
      <w:r>
        <w:rPr>
          <w:lang w:val="el-GR"/>
        </w:rPr>
        <w:lastRenderedPageBreak/>
        <w:t>Επιπλέον</w:t>
      </w:r>
      <w:r w:rsidR="001A51FF">
        <w:rPr>
          <w:lang w:val="el-GR"/>
        </w:rPr>
        <w:t>,</w:t>
      </w:r>
      <w:r w:rsidR="00FF5D1D" w:rsidRPr="0042157F">
        <w:rPr>
          <w:lang w:val="el-GR"/>
        </w:rPr>
        <w:t xml:space="preserve"> </w:t>
      </w:r>
      <w:r w:rsidR="001A51FF">
        <w:rPr>
          <w:lang w:val="el-GR"/>
        </w:rPr>
        <w:t>θεώρησαμε πως θα είχε ιδιαίτερη σημασία να γνωρίζουμε αν μια συγκεκριμένη πτήση συμβαίνει σε περίοδο διακοπών.</w:t>
      </w:r>
      <w:r w:rsidR="0042157F" w:rsidRPr="00C0251E">
        <w:rPr>
          <w:lang w:val="el-GR"/>
        </w:rPr>
        <w:t xml:space="preserve"> </w:t>
      </w:r>
      <w:r w:rsidR="001A51FF">
        <w:rPr>
          <w:lang w:val="el-GR"/>
        </w:rPr>
        <w:t>Στην περίπτωση αυτή,</w:t>
      </w:r>
      <w:r w:rsidR="00C0251E" w:rsidRPr="00095D1D">
        <w:rPr>
          <w:lang w:val="el-GR"/>
        </w:rPr>
        <w:t xml:space="preserve"> </w:t>
      </w:r>
      <w:r w:rsidR="001A51FF">
        <w:rPr>
          <w:lang w:val="el-GR"/>
        </w:rPr>
        <w:t>θα αναμέναμε να</w:t>
      </w:r>
      <w:r w:rsidR="005F7D88">
        <w:rPr>
          <w:lang w:val="el-GR"/>
        </w:rPr>
        <w:t xml:space="preserve"> επηρεάζεται ο αριθμός των επιβατών μιας πτήσης και ενδεχομέν</w:t>
      </w:r>
      <w:r w:rsidR="003E64AA">
        <w:rPr>
          <w:lang w:val="el-GR"/>
        </w:rPr>
        <w:t>ω</w:t>
      </w:r>
      <w:r w:rsidR="005F7D88">
        <w:rPr>
          <w:lang w:val="el-GR"/>
        </w:rPr>
        <w:t>ς να</w:t>
      </w:r>
      <w:r w:rsidR="001A51FF">
        <w:rPr>
          <w:lang w:val="el-GR"/>
        </w:rPr>
        <w:t xml:space="preserve"> </w:t>
      </w:r>
      <w:r w:rsidR="005F7D88">
        <w:rPr>
          <w:lang w:val="el-GR"/>
        </w:rPr>
        <w:t>αυξηθεί</w:t>
      </w:r>
      <w:r w:rsidR="00A7769E">
        <w:rPr>
          <w:lang w:val="el-GR"/>
        </w:rPr>
        <w:t xml:space="preserve"> </w:t>
      </w:r>
      <w:r w:rsidR="001A51FF">
        <w:rPr>
          <w:lang w:val="el-GR"/>
        </w:rPr>
        <w:t>και συνεπώς θα ήταν μια πληροφορία αρκετά χρήσιμη για το μοντέλο το οποίο θα καταλήγαμε να χρησημοποιήσουμε.</w:t>
      </w:r>
      <w:r w:rsidR="00300541">
        <w:rPr>
          <w:lang w:val="el-GR"/>
        </w:rPr>
        <w:t xml:space="preserve"> </w:t>
      </w:r>
      <w:r w:rsidR="009A7EC6">
        <w:rPr>
          <w:lang w:val="el-GR"/>
        </w:rPr>
        <w:t xml:space="preserve">Για τον λόγο αυτό δημιουργήσαμε την συνάρητηση </w:t>
      </w:r>
      <w:proofErr w:type="spellStart"/>
      <w:r w:rsidR="009A7EC6" w:rsidRPr="009A7EC6">
        <w:rPr>
          <w:b/>
        </w:rPr>
        <w:t>isHoliday</w:t>
      </w:r>
      <w:proofErr w:type="spellEnd"/>
      <w:r w:rsidR="009A7EC6" w:rsidRPr="009A7EC6">
        <w:rPr>
          <w:lang w:val="el-GR"/>
        </w:rPr>
        <w:t>,</w:t>
      </w:r>
      <w:r w:rsidR="00596B8B">
        <w:rPr>
          <w:lang w:val="el-GR"/>
        </w:rPr>
        <w:t xml:space="preserve"> </w:t>
      </w:r>
      <w:r w:rsidR="009A7EC6">
        <w:rPr>
          <w:lang w:val="el-GR"/>
        </w:rPr>
        <w:t xml:space="preserve">η οποία δέχεται μια ημερομηνία τύπου </w:t>
      </w:r>
      <w:r w:rsidR="009A7EC6" w:rsidRPr="009A7EC6">
        <w:rPr>
          <w:u w:val="single"/>
        </w:rPr>
        <w:t>Date</w:t>
      </w:r>
      <w:r w:rsidR="009A7EC6">
        <w:rPr>
          <w:lang w:val="el-GR"/>
        </w:rPr>
        <w:t xml:space="preserve"> ή </w:t>
      </w:r>
      <w:r w:rsidR="009A7EC6" w:rsidRPr="00CF1ACF">
        <w:rPr>
          <w:u w:val="single"/>
        </w:rPr>
        <w:t>String</w:t>
      </w:r>
      <w:r w:rsidR="009A7EC6" w:rsidRPr="009A7EC6">
        <w:rPr>
          <w:lang w:val="el-GR"/>
        </w:rPr>
        <w:t xml:space="preserve"> </w:t>
      </w:r>
      <w:r w:rsidR="009A7EC6">
        <w:rPr>
          <w:lang w:val="el-GR"/>
        </w:rPr>
        <w:t xml:space="preserve">σε </w:t>
      </w:r>
      <w:r w:rsidR="009A7EC6">
        <w:t>format</w:t>
      </w:r>
      <w:r w:rsidR="009A7EC6" w:rsidRPr="009A7EC6">
        <w:rPr>
          <w:lang w:val="el-GR"/>
        </w:rPr>
        <w:t xml:space="preserve"> </w:t>
      </w:r>
      <w:r w:rsidR="009A7EC6">
        <w:rPr>
          <w:lang w:val="el-GR"/>
        </w:rPr>
        <w:t xml:space="preserve">ημερομηνίας και επιστρέφει 1 αν </w:t>
      </w:r>
      <w:r w:rsidR="004C08E3">
        <w:rPr>
          <w:lang w:val="el-GR"/>
        </w:rPr>
        <w:t>πρόκειται για ημερομηνία σε</w:t>
      </w:r>
      <w:r w:rsidR="009A7EC6">
        <w:rPr>
          <w:lang w:val="el-GR"/>
        </w:rPr>
        <w:t xml:space="preserve"> περίοδο διακοπών</w:t>
      </w:r>
      <w:r w:rsidR="00DB4CCB">
        <w:rPr>
          <w:lang w:val="el-GR"/>
        </w:rPr>
        <w:t xml:space="preserve"> και</w:t>
      </w:r>
      <w:r w:rsidR="00F12188">
        <w:rPr>
          <w:lang w:val="el-GR"/>
        </w:rPr>
        <w:t xml:space="preserve"> 0</w:t>
      </w:r>
      <w:r w:rsidR="009A7EC6">
        <w:rPr>
          <w:lang w:val="el-GR"/>
        </w:rPr>
        <w:t xml:space="preserve"> </w:t>
      </w:r>
      <w:r w:rsidR="00F12188">
        <w:rPr>
          <w:lang w:val="el-GR"/>
        </w:rPr>
        <w:t>διαφορετικά</w:t>
      </w:r>
      <w:r w:rsidR="009A7EC6">
        <w:rPr>
          <w:lang w:val="el-GR"/>
        </w:rPr>
        <w:t>.</w:t>
      </w:r>
      <w:r w:rsidR="0049183D">
        <w:rPr>
          <w:lang w:val="el-GR"/>
        </w:rPr>
        <w:t xml:space="preserve"> Ο έλεγχος αυτός έγινε με τη βοήθεια της βιβλιοθήκης </w:t>
      </w:r>
      <w:r w:rsidR="0049183D" w:rsidRPr="0049183D">
        <w:rPr>
          <w:b/>
        </w:rPr>
        <w:t>holiday</w:t>
      </w:r>
      <w:r w:rsidR="0049183D" w:rsidRPr="0049183D">
        <w:rPr>
          <w:lang w:val="el-GR"/>
        </w:rPr>
        <w:t>,</w:t>
      </w:r>
      <w:r w:rsidR="0049183D">
        <w:rPr>
          <w:lang w:val="el-GR"/>
        </w:rPr>
        <w:t xml:space="preserve"> </w:t>
      </w:r>
      <w:r w:rsidR="00043B18">
        <w:rPr>
          <w:lang w:val="el-GR"/>
        </w:rPr>
        <w:t xml:space="preserve">η οποία περιέχει λίστες </w:t>
      </w:r>
      <w:r w:rsidR="000749C1">
        <w:rPr>
          <w:lang w:val="el-GR"/>
        </w:rPr>
        <w:t>με τις ημερομηνίες γιορτών για αρκετές χώρες. Εμείς διαλέξαμε τις Ηνωμένες Πολιτείες της Αμερικής, καθώς</w:t>
      </w:r>
      <w:r w:rsidR="000A26E7">
        <w:rPr>
          <w:lang w:val="el-GR"/>
        </w:rPr>
        <w:t xml:space="preserve"> σύμφωνα με μία σύντομη</w:t>
      </w:r>
      <w:r w:rsidR="00474111">
        <w:rPr>
          <w:lang w:val="el-GR"/>
        </w:rPr>
        <w:t xml:space="preserve"> έρευνα που κάναμε παρατηρήσαμε</w:t>
      </w:r>
      <w:r w:rsidR="00C55C23">
        <w:rPr>
          <w:lang w:val="el-GR"/>
        </w:rPr>
        <w:t xml:space="preserve"> πως</w:t>
      </w:r>
      <w:r w:rsidR="000749C1">
        <w:rPr>
          <w:lang w:val="el-GR"/>
        </w:rPr>
        <w:t xml:space="preserve"> τα αεροδρόμια </w:t>
      </w:r>
      <w:r w:rsidR="003C5751">
        <w:rPr>
          <w:lang w:val="el-GR"/>
        </w:rPr>
        <w:t xml:space="preserve">που εμπεριέχονται στα δεδομένα </w:t>
      </w:r>
      <w:r w:rsidR="009A2E66">
        <w:rPr>
          <w:lang w:val="el-GR"/>
        </w:rPr>
        <w:t xml:space="preserve">βρίσκονται </w:t>
      </w:r>
      <w:r w:rsidR="00EB602F">
        <w:rPr>
          <w:lang w:val="el-GR"/>
        </w:rPr>
        <w:t>στη χώρα αυτή.</w:t>
      </w:r>
      <w:r w:rsidR="00D27849">
        <w:rPr>
          <w:lang w:val="el-GR"/>
        </w:rPr>
        <w:t xml:space="preserve"> </w:t>
      </w:r>
      <w:r w:rsidR="00F54FDF">
        <w:rPr>
          <w:lang w:val="el-GR"/>
        </w:rPr>
        <w:t>Έτσι</w:t>
      </w:r>
      <w:r w:rsidR="009A7EC6">
        <w:rPr>
          <w:lang w:val="el-GR"/>
        </w:rPr>
        <w:t>,</w:t>
      </w:r>
      <w:r w:rsidR="005860CE">
        <w:rPr>
          <w:lang w:val="el-GR"/>
        </w:rPr>
        <w:t xml:space="preserve"> </w:t>
      </w:r>
      <w:r w:rsidR="009A7EC6">
        <w:rPr>
          <w:lang w:val="el-GR"/>
        </w:rPr>
        <w:t>δημιουργήσαμε μια νέα μεταβλητή σε κάθε πίνακα,</w:t>
      </w:r>
      <w:r w:rsidR="00494CC9">
        <w:rPr>
          <w:lang w:val="el-GR"/>
        </w:rPr>
        <w:t xml:space="preserve"> </w:t>
      </w:r>
      <w:r w:rsidR="009A7EC6">
        <w:rPr>
          <w:lang w:val="el-GR"/>
        </w:rPr>
        <w:t xml:space="preserve">την </w:t>
      </w:r>
      <w:r w:rsidR="009A7EC6" w:rsidRPr="009A7EC6">
        <w:rPr>
          <w:b/>
        </w:rPr>
        <w:t>Holiday</w:t>
      </w:r>
      <w:r w:rsidR="009A7EC6" w:rsidRPr="009A7EC6">
        <w:rPr>
          <w:b/>
          <w:lang w:val="el-GR"/>
        </w:rPr>
        <w:t xml:space="preserve"> </w:t>
      </w:r>
      <w:r w:rsidR="009A7EC6">
        <w:rPr>
          <w:lang w:val="el-GR"/>
        </w:rPr>
        <w:t>με τιμές 1 ή 0</w:t>
      </w:r>
      <w:bookmarkStart w:id="2" w:name="_GoBack"/>
      <w:bookmarkEnd w:id="2"/>
      <w:r w:rsidR="009A7EC6">
        <w:rPr>
          <w:lang w:val="el-GR"/>
        </w:rPr>
        <w:t xml:space="preserve"> ανάλογα </w:t>
      </w:r>
      <w:r w:rsidR="001B7FB0">
        <w:rPr>
          <w:lang w:val="el-GR"/>
        </w:rPr>
        <w:t>με το</w:t>
      </w:r>
      <w:r w:rsidR="0049183D">
        <w:rPr>
          <w:lang w:val="el-GR"/>
        </w:rPr>
        <w:t xml:space="preserve"> </w:t>
      </w:r>
      <w:r w:rsidR="009A7EC6">
        <w:rPr>
          <w:lang w:val="el-GR"/>
        </w:rPr>
        <w:t>αν η ημερομηνία της εκάστοτε πτήσης ε</w:t>
      </w:r>
      <w:r w:rsidR="0096563A">
        <w:rPr>
          <w:lang w:val="el-GR"/>
        </w:rPr>
        <w:t>ίναι σε περίοδο διακοπών ή όχι.</w:t>
      </w:r>
    </w:p>
    <w:p w:rsidR="008D6B99" w:rsidRPr="008D6B99" w:rsidRDefault="009A6E98" w:rsidP="001310DB">
      <w:pPr>
        <w:rPr>
          <w:lang w:val="el-GR"/>
        </w:rPr>
      </w:pPr>
      <w:r>
        <w:rPr>
          <w:lang w:val="el-GR"/>
        </w:rPr>
        <w:t>Επιπρόσθετα,</w:t>
      </w:r>
      <w:r w:rsidR="00610CD7">
        <w:rPr>
          <w:lang w:val="el-GR"/>
        </w:rPr>
        <w:t xml:space="preserve"> </w:t>
      </w:r>
      <w:r>
        <w:rPr>
          <w:lang w:val="el-GR"/>
        </w:rPr>
        <w:t xml:space="preserve">μέσω των μεταβλητών </w:t>
      </w:r>
      <w:r w:rsidR="00E36D6E">
        <w:t>Longi</w:t>
      </w:r>
      <w:r>
        <w:t>tude</w:t>
      </w:r>
      <w:r w:rsidRPr="009A6E9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Latitude</w:t>
      </w:r>
      <w:r w:rsidRPr="009A6E98">
        <w:rPr>
          <w:lang w:val="el-GR"/>
        </w:rPr>
        <w:t xml:space="preserve"> </w:t>
      </w:r>
      <w:r>
        <w:rPr>
          <w:lang w:val="el-GR"/>
        </w:rPr>
        <w:t xml:space="preserve">των </w:t>
      </w:r>
      <w:r w:rsidR="002A23DD">
        <w:rPr>
          <w:lang w:val="el-GR"/>
        </w:rPr>
        <w:t>αεροδρομίων</w:t>
      </w:r>
      <w:r>
        <w:rPr>
          <w:lang w:val="el-GR"/>
        </w:rPr>
        <w:t xml:space="preserve"> απογείωσης και προσγείωσης των πτήσεων υπολογίσ</w:t>
      </w:r>
      <w:r w:rsidR="00F5395A">
        <w:rPr>
          <w:lang w:val="el-GR"/>
        </w:rPr>
        <w:t>α</w:t>
      </w:r>
      <w:r>
        <w:rPr>
          <w:lang w:val="el-GR"/>
        </w:rPr>
        <w:t>με την απόσταση ανάμεσ</w:t>
      </w:r>
      <w:r w:rsidR="00E20BF9">
        <w:rPr>
          <w:lang w:val="el-GR"/>
        </w:rPr>
        <w:t xml:space="preserve">ά </w:t>
      </w:r>
      <w:r w:rsidR="00A174E7">
        <w:rPr>
          <w:lang w:val="el-GR"/>
        </w:rPr>
        <w:t xml:space="preserve">τους, </w:t>
      </w:r>
      <w:r>
        <w:rPr>
          <w:lang w:val="el-GR"/>
        </w:rPr>
        <w:t>δ</w:t>
      </w:r>
      <w:r w:rsidR="0010684E">
        <w:rPr>
          <w:lang w:val="el-GR"/>
        </w:rPr>
        <w:t>ημιουργώ</w:t>
      </w:r>
      <w:r>
        <w:rPr>
          <w:lang w:val="el-GR"/>
        </w:rPr>
        <w:t xml:space="preserve">ντας έτσι την μεταβλητή </w:t>
      </w:r>
      <w:r>
        <w:rPr>
          <w:b/>
        </w:rPr>
        <w:t>Distance</w:t>
      </w:r>
      <w:r w:rsidRPr="009A6E98">
        <w:rPr>
          <w:lang w:val="el-GR"/>
        </w:rPr>
        <w:t>.</w:t>
      </w:r>
      <w:r w:rsidR="004F1DC8">
        <w:rPr>
          <w:lang w:val="el-GR"/>
        </w:rPr>
        <w:t xml:space="preserve"> </w:t>
      </w:r>
      <w:r>
        <w:rPr>
          <w:lang w:val="el-GR"/>
        </w:rPr>
        <w:t xml:space="preserve">Η μεταβλητή αυτή μας έδωσε </w:t>
      </w:r>
      <w:r w:rsidR="00634A74">
        <w:rPr>
          <w:lang w:val="el-GR"/>
        </w:rPr>
        <w:t xml:space="preserve">επίσης τη δυνατότητα </w:t>
      </w:r>
      <w:r>
        <w:rPr>
          <w:lang w:val="el-GR"/>
        </w:rPr>
        <w:t xml:space="preserve">να </w:t>
      </w:r>
      <w:r w:rsidR="00D675EC">
        <w:rPr>
          <w:lang w:val="el-GR"/>
        </w:rPr>
        <w:t>εξάγουμε</w:t>
      </w:r>
      <w:r w:rsidR="00844ADC">
        <w:rPr>
          <w:lang w:val="el-GR"/>
        </w:rPr>
        <w:t xml:space="preserve"> σαν</w:t>
      </w:r>
      <w:r w:rsidR="0010684E">
        <w:rPr>
          <w:lang w:val="el-GR"/>
        </w:rPr>
        <w:t xml:space="preserve"> </w:t>
      </w:r>
      <w:r w:rsidR="005D1269">
        <w:rPr>
          <w:lang w:val="el-GR"/>
        </w:rPr>
        <w:t>επιπλέον πληροφορία</w:t>
      </w:r>
      <w:r>
        <w:rPr>
          <w:lang w:val="el-GR"/>
        </w:rPr>
        <w:t xml:space="preserve"> το χρόνο της κάθε πτήσης </w:t>
      </w:r>
      <w:r w:rsidR="005F2E58" w:rsidRPr="008C06C0">
        <w:rPr>
          <w:i/>
          <w:sz w:val="20"/>
          <w:lang w:val="el-GR"/>
        </w:rPr>
        <w:t xml:space="preserve">(προσεγγιστικά, </w:t>
      </w:r>
      <w:r w:rsidR="00E70F21">
        <w:rPr>
          <w:i/>
          <w:sz w:val="20"/>
          <w:lang w:val="el-GR"/>
        </w:rPr>
        <w:t xml:space="preserve">χρησιμοποιώντας </w:t>
      </w:r>
      <w:r w:rsidR="00E70F21" w:rsidRPr="008C06C0">
        <w:rPr>
          <w:i/>
          <w:sz w:val="20"/>
          <w:lang w:val="el-GR"/>
        </w:rPr>
        <w:t>600 χιλ</w:t>
      </w:r>
      <w:r w:rsidR="00A3323B">
        <w:rPr>
          <w:i/>
          <w:sz w:val="20"/>
          <w:lang w:val="el-GR"/>
        </w:rPr>
        <w:t>μ/ώρα</w:t>
      </w:r>
      <w:r w:rsidR="004826CA" w:rsidRPr="008C06C0">
        <w:rPr>
          <w:i/>
          <w:sz w:val="20"/>
          <w:lang w:val="el-GR"/>
        </w:rPr>
        <w:t xml:space="preserve"> σαν</w:t>
      </w:r>
      <w:r w:rsidRPr="008C06C0">
        <w:rPr>
          <w:i/>
          <w:sz w:val="20"/>
          <w:lang w:val="el-GR"/>
        </w:rPr>
        <w:t xml:space="preserve"> </w:t>
      </w:r>
      <w:r w:rsidR="001E48F2" w:rsidRPr="008C06C0">
        <w:rPr>
          <w:i/>
          <w:sz w:val="20"/>
          <w:lang w:val="el-GR"/>
        </w:rPr>
        <w:t>μέση ταχύτητα ενός αεροπλάνου</w:t>
      </w:r>
      <w:r w:rsidR="00B76E4B" w:rsidRPr="008C06C0">
        <w:rPr>
          <w:i/>
          <w:sz w:val="20"/>
          <w:lang w:val="el-GR"/>
        </w:rPr>
        <w:t xml:space="preserve">, </w:t>
      </w:r>
      <w:r w:rsidR="00C031B1">
        <w:rPr>
          <w:i/>
          <w:sz w:val="20"/>
          <w:lang w:val="el-GR"/>
        </w:rPr>
        <w:t>την οποία διαλέξαμε βάσει των πληροφοριών για τις πτήσεις που βρήκαμε στο διαδίκτυο</w:t>
      </w:r>
      <w:r w:rsidR="00F005D3" w:rsidRPr="008C06C0">
        <w:rPr>
          <w:i/>
          <w:sz w:val="20"/>
          <w:lang w:val="el-GR"/>
        </w:rPr>
        <w:t>)</w:t>
      </w:r>
      <w:r>
        <w:rPr>
          <w:lang w:val="el-GR"/>
        </w:rPr>
        <w:t>.</w:t>
      </w:r>
      <w:r w:rsidR="0010684E">
        <w:rPr>
          <w:lang w:val="el-GR"/>
        </w:rPr>
        <w:t xml:space="preserve"> </w:t>
      </w:r>
      <w:r>
        <w:rPr>
          <w:lang w:val="el-GR"/>
        </w:rPr>
        <w:t xml:space="preserve">Συνεπώς, δημιουργήσαμε μια ακόμα μεταβλητή την </w:t>
      </w:r>
      <w:r>
        <w:rPr>
          <w:b/>
        </w:rPr>
        <w:t>ETA</w:t>
      </w:r>
      <w:r w:rsidR="00857213">
        <w:rPr>
          <w:b/>
          <w:lang w:val="el-GR"/>
        </w:rPr>
        <w:t xml:space="preserve"> </w:t>
      </w:r>
      <w:r w:rsidRPr="00857213">
        <w:rPr>
          <w:i/>
          <w:sz w:val="20"/>
          <w:lang w:val="el-GR"/>
        </w:rPr>
        <w:t>(</w:t>
      </w:r>
      <w:r w:rsidRPr="00857213">
        <w:rPr>
          <w:i/>
          <w:sz w:val="20"/>
        </w:rPr>
        <w:t>Estimated</w:t>
      </w:r>
      <w:r w:rsidRPr="00857213">
        <w:rPr>
          <w:i/>
          <w:sz w:val="20"/>
          <w:lang w:val="el-GR"/>
        </w:rPr>
        <w:t xml:space="preserve"> </w:t>
      </w:r>
      <w:r w:rsidRPr="00857213">
        <w:rPr>
          <w:i/>
          <w:sz w:val="20"/>
        </w:rPr>
        <w:t>Time</w:t>
      </w:r>
      <w:r w:rsidRPr="00857213">
        <w:rPr>
          <w:i/>
          <w:sz w:val="20"/>
          <w:lang w:val="el-GR"/>
        </w:rPr>
        <w:t xml:space="preserve"> </w:t>
      </w:r>
      <w:r w:rsidRPr="00857213">
        <w:rPr>
          <w:i/>
          <w:sz w:val="20"/>
        </w:rPr>
        <w:t>of</w:t>
      </w:r>
      <w:r w:rsidRPr="00857213">
        <w:rPr>
          <w:i/>
          <w:sz w:val="20"/>
          <w:lang w:val="el-GR"/>
        </w:rPr>
        <w:t xml:space="preserve"> </w:t>
      </w:r>
      <w:r w:rsidRPr="00857213">
        <w:rPr>
          <w:i/>
          <w:sz w:val="20"/>
        </w:rPr>
        <w:t>Arrival</w:t>
      </w:r>
      <w:r w:rsidRPr="00857213">
        <w:rPr>
          <w:i/>
          <w:sz w:val="20"/>
          <w:lang w:val="el-GR"/>
        </w:rPr>
        <w:t>)</w:t>
      </w:r>
      <w:r w:rsidRPr="009A6E98">
        <w:rPr>
          <w:lang w:val="el-GR"/>
        </w:rPr>
        <w:t>.</w:t>
      </w:r>
      <w:r w:rsidR="00A350FB" w:rsidRPr="00A350FB">
        <w:rPr>
          <w:lang w:val="el-GR"/>
        </w:rPr>
        <w:t xml:space="preserve"> </w:t>
      </w:r>
      <w:r w:rsidR="00A350FB">
        <w:rPr>
          <w:lang w:val="el-GR"/>
        </w:rPr>
        <w:t xml:space="preserve">Με την ίδια λογική και ακολουθώντας τα αντίστοιχα βήματα, </w:t>
      </w:r>
      <w:r w:rsidR="00FE7DBB">
        <w:rPr>
          <w:lang w:val="el-GR"/>
        </w:rPr>
        <w:t xml:space="preserve">δημιουργήσαμε τη μεταβλητή </w:t>
      </w:r>
      <w:r w:rsidR="00FE7DBB" w:rsidRPr="00FE7DBB">
        <w:rPr>
          <w:b/>
        </w:rPr>
        <w:t>cost</w:t>
      </w:r>
      <w:r w:rsidR="00FE7DBB">
        <w:rPr>
          <w:lang w:val="el-GR"/>
        </w:rPr>
        <w:t xml:space="preserve"> </w:t>
      </w:r>
      <w:r w:rsidR="00565144" w:rsidRPr="00565144">
        <w:rPr>
          <w:i/>
          <w:sz w:val="20"/>
          <w:lang w:val="el-GR"/>
        </w:rPr>
        <w:t>(</w:t>
      </w:r>
      <w:r w:rsidR="00FE7DBB" w:rsidRPr="00565144">
        <w:rPr>
          <w:i/>
          <w:sz w:val="20"/>
          <w:lang w:val="el-GR"/>
        </w:rPr>
        <w:t xml:space="preserve">εκτιμώμενο κόστος μίας πτήσης </w:t>
      </w:r>
      <w:r w:rsidR="00636052" w:rsidRPr="00565144">
        <w:rPr>
          <w:i/>
          <w:sz w:val="20"/>
          <w:lang w:val="el-GR"/>
        </w:rPr>
        <w:t>με βάση την απόσταση</w:t>
      </w:r>
      <w:r w:rsidR="00565144" w:rsidRPr="00565144">
        <w:rPr>
          <w:i/>
          <w:sz w:val="20"/>
          <w:lang w:val="el-GR"/>
        </w:rPr>
        <w:t>)</w:t>
      </w:r>
      <w:r w:rsidR="00636052">
        <w:rPr>
          <w:lang w:val="el-GR"/>
        </w:rPr>
        <w:t>.</w:t>
      </w:r>
    </w:p>
    <w:p w:rsidR="001310DB" w:rsidRDefault="00997B45" w:rsidP="001310DB">
      <w:pPr>
        <w:rPr>
          <w:lang w:val="el-GR"/>
        </w:rPr>
      </w:pPr>
      <w:r>
        <w:rPr>
          <w:lang w:val="el-GR"/>
        </w:rPr>
        <w:t>Τέλος</w:t>
      </w:r>
      <w:r w:rsidR="00B66CCD">
        <w:rPr>
          <w:lang w:val="el-GR"/>
        </w:rPr>
        <w:t>,</w:t>
      </w:r>
      <w:r w:rsidR="005C5424">
        <w:rPr>
          <w:lang w:val="el-GR"/>
        </w:rPr>
        <w:t xml:space="preserve"> </w:t>
      </w:r>
      <w:r w:rsidR="002B024F">
        <w:rPr>
          <w:lang w:val="el-GR"/>
        </w:rPr>
        <w:t>δημιουργήσαμε</w:t>
      </w:r>
      <w:r w:rsidR="00324BDF">
        <w:rPr>
          <w:lang w:val="el-GR"/>
        </w:rPr>
        <w:t xml:space="preserve"> μία μεταβλητή</w:t>
      </w:r>
      <w:r w:rsidR="002B024F">
        <w:rPr>
          <w:lang w:val="el-GR"/>
        </w:rPr>
        <w:t xml:space="preserve"> </w:t>
      </w:r>
      <w:r w:rsidR="002B024F" w:rsidRPr="002B024F">
        <w:rPr>
          <w:b/>
          <w:lang w:val="el-GR"/>
        </w:rPr>
        <w:t>std_mean_combined</w:t>
      </w:r>
      <w:r w:rsidR="002B024F" w:rsidRPr="002B024F">
        <w:rPr>
          <w:lang w:val="el-GR"/>
        </w:rPr>
        <w:t>,</w:t>
      </w:r>
      <w:r w:rsidR="007A5016">
        <w:rPr>
          <w:lang w:val="el-GR"/>
        </w:rPr>
        <w:t xml:space="preserve"> </w:t>
      </w:r>
      <w:r w:rsidR="002B024F">
        <w:rPr>
          <w:lang w:val="el-GR"/>
        </w:rPr>
        <w:t>η οποία</w:t>
      </w:r>
      <w:r w:rsidR="007A5016">
        <w:rPr>
          <w:lang w:val="el-GR"/>
        </w:rPr>
        <w:t xml:space="preserve"> προκύπτει από τη διαίρεση</w:t>
      </w:r>
      <w:r w:rsidR="00390032">
        <w:rPr>
          <w:lang w:val="el-GR"/>
        </w:rPr>
        <w:t xml:space="preserve"> των μεταβλητών</w:t>
      </w:r>
      <w:r w:rsidR="00C26A15">
        <w:rPr>
          <w:lang w:val="el-GR"/>
        </w:rPr>
        <w:t xml:space="preserve"> </w:t>
      </w:r>
      <w:proofErr w:type="spellStart"/>
      <w:r w:rsidR="00C7204B" w:rsidRPr="00C7204B">
        <w:rPr>
          <w:b/>
        </w:rPr>
        <w:t>WeeksToDeparture</w:t>
      </w:r>
      <w:proofErr w:type="spellEnd"/>
      <w:r w:rsidR="00C7204B" w:rsidRPr="00C7204B">
        <w:rPr>
          <w:lang w:val="el-GR"/>
        </w:rPr>
        <w:t xml:space="preserve"> </w:t>
      </w:r>
      <w:r w:rsidR="00C7204B">
        <w:rPr>
          <w:lang w:val="el-GR"/>
        </w:rPr>
        <w:t xml:space="preserve">και </w:t>
      </w:r>
      <w:r w:rsidR="00C7204B" w:rsidRPr="0053279C">
        <w:rPr>
          <w:b/>
        </w:rPr>
        <w:t>std</w:t>
      </w:r>
      <w:r w:rsidR="00C7204B" w:rsidRPr="0053279C">
        <w:rPr>
          <w:b/>
          <w:lang w:val="el-GR"/>
        </w:rPr>
        <w:t>_</w:t>
      </w:r>
      <w:proofErr w:type="spellStart"/>
      <w:r w:rsidR="00C7204B" w:rsidRPr="0053279C">
        <w:rPr>
          <w:b/>
        </w:rPr>
        <w:t>wtd</w:t>
      </w:r>
      <w:proofErr w:type="spellEnd"/>
      <w:r w:rsidR="0087370C" w:rsidRPr="0087370C">
        <w:rPr>
          <w:lang w:val="el-GR"/>
        </w:rPr>
        <w:t>.</w:t>
      </w:r>
      <w:r w:rsidR="00607D85">
        <w:rPr>
          <w:lang w:val="el-GR"/>
        </w:rPr>
        <w:t xml:space="preserve"> </w:t>
      </w:r>
      <w:r w:rsidR="0087370C">
        <w:rPr>
          <w:lang w:val="el-GR"/>
        </w:rPr>
        <w:t>Π</w:t>
      </w:r>
      <w:r w:rsidR="00607D85">
        <w:rPr>
          <w:lang w:val="el-GR"/>
        </w:rPr>
        <w:t>αρατηρήσαμε ότι τα μοντέλα δίνουν καλύτερα αποτελέσματα</w:t>
      </w:r>
      <w:r w:rsidR="0042005B">
        <w:rPr>
          <w:lang w:val="el-GR"/>
        </w:rPr>
        <w:t xml:space="preserve"> με τη μεταβλητή</w:t>
      </w:r>
      <w:r w:rsidR="005761E9" w:rsidRPr="005761E9">
        <w:rPr>
          <w:lang w:val="el-GR"/>
        </w:rPr>
        <w:t xml:space="preserve"> </w:t>
      </w:r>
      <w:r w:rsidR="005761E9">
        <w:rPr>
          <w:lang w:val="el-GR"/>
        </w:rPr>
        <w:t>αυτήν</w:t>
      </w:r>
      <w:r w:rsidR="00C7204B" w:rsidRPr="00C7204B">
        <w:rPr>
          <w:lang w:val="el-GR"/>
        </w:rPr>
        <w:t>.</w:t>
      </w:r>
    </w:p>
    <w:p w:rsidR="002A739C" w:rsidRPr="002A739C" w:rsidRDefault="003C079C" w:rsidP="005E7B7F">
      <w:pPr>
        <w:pStyle w:val="Heading1"/>
        <w:jc w:val="center"/>
        <w:rPr>
          <w:lang w:val="el-GR"/>
        </w:rPr>
      </w:pPr>
      <w:bookmarkStart w:id="3" w:name="_Toc534492471"/>
      <w:r>
        <w:rPr>
          <w:lang w:val="el-GR"/>
        </w:rPr>
        <w:t>Μοντέλα</w:t>
      </w:r>
      <w:bookmarkEnd w:id="3"/>
    </w:p>
    <w:p w:rsidR="00B06F88" w:rsidRPr="00AE7388" w:rsidRDefault="003C079C" w:rsidP="00B06F88">
      <w:pPr>
        <w:pStyle w:val="Heading2"/>
        <w:rPr>
          <w:lang w:val="el-GR"/>
        </w:rPr>
      </w:pPr>
      <w:bookmarkStart w:id="4" w:name="_Toc534492472"/>
      <w:r w:rsidRPr="00B06F88">
        <w:rPr>
          <w:lang w:val="el-GR"/>
        </w:rPr>
        <w:t>ΚΝΝ</w:t>
      </w:r>
      <w:bookmarkEnd w:id="4"/>
    </w:p>
    <w:p w:rsidR="00FF289A" w:rsidRPr="00C27E01" w:rsidRDefault="003C079C">
      <w:pPr>
        <w:rPr>
          <w:b/>
          <w:lang w:val="el-GR"/>
        </w:rPr>
      </w:pPr>
      <w:r w:rsidRPr="00B06F88">
        <w:rPr>
          <w:lang w:val="el-GR"/>
        </w:rPr>
        <w:t xml:space="preserve">Έπειτα </w:t>
      </w:r>
      <w:r w:rsidR="003865E0" w:rsidRPr="00B06F88">
        <w:rPr>
          <w:lang w:val="el-GR"/>
        </w:rPr>
        <w:t xml:space="preserve">από </w:t>
      </w:r>
      <w:r w:rsidRPr="00B06F88">
        <w:rPr>
          <w:lang w:val="el-GR"/>
        </w:rPr>
        <w:t xml:space="preserve">την προ επεξεργασία των δεδομένων μας, αποφασίσαμε να αρχίσουμε να διερευνούμε τα μοντέλα που ήταν κατάλληλα για να </w:t>
      </w:r>
      <w:r w:rsidR="003865E0" w:rsidRPr="00B06F88">
        <w:rPr>
          <w:lang w:val="el-GR"/>
        </w:rPr>
        <w:t xml:space="preserve">μας δώσουν </w:t>
      </w:r>
      <w:r w:rsidRPr="00B06F88">
        <w:rPr>
          <w:lang w:val="el-GR"/>
        </w:rPr>
        <w:t>την καλύτερη δυνατή πρόβλεψη.</w:t>
      </w:r>
      <w:r w:rsidR="00137E1D" w:rsidRPr="00B06F88">
        <w:rPr>
          <w:lang w:val="el-GR"/>
        </w:rPr>
        <w:t xml:space="preserve"> </w:t>
      </w:r>
      <w:r w:rsidRPr="00B06F88">
        <w:rPr>
          <w:lang w:val="el-GR"/>
        </w:rPr>
        <w:t xml:space="preserve">Ένα από αυτά ήταν ο ταξινομητής </w:t>
      </w:r>
      <w:r w:rsidRPr="00B06F88">
        <w:rPr>
          <w:b/>
        </w:rPr>
        <w:t>KNN</w:t>
      </w:r>
      <w:r w:rsidR="00CB2B71" w:rsidRPr="00B06F88">
        <w:rPr>
          <w:b/>
          <w:lang w:val="el-GR"/>
        </w:rPr>
        <w:t xml:space="preserve"> </w:t>
      </w:r>
      <w:r w:rsidRPr="00B06F88">
        <w:rPr>
          <w:i/>
          <w:sz w:val="20"/>
          <w:lang w:val="el-GR"/>
        </w:rPr>
        <w:t>(</w:t>
      </w:r>
      <w:r w:rsidRPr="00B06F88">
        <w:rPr>
          <w:i/>
          <w:sz w:val="20"/>
        </w:rPr>
        <w:t>K</w:t>
      </w:r>
      <w:r w:rsidRPr="00B06F88">
        <w:rPr>
          <w:i/>
          <w:sz w:val="20"/>
          <w:lang w:val="el-GR"/>
        </w:rPr>
        <w:t xml:space="preserve"> </w:t>
      </w:r>
      <w:r w:rsidRPr="00B06F88">
        <w:rPr>
          <w:i/>
          <w:sz w:val="20"/>
        </w:rPr>
        <w:t>Nearest</w:t>
      </w:r>
      <w:r w:rsidRPr="00B06F88">
        <w:rPr>
          <w:i/>
          <w:sz w:val="20"/>
          <w:lang w:val="el-GR"/>
        </w:rPr>
        <w:t xml:space="preserve"> </w:t>
      </w:r>
      <w:r w:rsidRPr="00B06F88">
        <w:rPr>
          <w:i/>
          <w:sz w:val="20"/>
        </w:rPr>
        <w:t>Neighbors</w:t>
      </w:r>
      <w:r w:rsidRPr="00B06F88">
        <w:rPr>
          <w:i/>
          <w:sz w:val="20"/>
          <w:lang w:val="el-GR"/>
        </w:rPr>
        <w:t>)</w:t>
      </w:r>
      <w:r w:rsidRPr="00B06F88">
        <w:rPr>
          <w:lang w:val="el-GR"/>
        </w:rPr>
        <w:t>.</w:t>
      </w:r>
      <w:r w:rsidR="00195122" w:rsidRPr="00B06F88">
        <w:rPr>
          <w:lang w:val="el-GR"/>
        </w:rPr>
        <w:t xml:space="preserve"> </w:t>
      </w:r>
      <w:r w:rsidR="001021FA" w:rsidRPr="00B06F88">
        <w:rPr>
          <w:lang w:val="el-GR"/>
        </w:rPr>
        <w:t>Δίχως κάποια αλλαγ</w:t>
      </w:r>
      <w:r w:rsidR="00C109F3" w:rsidRPr="00B06F88">
        <w:rPr>
          <w:lang w:val="el-GR"/>
        </w:rPr>
        <w:t>ή των παραμέτρων του ταξινομ</w:t>
      </w:r>
      <w:r w:rsidR="00C23E50" w:rsidRPr="00B06F88">
        <w:rPr>
          <w:lang w:val="el-GR"/>
        </w:rPr>
        <w:t xml:space="preserve">ητή αλλά αλλάζοντας συνεχώς τη σταθερά </w:t>
      </w:r>
      <w:r w:rsidR="00C109F3">
        <w:t>k</w:t>
      </w:r>
      <w:r w:rsidR="00C109F3" w:rsidRPr="00B06F88">
        <w:rPr>
          <w:lang w:val="el-GR"/>
        </w:rPr>
        <w:t>,</w:t>
      </w:r>
      <w:r w:rsidR="001021FA" w:rsidRPr="00B06F88">
        <w:rPr>
          <w:lang w:val="el-GR"/>
        </w:rPr>
        <w:t xml:space="preserve"> τα αρχικά</w:t>
      </w:r>
      <w:r w:rsidR="00C23E50" w:rsidRPr="00B06F88">
        <w:rPr>
          <w:lang w:val="el-GR"/>
        </w:rPr>
        <w:t xml:space="preserve"> </w:t>
      </w:r>
      <w:r w:rsidR="004E6D0B" w:rsidRPr="00B06F88">
        <w:rPr>
          <w:lang w:val="el-GR"/>
        </w:rPr>
        <w:t>score</w:t>
      </w:r>
      <w:r w:rsidR="00C23E50" w:rsidRPr="00B06F88">
        <w:rPr>
          <w:lang w:val="el-GR"/>
        </w:rPr>
        <w:t xml:space="preserve"> είχαν ένα εύρος τιμών από </w:t>
      </w:r>
      <w:r w:rsidR="001021FA" w:rsidRPr="00BC73CA">
        <w:rPr>
          <w:b/>
          <w:i/>
          <w:color w:val="538135" w:themeColor="accent6" w:themeShade="BF"/>
          <w:lang w:val="el-GR"/>
        </w:rPr>
        <w:t>0</w:t>
      </w:r>
      <w:r w:rsidR="00C27E01" w:rsidRPr="00BC73CA">
        <w:rPr>
          <w:b/>
          <w:i/>
          <w:color w:val="538135" w:themeColor="accent6" w:themeShade="BF"/>
          <w:lang w:val="el-GR"/>
        </w:rPr>
        <w:t>.</w:t>
      </w:r>
      <w:r w:rsidR="001021FA" w:rsidRPr="00BC73CA">
        <w:rPr>
          <w:b/>
          <w:i/>
          <w:color w:val="538135" w:themeColor="accent6" w:themeShade="BF"/>
          <w:lang w:val="el-GR"/>
        </w:rPr>
        <w:t>25</w:t>
      </w:r>
      <w:r w:rsidR="001021FA" w:rsidRPr="00B06F88">
        <w:rPr>
          <w:lang w:val="el-GR"/>
        </w:rPr>
        <w:t xml:space="preserve"> έως </w:t>
      </w:r>
      <w:r w:rsidR="001021FA" w:rsidRPr="00BC73CA">
        <w:rPr>
          <w:b/>
          <w:i/>
          <w:color w:val="538135" w:themeColor="accent6" w:themeShade="BF"/>
          <w:lang w:val="el-GR"/>
        </w:rPr>
        <w:t>0</w:t>
      </w:r>
      <w:r w:rsidR="00C27E01" w:rsidRPr="00BC73CA">
        <w:rPr>
          <w:b/>
          <w:i/>
          <w:color w:val="538135" w:themeColor="accent6" w:themeShade="BF"/>
          <w:lang w:val="el-GR"/>
        </w:rPr>
        <w:t>.</w:t>
      </w:r>
      <w:r w:rsidR="001021FA" w:rsidRPr="00BC73CA">
        <w:rPr>
          <w:b/>
          <w:i/>
          <w:color w:val="538135" w:themeColor="accent6" w:themeShade="BF"/>
          <w:lang w:val="el-GR"/>
        </w:rPr>
        <w:t>32</w:t>
      </w:r>
      <w:r w:rsidR="001021FA" w:rsidRPr="00B06F88">
        <w:rPr>
          <w:lang w:val="el-GR"/>
        </w:rPr>
        <w:t>.</w:t>
      </w:r>
      <w:r w:rsidR="00C23E50" w:rsidRPr="00B06F88">
        <w:rPr>
          <w:lang w:val="el-GR"/>
        </w:rPr>
        <w:t xml:space="preserve"> </w:t>
      </w:r>
      <w:r w:rsidR="001021FA" w:rsidRPr="00B06F88">
        <w:rPr>
          <w:lang w:val="el-GR"/>
        </w:rPr>
        <w:t xml:space="preserve">Καθώς το </w:t>
      </w:r>
      <w:r w:rsidR="007214DF">
        <w:t>score</w:t>
      </w:r>
      <w:r w:rsidR="001021FA" w:rsidRPr="00B06F88">
        <w:rPr>
          <w:lang w:val="el-GR"/>
        </w:rPr>
        <w:t xml:space="preserve"> πρόβλεψης στα δεδομένα δοκιμής</w:t>
      </w:r>
      <w:r w:rsidR="00C23E50" w:rsidRPr="00B06F88">
        <w:rPr>
          <w:lang w:val="el-GR"/>
        </w:rPr>
        <w:t xml:space="preserve"> </w:t>
      </w:r>
      <w:r w:rsidR="001021FA" w:rsidRPr="00B06F88">
        <w:rPr>
          <w:i/>
          <w:sz w:val="20"/>
          <w:lang w:val="el-GR"/>
        </w:rPr>
        <w:t>(</w:t>
      </w:r>
      <w:r w:rsidR="001021FA" w:rsidRPr="00B06F88">
        <w:rPr>
          <w:i/>
          <w:sz w:val="20"/>
        </w:rPr>
        <w:t>test</w:t>
      </w:r>
      <w:r w:rsidR="001021FA" w:rsidRPr="00B06F88">
        <w:rPr>
          <w:i/>
          <w:sz w:val="20"/>
          <w:lang w:val="el-GR"/>
        </w:rPr>
        <w:t xml:space="preserve"> </w:t>
      </w:r>
      <w:r w:rsidR="001021FA" w:rsidRPr="00B06F88">
        <w:rPr>
          <w:i/>
          <w:sz w:val="20"/>
        </w:rPr>
        <w:t>data</w:t>
      </w:r>
      <w:r w:rsidR="001021FA" w:rsidRPr="00B06F88">
        <w:rPr>
          <w:i/>
          <w:sz w:val="20"/>
          <w:lang w:val="el-GR"/>
        </w:rPr>
        <w:t>)</w:t>
      </w:r>
      <w:r w:rsidR="001021FA" w:rsidRPr="00B06F88">
        <w:rPr>
          <w:sz w:val="20"/>
          <w:lang w:val="el-GR"/>
        </w:rPr>
        <w:t xml:space="preserve"> </w:t>
      </w:r>
      <w:r w:rsidR="001021FA" w:rsidRPr="00B06F88">
        <w:rPr>
          <w:lang w:val="el-GR"/>
        </w:rPr>
        <w:t>ήταν σε χαμηλά επίπεδα</w:t>
      </w:r>
      <w:r w:rsidR="00C23E50" w:rsidRPr="00B06F88">
        <w:rPr>
          <w:lang w:val="el-GR"/>
        </w:rPr>
        <w:t xml:space="preserve">, </w:t>
      </w:r>
      <w:r w:rsidR="003B6995" w:rsidRPr="00B06F88">
        <w:rPr>
          <w:lang w:val="el-GR"/>
        </w:rPr>
        <w:t>ξεκινήσαμε να εφαρμόζουμε τα βήματα της προ επεξεργασίας των δεδομένων</w:t>
      </w:r>
      <w:r w:rsidR="009E1347" w:rsidRPr="00B06F88">
        <w:rPr>
          <w:lang w:val="el-GR"/>
        </w:rPr>
        <w:t xml:space="preserve"> που αναφέρθηκαν προηγουμέν</w:t>
      </w:r>
      <w:r w:rsidR="00C23E50" w:rsidRPr="00B06F88">
        <w:rPr>
          <w:lang w:val="el-GR"/>
        </w:rPr>
        <w:t>ω</w:t>
      </w:r>
      <w:r w:rsidR="009E1347" w:rsidRPr="00B06F88">
        <w:rPr>
          <w:lang w:val="el-GR"/>
        </w:rPr>
        <w:t xml:space="preserve">ς , </w:t>
      </w:r>
      <w:r w:rsidR="003B6995" w:rsidRPr="00B06F88">
        <w:rPr>
          <w:lang w:val="el-GR"/>
        </w:rPr>
        <w:t xml:space="preserve">βλέποντας μια </w:t>
      </w:r>
      <w:r w:rsidR="009E1347" w:rsidRPr="00B06F88">
        <w:rPr>
          <w:lang w:val="el-GR"/>
        </w:rPr>
        <w:t>πρώτη</w:t>
      </w:r>
      <w:r w:rsidR="00167E4F" w:rsidRPr="00B06F88">
        <w:rPr>
          <w:lang w:val="el-GR"/>
        </w:rPr>
        <w:t xml:space="preserve"> αύ</w:t>
      </w:r>
      <w:r w:rsidR="003B6995" w:rsidRPr="00B06F88">
        <w:rPr>
          <w:lang w:val="el-GR"/>
        </w:rPr>
        <w:t xml:space="preserve">ξηση του </w:t>
      </w:r>
      <w:r w:rsidR="007214DF">
        <w:t>score</w:t>
      </w:r>
      <w:r w:rsidR="003B6995" w:rsidRPr="00B06F88">
        <w:rPr>
          <w:lang w:val="el-GR"/>
        </w:rPr>
        <w:t xml:space="preserve"> πρόβλεψης σε επίπεδα της </w:t>
      </w:r>
      <w:r w:rsidR="00C23E50" w:rsidRPr="00B06F88">
        <w:rPr>
          <w:lang w:val="el-GR"/>
        </w:rPr>
        <w:t xml:space="preserve">τάξης του </w:t>
      </w:r>
      <w:r w:rsidR="00C23E50" w:rsidRPr="00BC73CA">
        <w:rPr>
          <w:b/>
          <w:i/>
          <w:color w:val="538135" w:themeColor="accent6" w:themeShade="BF"/>
          <w:lang w:val="el-GR"/>
        </w:rPr>
        <w:t>0</w:t>
      </w:r>
      <w:r w:rsidR="00C27E01" w:rsidRPr="00BC73CA">
        <w:rPr>
          <w:b/>
          <w:i/>
          <w:color w:val="538135" w:themeColor="accent6" w:themeShade="BF"/>
          <w:lang w:val="el-GR"/>
        </w:rPr>
        <w:t>.</w:t>
      </w:r>
      <w:r w:rsidR="00C23E50" w:rsidRPr="00BC73CA">
        <w:rPr>
          <w:b/>
          <w:i/>
          <w:color w:val="538135" w:themeColor="accent6" w:themeShade="BF"/>
          <w:lang w:val="el-GR"/>
        </w:rPr>
        <w:t>1</w:t>
      </w:r>
      <w:r w:rsidR="003B6995" w:rsidRPr="00B06F88">
        <w:rPr>
          <w:lang w:val="el-GR"/>
        </w:rPr>
        <w:t>.</w:t>
      </w:r>
      <w:r w:rsidR="000164A6" w:rsidRPr="00B06F88">
        <w:rPr>
          <w:lang w:val="el-GR"/>
        </w:rPr>
        <w:t xml:space="preserve"> </w:t>
      </w:r>
      <w:r w:rsidR="00C61CB8" w:rsidRPr="00B06F88">
        <w:rPr>
          <w:lang w:val="el-GR"/>
        </w:rPr>
        <w:t xml:space="preserve">Ένας ακόμη λόγος για τον οποίο καταφέραμε να βελτιώσουμε το </w:t>
      </w:r>
      <w:r w:rsidR="007214DF">
        <w:t>score</w:t>
      </w:r>
      <w:r w:rsidR="00C61CB8" w:rsidRPr="00B06F88">
        <w:rPr>
          <w:lang w:val="el-GR"/>
        </w:rPr>
        <w:t xml:space="preserve"> του μοντέλου </w:t>
      </w:r>
      <w:r w:rsidR="00A3423D" w:rsidRPr="00B06F88">
        <w:rPr>
          <w:lang w:val="el-GR"/>
        </w:rPr>
        <w:t xml:space="preserve">και να φτάσει από </w:t>
      </w:r>
      <w:r w:rsidR="00A3423D" w:rsidRPr="00BC73CA">
        <w:rPr>
          <w:b/>
          <w:i/>
          <w:color w:val="538135" w:themeColor="accent6" w:themeShade="BF"/>
          <w:lang w:val="el-GR"/>
        </w:rPr>
        <w:t>0.40</w:t>
      </w:r>
      <w:r w:rsidR="00A3423D" w:rsidRPr="00B06F88">
        <w:rPr>
          <w:lang w:val="el-GR"/>
        </w:rPr>
        <w:t xml:space="preserve"> έως </w:t>
      </w:r>
      <w:r w:rsidR="00A3423D" w:rsidRPr="00BC73CA">
        <w:rPr>
          <w:b/>
          <w:i/>
          <w:color w:val="538135" w:themeColor="accent6" w:themeShade="BF"/>
          <w:lang w:val="el-GR"/>
        </w:rPr>
        <w:t>0.42</w:t>
      </w:r>
      <w:r w:rsidR="00C61CB8" w:rsidRPr="00B06F88">
        <w:rPr>
          <w:lang w:val="el-GR"/>
        </w:rPr>
        <w:t xml:space="preserve">, ήταν η αλλαγή των παραμέτρων του ταξινομητή </w:t>
      </w:r>
      <w:r w:rsidR="00C61CB8">
        <w:t>KNN</w:t>
      </w:r>
      <w:r w:rsidR="00C61CB8" w:rsidRPr="00B06F88">
        <w:rPr>
          <w:lang w:val="el-GR"/>
        </w:rPr>
        <w:t>.</w:t>
      </w:r>
      <w:r w:rsidR="00C23E50" w:rsidRPr="00B06F88">
        <w:rPr>
          <w:lang w:val="el-GR"/>
        </w:rPr>
        <w:t xml:space="preserve"> </w:t>
      </w:r>
      <w:r w:rsidR="00C61CB8" w:rsidRPr="00B06F88">
        <w:rPr>
          <w:lang w:val="el-GR"/>
        </w:rPr>
        <w:t xml:space="preserve">Μεταβάλαμε κυρίως τον αλγόριθμο που χρησιμοποιεί ο ταξινομητής και τον ορίσαμε σε </w:t>
      </w:r>
      <w:r w:rsidR="00C61CB8" w:rsidRPr="00B06F88">
        <w:rPr>
          <w:b/>
          <w:i/>
          <w:lang w:val="el-GR"/>
        </w:rPr>
        <w:t>‘</w:t>
      </w:r>
      <w:proofErr w:type="spellStart"/>
      <w:r w:rsidR="00C61CB8" w:rsidRPr="00B06F88">
        <w:rPr>
          <w:b/>
          <w:i/>
        </w:rPr>
        <w:t>kd</w:t>
      </w:r>
      <w:proofErr w:type="spellEnd"/>
      <w:r w:rsidR="00C61CB8" w:rsidRPr="00B06F88">
        <w:rPr>
          <w:b/>
          <w:i/>
          <w:lang w:val="el-GR"/>
        </w:rPr>
        <w:t>_</w:t>
      </w:r>
      <w:r w:rsidR="00C61CB8" w:rsidRPr="00B06F88">
        <w:rPr>
          <w:b/>
          <w:i/>
        </w:rPr>
        <w:t>tree</w:t>
      </w:r>
      <w:r w:rsidR="00C61CB8" w:rsidRPr="00B06F88">
        <w:rPr>
          <w:b/>
          <w:i/>
          <w:lang w:val="el-GR"/>
        </w:rPr>
        <w:t>’</w:t>
      </w:r>
      <w:r w:rsidR="00C61CB8" w:rsidRPr="00B06F88">
        <w:rPr>
          <w:lang w:val="el-GR"/>
        </w:rPr>
        <w:t>,</w:t>
      </w:r>
      <w:r w:rsidR="00C23E50" w:rsidRPr="00B06F88">
        <w:rPr>
          <w:lang w:val="el-GR"/>
        </w:rPr>
        <w:t xml:space="preserve"> </w:t>
      </w:r>
      <w:r w:rsidR="00A3423D" w:rsidRPr="00B06F88">
        <w:rPr>
          <w:lang w:val="el-GR"/>
        </w:rPr>
        <w:t xml:space="preserve">καθώς η δεύτερη επιλογή που μας δινόταν, η </w:t>
      </w:r>
      <w:r w:rsidR="00A3423D" w:rsidRPr="00B06F88">
        <w:rPr>
          <w:b/>
          <w:i/>
          <w:lang w:val="el-GR"/>
        </w:rPr>
        <w:t>‘</w:t>
      </w:r>
      <w:r w:rsidR="00A3423D" w:rsidRPr="00B06F88">
        <w:rPr>
          <w:b/>
          <w:i/>
        </w:rPr>
        <w:t>ball</w:t>
      </w:r>
      <w:r w:rsidR="00A3423D" w:rsidRPr="00B06F88">
        <w:rPr>
          <w:b/>
          <w:i/>
          <w:lang w:val="el-GR"/>
        </w:rPr>
        <w:t>_</w:t>
      </w:r>
      <w:r w:rsidR="00A3423D" w:rsidRPr="00B06F88">
        <w:rPr>
          <w:b/>
          <w:i/>
        </w:rPr>
        <w:t>tree</w:t>
      </w:r>
      <w:r w:rsidR="00A3423D" w:rsidRPr="00B06F88">
        <w:rPr>
          <w:b/>
          <w:i/>
          <w:lang w:val="el-GR"/>
        </w:rPr>
        <w:t>’</w:t>
      </w:r>
      <w:r w:rsidR="00A3423D" w:rsidRPr="00B06F88">
        <w:rPr>
          <w:lang w:val="el-GR"/>
        </w:rPr>
        <w:t>,</w:t>
      </w:r>
      <w:r w:rsidR="00B20F42" w:rsidRPr="00B06F88">
        <w:rPr>
          <w:lang w:val="el-GR"/>
        </w:rPr>
        <w:t xml:space="preserve"> </w:t>
      </w:r>
      <w:r w:rsidR="00A3423D" w:rsidRPr="00B06F88">
        <w:rPr>
          <w:lang w:val="el-GR"/>
        </w:rPr>
        <w:t xml:space="preserve">δεν </w:t>
      </w:r>
      <w:r w:rsidR="00B20F42" w:rsidRPr="00B06F88">
        <w:rPr>
          <w:lang w:val="el-GR"/>
        </w:rPr>
        <w:t xml:space="preserve">έδωσε ιδιαίτερα καλό </w:t>
      </w:r>
      <w:r w:rsidR="004E6D0B" w:rsidRPr="00B06F88">
        <w:rPr>
          <w:lang w:val="el-GR"/>
        </w:rPr>
        <w:t>score</w:t>
      </w:r>
      <w:r w:rsidR="00A3423D" w:rsidRPr="00B06F88">
        <w:rPr>
          <w:lang w:val="el-GR"/>
        </w:rPr>
        <w:t xml:space="preserve">. </w:t>
      </w:r>
      <w:r w:rsidR="00E52D08" w:rsidRPr="00B06F88">
        <w:rPr>
          <w:lang w:val="el-GR"/>
        </w:rPr>
        <w:t>Επίσης,</w:t>
      </w:r>
      <w:r w:rsidR="00A3423D" w:rsidRPr="00B06F88">
        <w:rPr>
          <w:lang w:val="el-GR"/>
        </w:rPr>
        <w:t xml:space="preserve"> μεταβάλαμε</w:t>
      </w:r>
      <w:r w:rsidR="00C61CB8" w:rsidRPr="00B06F88">
        <w:rPr>
          <w:lang w:val="el-GR"/>
        </w:rPr>
        <w:t xml:space="preserve"> και το συνολικό αριθμό φύλλων</w:t>
      </w:r>
      <w:r w:rsidR="00DB01F2" w:rsidRPr="00B06F88">
        <w:rPr>
          <w:lang w:val="el-GR"/>
        </w:rPr>
        <w:t xml:space="preserve"> </w:t>
      </w:r>
      <w:r w:rsidR="00C61CB8" w:rsidRPr="00B06F88">
        <w:rPr>
          <w:i/>
          <w:sz w:val="20"/>
          <w:lang w:val="el-GR"/>
        </w:rPr>
        <w:t>(</w:t>
      </w:r>
      <w:r w:rsidR="00C61CB8" w:rsidRPr="00B06F88">
        <w:rPr>
          <w:i/>
          <w:sz w:val="20"/>
        </w:rPr>
        <w:t>leaf</w:t>
      </w:r>
      <w:r w:rsidR="00C61CB8" w:rsidRPr="00B06F88">
        <w:rPr>
          <w:i/>
          <w:sz w:val="20"/>
          <w:lang w:val="el-GR"/>
        </w:rPr>
        <w:t xml:space="preserve"> </w:t>
      </w:r>
      <w:r w:rsidR="00C61CB8" w:rsidRPr="00B06F88">
        <w:rPr>
          <w:i/>
          <w:sz w:val="20"/>
        </w:rPr>
        <w:t>size</w:t>
      </w:r>
      <w:r w:rsidR="00C61CB8" w:rsidRPr="00B06F88">
        <w:rPr>
          <w:i/>
          <w:sz w:val="20"/>
          <w:lang w:val="el-GR"/>
        </w:rPr>
        <w:t>)</w:t>
      </w:r>
      <w:r w:rsidR="00C61CB8" w:rsidRPr="00B06F88">
        <w:rPr>
          <w:lang w:val="el-GR"/>
        </w:rPr>
        <w:t xml:space="preserve"> που </w:t>
      </w:r>
      <w:r w:rsidR="00202F3D" w:rsidRPr="00B06F88">
        <w:rPr>
          <w:lang w:val="el-GR"/>
        </w:rPr>
        <w:t>μπορεί</w:t>
      </w:r>
      <w:r w:rsidR="00C61CB8" w:rsidRPr="00B06F88">
        <w:rPr>
          <w:lang w:val="el-GR"/>
        </w:rPr>
        <w:t xml:space="preserve"> να </w:t>
      </w:r>
      <w:r w:rsidR="00BE7C75" w:rsidRPr="00B06F88">
        <w:rPr>
          <w:lang w:val="el-GR"/>
        </w:rPr>
        <w:t>έχει</w:t>
      </w:r>
      <w:r w:rsidR="00C61CB8" w:rsidRPr="00B06F88">
        <w:rPr>
          <w:lang w:val="el-GR"/>
        </w:rPr>
        <w:t xml:space="preserve"> το δένδρο που κατασκε</w:t>
      </w:r>
      <w:r w:rsidR="00411304" w:rsidRPr="00B06F88">
        <w:rPr>
          <w:lang w:val="el-GR"/>
        </w:rPr>
        <w:t>υάζει</w:t>
      </w:r>
      <w:r w:rsidR="00C61CB8" w:rsidRPr="00B06F88">
        <w:rPr>
          <w:lang w:val="el-GR"/>
        </w:rPr>
        <w:t xml:space="preserve"> ο αλγόριθμος.</w:t>
      </w:r>
      <w:r w:rsidR="00C109F3" w:rsidRPr="00B06F88">
        <w:rPr>
          <w:lang w:val="el-GR"/>
        </w:rPr>
        <w:t xml:space="preserve"> </w:t>
      </w:r>
      <w:r w:rsidR="00C61CB8" w:rsidRPr="00B06F88">
        <w:rPr>
          <w:lang w:val="el-GR"/>
        </w:rPr>
        <w:t xml:space="preserve">Πειραματικά και έπειτα από αρκετές προσπάθειες ορίσαμε το </w:t>
      </w:r>
      <w:r w:rsidR="00C61CB8" w:rsidRPr="00B06F88">
        <w:rPr>
          <w:i/>
        </w:rPr>
        <w:t>leaf</w:t>
      </w:r>
      <w:r w:rsidR="00C61CB8" w:rsidRPr="00B06F88">
        <w:rPr>
          <w:i/>
          <w:lang w:val="el-GR"/>
        </w:rPr>
        <w:t>_</w:t>
      </w:r>
      <w:r w:rsidR="00C61CB8" w:rsidRPr="00B06F88">
        <w:rPr>
          <w:i/>
        </w:rPr>
        <w:t>size</w:t>
      </w:r>
      <w:r w:rsidR="00C61CB8" w:rsidRPr="00B06F88">
        <w:rPr>
          <w:i/>
          <w:lang w:val="el-GR"/>
        </w:rPr>
        <w:t xml:space="preserve"> = 45</w:t>
      </w:r>
      <w:r w:rsidR="00C61CB8" w:rsidRPr="00B06F88">
        <w:rPr>
          <w:lang w:val="el-GR"/>
        </w:rPr>
        <w:t xml:space="preserve">. </w:t>
      </w:r>
      <w:r w:rsidR="007214DF" w:rsidRPr="00B06F88">
        <w:rPr>
          <w:lang w:val="el-GR"/>
        </w:rPr>
        <w:t xml:space="preserve">Σε αυτό το σημείο καταλήξαμε στο συμπέρασμα ότι ο </w:t>
      </w:r>
      <w:r w:rsidR="007214DF">
        <w:t>KNN</w:t>
      </w:r>
      <w:r w:rsidR="007214DF" w:rsidRPr="00B06F88">
        <w:rPr>
          <w:lang w:val="el-GR"/>
        </w:rPr>
        <w:t xml:space="preserve">, με τις ενέργειες που είχαμε κάνει έως τότε, δεν θα μπορούσε να μας δώσει κάποιο καλύτερο </w:t>
      </w:r>
      <w:r w:rsidR="007214DF">
        <w:t>score</w:t>
      </w:r>
      <w:r w:rsidR="001F3022" w:rsidRPr="00B06F88">
        <w:rPr>
          <w:lang w:val="el-GR"/>
        </w:rPr>
        <w:t xml:space="preserve"> πρόβλεψης από </w:t>
      </w:r>
      <w:r w:rsidR="001F3022"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="001F3022" w:rsidRPr="00E41E4A">
        <w:rPr>
          <w:b/>
          <w:i/>
          <w:color w:val="538135" w:themeColor="accent6" w:themeShade="BF"/>
          <w:lang w:val="el-GR"/>
        </w:rPr>
        <w:t xml:space="preserve">40 </w:t>
      </w:r>
      <w:r w:rsidR="00130C6F" w:rsidRPr="00130C6F">
        <w:rPr>
          <w:i/>
          <w:lang w:val="el-GR"/>
        </w:rPr>
        <w:t>-</w:t>
      </w:r>
      <w:r w:rsidR="003A1175" w:rsidRPr="00E41E4A">
        <w:rPr>
          <w:b/>
          <w:i/>
          <w:color w:val="538135" w:themeColor="accent6" w:themeShade="BF"/>
          <w:lang w:val="el-GR"/>
        </w:rPr>
        <w:t xml:space="preserve"> </w:t>
      </w:r>
      <w:r w:rsidR="001F3022"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="007214DF" w:rsidRPr="00E41E4A">
        <w:rPr>
          <w:b/>
          <w:i/>
          <w:color w:val="538135" w:themeColor="accent6" w:themeShade="BF"/>
          <w:lang w:val="el-GR"/>
        </w:rPr>
        <w:t>42</w:t>
      </w:r>
      <w:r w:rsidR="00367BB3" w:rsidRPr="00B06F88">
        <w:rPr>
          <w:lang w:val="el-GR"/>
        </w:rPr>
        <w:t>.</w:t>
      </w:r>
      <w:r w:rsidR="00051770" w:rsidRPr="00B06F88">
        <w:rPr>
          <w:lang w:val="el-GR"/>
        </w:rPr>
        <w:br/>
      </w:r>
      <w:r w:rsidR="00FF289A" w:rsidRPr="00C27E01">
        <w:rPr>
          <w:b/>
          <w:lang w:val="el-GR"/>
        </w:rPr>
        <w:br w:type="page"/>
      </w:r>
    </w:p>
    <w:p w:rsidR="00B06F88" w:rsidRPr="00FF289A" w:rsidRDefault="00367BB3" w:rsidP="00FF289A">
      <w:pPr>
        <w:pStyle w:val="Heading2"/>
        <w:rPr>
          <w:lang w:val="el-GR"/>
        </w:rPr>
      </w:pPr>
      <w:bookmarkStart w:id="5" w:name="_Toc534492473"/>
      <w:r w:rsidRPr="00B06F88">
        <w:lastRenderedPageBreak/>
        <w:t>Logistic</w:t>
      </w:r>
      <w:r w:rsidRPr="00B06F88">
        <w:rPr>
          <w:lang w:val="el-GR"/>
        </w:rPr>
        <w:t xml:space="preserve"> </w:t>
      </w:r>
      <w:r w:rsidRPr="00B06F88">
        <w:t>Regression</w:t>
      </w:r>
      <w:bookmarkEnd w:id="5"/>
    </w:p>
    <w:p w:rsidR="00C65971" w:rsidRPr="00B06F88" w:rsidRDefault="00367BB3" w:rsidP="00B06F88">
      <w:pPr>
        <w:rPr>
          <w:b/>
          <w:lang w:val="el-GR"/>
        </w:rPr>
      </w:pPr>
      <w:r w:rsidRPr="00B06F88">
        <w:rPr>
          <w:lang w:val="el-GR"/>
        </w:rPr>
        <w:t xml:space="preserve">Ο ταξινομητής </w:t>
      </w:r>
      <w:r w:rsidRPr="00B06F88">
        <w:rPr>
          <w:b/>
          <w:i/>
        </w:rPr>
        <w:t>Logistic</w:t>
      </w:r>
      <w:r w:rsidRPr="00B06F88">
        <w:rPr>
          <w:b/>
          <w:i/>
          <w:lang w:val="el-GR"/>
        </w:rPr>
        <w:t xml:space="preserve"> </w:t>
      </w:r>
      <w:r w:rsidRPr="00B06F88">
        <w:rPr>
          <w:b/>
          <w:i/>
        </w:rPr>
        <w:t>Regression</w:t>
      </w:r>
      <w:r w:rsidR="00F57D54" w:rsidRPr="00B06F88">
        <w:rPr>
          <w:lang w:val="el-GR"/>
        </w:rPr>
        <w:t xml:space="preserve"> της βιβλιοθήκης </w:t>
      </w:r>
      <w:r w:rsidR="00F57D54" w:rsidRPr="00B06F88">
        <w:rPr>
          <w:b/>
        </w:rPr>
        <w:t>sklearn</w:t>
      </w:r>
      <w:r w:rsidR="00E6320B" w:rsidRPr="00B06F88">
        <w:rPr>
          <w:b/>
          <w:lang w:val="el-GR"/>
        </w:rPr>
        <w:t>.</w:t>
      </w:r>
      <w:r w:rsidR="00F57D54" w:rsidRPr="00B06F88">
        <w:rPr>
          <w:b/>
        </w:rPr>
        <w:t>linear</w:t>
      </w:r>
      <w:r w:rsidR="00F57D54" w:rsidRPr="00B06F88">
        <w:rPr>
          <w:b/>
          <w:lang w:val="el-GR"/>
        </w:rPr>
        <w:t>_</w:t>
      </w:r>
      <w:r w:rsidR="00F57D54" w:rsidRPr="00B06F88">
        <w:rPr>
          <w:b/>
        </w:rPr>
        <w:t>model</w:t>
      </w:r>
      <w:r w:rsidR="00F57D54" w:rsidRPr="00B06F88">
        <w:rPr>
          <w:b/>
          <w:lang w:val="el-GR"/>
        </w:rPr>
        <w:t xml:space="preserve"> </w:t>
      </w:r>
      <w:r w:rsidR="002C42BA" w:rsidRPr="00B06F88">
        <w:rPr>
          <w:lang w:val="el-GR"/>
        </w:rPr>
        <w:t xml:space="preserve">αποτέλεσε το δεύτερο </w:t>
      </w:r>
      <w:r w:rsidR="00794F9B" w:rsidRPr="00B06F88">
        <w:rPr>
          <w:lang w:val="el-GR"/>
        </w:rPr>
        <w:t>ταξινομητή που χρησιμοποιήσαμε</w:t>
      </w:r>
      <w:r w:rsidRPr="00B06F88">
        <w:rPr>
          <w:lang w:val="el-GR"/>
        </w:rPr>
        <w:t xml:space="preserve"> </w:t>
      </w:r>
      <w:r w:rsidR="009C78DF" w:rsidRPr="00B06F88">
        <w:rPr>
          <w:lang w:val="el-GR"/>
        </w:rPr>
        <w:t>σ</w:t>
      </w:r>
      <w:r w:rsidRPr="00B06F88">
        <w:rPr>
          <w:lang w:val="el-GR"/>
        </w:rPr>
        <w:t>το πρόβλημα</w:t>
      </w:r>
      <w:r w:rsidR="00F10002" w:rsidRPr="00B06F88">
        <w:rPr>
          <w:lang w:val="el-GR"/>
        </w:rPr>
        <w:t xml:space="preserve"> μας</w:t>
      </w:r>
      <w:r w:rsidRPr="00B06F88">
        <w:rPr>
          <w:lang w:val="el-GR"/>
        </w:rPr>
        <w:t>.</w:t>
      </w:r>
      <w:r w:rsidR="00BD16F3" w:rsidRPr="00B06F88">
        <w:rPr>
          <w:lang w:val="el-GR"/>
        </w:rPr>
        <w:t xml:space="preserve"> </w:t>
      </w:r>
      <w:r w:rsidRPr="00B06F88">
        <w:rPr>
          <w:lang w:val="el-GR"/>
        </w:rPr>
        <w:t>Δυστ</w:t>
      </w:r>
      <w:r w:rsidR="00893CEC" w:rsidRPr="00B06F88">
        <w:rPr>
          <w:lang w:val="el-GR"/>
        </w:rPr>
        <w:t>υ</w:t>
      </w:r>
      <w:r w:rsidRPr="00B06F88">
        <w:rPr>
          <w:lang w:val="el-GR"/>
        </w:rPr>
        <w:t>χώς, τ</w:t>
      </w:r>
      <w:r w:rsidR="00D63274" w:rsidRPr="00B06F88">
        <w:rPr>
          <w:lang w:val="el-GR"/>
        </w:rPr>
        <w:t>ο</w:t>
      </w:r>
      <w:r w:rsidRPr="00B06F88">
        <w:rPr>
          <w:lang w:val="el-GR"/>
        </w:rPr>
        <w:t xml:space="preserve"> </w:t>
      </w:r>
      <w:r>
        <w:t>score</w:t>
      </w:r>
      <w:r w:rsidRPr="00B06F88">
        <w:rPr>
          <w:lang w:val="el-GR"/>
        </w:rPr>
        <w:t xml:space="preserve"> πρόβλεψης δεν ξεπέρασ</w:t>
      </w:r>
      <w:r w:rsidR="00D63274" w:rsidRPr="00B06F88">
        <w:rPr>
          <w:lang w:val="el-GR"/>
        </w:rPr>
        <w:t>ε το</w:t>
      </w:r>
      <w:r w:rsidRPr="00B06F88">
        <w:rPr>
          <w:lang w:val="el-GR"/>
        </w:rPr>
        <w:t xml:space="preserve"> </w:t>
      </w:r>
      <w:r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Pr="00E41E4A">
        <w:rPr>
          <w:b/>
          <w:i/>
          <w:color w:val="538135" w:themeColor="accent6" w:themeShade="BF"/>
          <w:lang w:val="el-GR"/>
        </w:rPr>
        <w:t>25</w:t>
      </w:r>
      <w:r w:rsidRPr="00B06F88">
        <w:rPr>
          <w:lang w:val="el-GR"/>
        </w:rPr>
        <w:t>.</w:t>
      </w:r>
      <w:r w:rsidR="008E606F" w:rsidRPr="00B06F88">
        <w:rPr>
          <w:lang w:val="el-GR"/>
        </w:rPr>
        <w:t xml:space="preserve"> </w:t>
      </w:r>
      <w:r w:rsidR="00BD16F3" w:rsidRPr="00B06F88">
        <w:rPr>
          <w:lang w:val="el-GR"/>
        </w:rPr>
        <w:t xml:space="preserve">Ως ένα κομμάτι της προεπεξεργασίας των δεδομένων </w:t>
      </w:r>
      <w:r w:rsidR="002404C0" w:rsidRPr="00B06F88">
        <w:rPr>
          <w:lang w:val="el-GR"/>
        </w:rPr>
        <w:t>μας ήταν</w:t>
      </w:r>
      <w:r w:rsidR="00A96FD2" w:rsidRPr="00B06F88">
        <w:rPr>
          <w:lang w:val="el-GR"/>
        </w:rPr>
        <w:t xml:space="preserve"> </w:t>
      </w:r>
      <w:r w:rsidR="00BD16F3" w:rsidRPr="00B06F88">
        <w:rPr>
          <w:lang w:val="el-GR"/>
        </w:rPr>
        <w:t>η κανονικοποίηση των τιμών όλων των μεταβλητών μας στο διάστημα [</w:t>
      </w:r>
      <w:r w:rsidR="00A96FD2" w:rsidRPr="00B06F88">
        <w:rPr>
          <w:lang w:val="el-GR"/>
        </w:rPr>
        <w:t>0</w:t>
      </w:r>
      <w:r w:rsidR="00BD16F3" w:rsidRPr="00B06F88">
        <w:rPr>
          <w:lang w:val="el-GR"/>
        </w:rPr>
        <w:t>,</w:t>
      </w:r>
      <w:r w:rsidR="00736155">
        <w:rPr>
          <w:lang w:val="el-GR"/>
        </w:rPr>
        <w:t xml:space="preserve"> </w:t>
      </w:r>
      <w:r w:rsidR="00BD16F3" w:rsidRPr="00B06F88">
        <w:rPr>
          <w:lang w:val="el-GR"/>
        </w:rPr>
        <w:t xml:space="preserve">1] με την βοήθεια του </w:t>
      </w:r>
      <w:proofErr w:type="spellStart"/>
      <w:r w:rsidR="00BD16F3" w:rsidRPr="00B06F88">
        <w:rPr>
          <w:b/>
        </w:rPr>
        <w:t>MinMaxScaler</w:t>
      </w:r>
      <w:proofErr w:type="spellEnd"/>
      <w:r w:rsidR="00BD16F3" w:rsidRPr="00B06F88">
        <w:rPr>
          <w:b/>
          <w:lang w:val="el-GR"/>
        </w:rPr>
        <w:t xml:space="preserve"> </w:t>
      </w:r>
      <w:r w:rsidR="00BD16F3" w:rsidRPr="00B06F88">
        <w:rPr>
          <w:lang w:val="el-GR"/>
        </w:rPr>
        <w:t xml:space="preserve">της βιβλιοθήκης </w:t>
      </w:r>
      <w:r w:rsidR="00BD16F3" w:rsidRPr="00B06F88">
        <w:rPr>
          <w:b/>
        </w:rPr>
        <w:t>sklearn</w:t>
      </w:r>
      <w:r w:rsidR="00BD16F3" w:rsidRPr="00B06F88">
        <w:rPr>
          <w:b/>
          <w:lang w:val="el-GR"/>
        </w:rPr>
        <w:t>.</w:t>
      </w:r>
      <w:r w:rsidR="00BD16F3" w:rsidRPr="00B06F88">
        <w:rPr>
          <w:b/>
        </w:rPr>
        <w:t>preprocessing</w:t>
      </w:r>
      <w:r w:rsidR="00464FD6" w:rsidRPr="00B06F88">
        <w:rPr>
          <w:lang w:val="el-GR"/>
        </w:rPr>
        <w:t>, κάτι το οποίο</w:t>
      </w:r>
      <w:r w:rsidR="00BD16F3" w:rsidRPr="00B06F88">
        <w:rPr>
          <w:b/>
          <w:lang w:val="el-GR"/>
        </w:rPr>
        <w:t xml:space="preserve"> </w:t>
      </w:r>
      <w:r w:rsidR="00A96FD2" w:rsidRPr="00B06F88">
        <w:rPr>
          <w:lang w:val="el-GR"/>
        </w:rPr>
        <w:t xml:space="preserve">δεν βοήθησε στο να αυξήσουμε το </w:t>
      </w:r>
      <w:r w:rsidR="00A96FD2">
        <w:t>score</w:t>
      </w:r>
      <w:r w:rsidR="00A96FD2" w:rsidRPr="00B06F88">
        <w:rPr>
          <w:lang w:val="el-GR"/>
        </w:rPr>
        <w:t xml:space="preserve"> </w:t>
      </w:r>
      <w:r w:rsidR="0034128E" w:rsidRPr="00B06F88">
        <w:rPr>
          <w:lang w:val="el-GR"/>
        </w:rPr>
        <w:t>πρόβλεψης αυτού του μοντέλου.</w:t>
      </w:r>
      <w:r w:rsidR="00175354" w:rsidRPr="00B06F88">
        <w:rPr>
          <w:lang w:val="el-GR"/>
        </w:rPr>
        <w:t xml:space="preserve"> Μ</w:t>
      </w:r>
      <w:r w:rsidR="00052E5A" w:rsidRPr="00B06F88">
        <w:rPr>
          <w:lang w:val="el-GR"/>
        </w:rPr>
        <w:t xml:space="preserve">έσα </w:t>
      </w:r>
      <w:r w:rsidR="00F57D54" w:rsidRPr="00B06F88">
        <w:rPr>
          <w:lang w:val="el-GR"/>
        </w:rPr>
        <w:t>από πειραματικές αλλαγές των παραμέτρων του ταξινομητή</w:t>
      </w:r>
      <w:r w:rsidR="009E311A" w:rsidRPr="00B06F88">
        <w:rPr>
          <w:lang w:val="el-GR"/>
        </w:rPr>
        <w:t xml:space="preserve"> λάβαμε </w:t>
      </w:r>
      <w:r w:rsidR="00C050C5" w:rsidRPr="00B06F88">
        <w:rPr>
          <w:lang w:val="el-GR"/>
        </w:rPr>
        <w:t xml:space="preserve">κάποια </w:t>
      </w:r>
      <w:r w:rsidR="00D249AA" w:rsidRPr="00B06F88">
        <w:rPr>
          <w:lang w:val="el-GR"/>
        </w:rPr>
        <w:t>καλύτερα αποτελέσματα</w:t>
      </w:r>
      <w:r w:rsidR="005521BD" w:rsidRPr="00B06F88">
        <w:rPr>
          <w:lang w:val="el-GR"/>
        </w:rPr>
        <w:t>, όμως</w:t>
      </w:r>
      <w:r w:rsidR="00F57D54" w:rsidRPr="00B06F88">
        <w:rPr>
          <w:lang w:val="el-GR"/>
        </w:rPr>
        <w:t xml:space="preserve"> </w:t>
      </w:r>
      <w:r w:rsidR="00872C1D" w:rsidRPr="00B06F88">
        <w:rPr>
          <w:lang w:val="el-GR"/>
        </w:rPr>
        <w:t>οι βελτιώσεις δεν ήταν σημαντικές</w:t>
      </w:r>
      <w:r w:rsidR="00F57D54" w:rsidRPr="00B06F88">
        <w:rPr>
          <w:lang w:val="el-GR"/>
        </w:rPr>
        <w:t>.</w:t>
      </w:r>
      <w:r w:rsidR="00C65971" w:rsidRPr="00B06F88">
        <w:rPr>
          <w:lang w:val="el-GR"/>
        </w:rPr>
        <w:br/>
      </w:r>
    </w:p>
    <w:p w:rsidR="00B06F88" w:rsidRPr="00C27E01" w:rsidRDefault="00EB555C" w:rsidP="00B06F88">
      <w:pPr>
        <w:pStyle w:val="Heading2"/>
        <w:rPr>
          <w:lang w:val="el-GR"/>
        </w:rPr>
      </w:pPr>
      <w:bookmarkStart w:id="6" w:name="_Toc534492474"/>
      <w:r w:rsidRPr="00B06F88">
        <w:t>Decision</w:t>
      </w:r>
      <w:r w:rsidRPr="00B06F88">
        <w:rPr>
          <w:lang w:val="el-GR"/>
        </w:rPr>
        <w:t xml:space="preserve"> </w:t>
      </w:r>
      <w:r w:rsidRPr="00B06F88">
        <w:t>Tree</w:t>
      </w:r>
      <w:r w:rsidRPr="00B06F88">
        <w:rPr>
          <w:lang w:val="el-GR"/>
        </w:rPr>
        <w:t xml:space="preserve"> </w:t>
      </w:r>
      <w:r w:rsidRPr="00B06F88">
        <w:t>Classifier</w:t>
      </w:r>
      <w:bookmarkEnd w:id="6"/>
    </w:p>
    <w:p w:rsidR="00C224FE" w:rsidRPr="00B06F88" w:rsidRDefault="001B3011" w:rsidP="00B06F88">
      <w:pPr>
        <w:rPr>
          <w:b/>
          <w:lang w:val="el-GR"/>
        </w:rPr>
      </w:pPr>
      <w:r w:rsidRPr="00B06F88">
        <w:rPr>
          <w:lang w:val="el-GR"/>
        </w:rPr>
        <w:t>Ένα από τα μοντέλα ταξινόμησης το οποίο λειτούργησε αρκετά καλά σε σχέση με τα πρ</w:t>
      </w:r>
      <w:r w:rsidR="00165061" w:rsidRPr="00B06F88">
        <w:rPr>
          <w:lang w:val="el-GR"/>
        </w:rPr>
        <w:t xml:space="preserve">οηγούμενα </w:t>
      </w:r>
      <w:r w:rsidRPr="00B06F88">
        <w:rPr>
          <w:lang w:val="el-GR"/>
        </w:rPr>
        <w:t xml:space="preserve">ήταν τα </w:t>
      </w:r>
      <w:r w:rsidRPr="00B06F88">
        <w:rPr>
          <w:b/>
          <w:lang w:val="el-GR"/>
        </w:rPr>
        <w:t>Δέντρα Απόφασης</w:t>
      </w:r>
      <w:r w:rsidR="00165061" w:rsidRPr="00B06F88">
        <w:rPr>
          <w:b/>
          <w:lang w:val="el-GR"/>
        </w:rPr>
        <w:t xml:space="preserve"> </w:t>
      </w:r>
      <w:r w:rsidRPr="00B06F88">
        <w:rPr>
          <w:i/>
          <w:sz w:val="20"/>
          <w:lang w:val="el-GR"/>
        </w:rPr>
        <w:t>(</w:t>
      </w:r>
      <w:r w:rsidRPr="00B06F88">
        <w:rPr>
          <w:i/>
          <w:sz w:val="20"/>
        </w:rPr>
        <w:t>Decision</w:t>
      </w:r>
      <w:r w:rsidRPr="00B06F88">
        <w:rPr>
          <w:i/>
          <w:sz w:val="20"/>
          <w:lang w:val="el-GR"/>
        </w:rPr>
        <w:t xml:space="preserve"> </w:t>
      </w:r>
      <w:r w:rsidRPr="00B06F88">
        <w:rPr>
          <w:i/>
          <w:sz w:val="20"/>
        </w:rPr>
        <w:t>Trees</w:t>
      </w:r>
      <w:r w:rsidRPr="00B06F88">
        <w:rPr>
          <w:i/>
          <w:sz w:val="20"/>
          <w:lang w:val="el-GR"/>
        </w:rPr>
        <w:t>)</w:t>
      </w:r>
      <w:r w:rsidR="006018E1" w:rsidRPr="00B06F88">
        <w:rPr>
          <w:b/>
          <w:sz w:val="20"/>
          <w:lang w:val="el-GR"/>
        </w:rPr>
        <w:t xml:space="preserve"> </w:t>
      </w:r>
      <w:r w:rsidR="006018E1" w:rsidRPr="00B06F88">
        <w:rPr>
          <w:lang w:val="el-GR"/>
        </w:rPr>
        <w:t xml:space="preserve">της βιβλιοθήκης </w:t>
      </w:r>
      <w:r w:rsidR="006E5A04" w:rsidRPr="00B06F88">
        <w:rPr>
          <w:b/>
        </w:rPr>
        <w:t>sklearn</w:t>
      </w:r>
      <w:r w:rsidR="00F75376" w:rsidRPr="00B06F88">
        <w:rPr>
          <w:b/>
          <w:lang w:val="el-GR"/>
        </w:rPr>
        <w:t>.</w:t>
      </w:r>
      <w:r w:rsidR="006E5A04" w:rsidRPr="00B06F88">
        <w:rPr>
          <w:b/>
        </w:rPr>
        <w:t>tree</w:t>
      </w:r>
      <w:r w:rsidR="00FD1AEB" w:rsidRPr="00B06F88">
        <w:rPr>
          <w:lang w:val="el-GR"/>
        </w:rPr>
        <w:t xml:space="preserve">. </w:t>
      </w:r>
      <w:r w:rsidRPr="00B06F88">
        <w:rPr>
          <w:lang w:val="el-GR"/>
        </w:rPr>
        <w:t xml:space="preserve">Έχοντας ήδη </w:t>
      </w:r>
      <w:r w:rsidR="007B478C" w:rsidRPr="00B06F88">
        <w:rPr>
          <w:lang w:val="el-GR"/>
        </w:rPr>
        <w:t xml:space="preserve">εφαρμόσει </w:t>
      </w:r>
      <w:r w:rsidRPr="00B06F88">
        <w:rPr>
          <w:lang w:val="el-GR"/>
        </w:rPr>
        <w:t>την προ επεξεργασία των δεδομένων που αναφέρθηκε στην προηγούμενη ενότητα</w:t>
      </w:r>
      <w:r w:rsidR="004A468D" w:rsidRPr="00B06F88">
        <w:rPr>
          <w:lang w:val="el-GR"/>
        </w:rPr>
        <w:t>,</w:t>
      </w:r>
      <w:r w:rsidR="00EA23DA" w:rsidRPr="00B06F88">
        <w:rPr>
          <w:lang w:val="el-GR"/>
        </w:rPr>
        <w:t xml:space="preserve"> </w:t>
      </w:r>
      <w:r w:rsidR="006018E1" w:rsidRPr="00B06F88">
        <w:rPr>
          <w:lang w:val="el-GR"/>
        </w:rPr>
        <w:t xml:space="preserve">τα </w:t>
      </w:r>
      <w:r w:rsidR="006018E1">
        <w:t>Decision</w:t>
      </w:r>
      <w:r w:rsidR="006018E1" w:rsidRPr="00B06F88">
        <w:rPr>
          <w:lang w:val="el-GR"/>
        </w:rPr>
        <w:t xml:space="preserve"> </w:t>
      </w:r>
      <w:r w:rsidR="006018E1">
        <w:t>Trees</w:t>
      </w:r>
      <w:r w:rsidR="006018E1" w:rsidRPr="00B06F88">
        <w:rPr>
          <w:lang w:val="el-GR"/>
        </w:rPr>
        <w:t xml:space="preserve"> έδωσαν</w:t>
      </w:r>
      <w:r w:rsidR="00CD5691" w:rsidRPr="00B06F88">
        <w:rPr>
          <w:lang w:val="el-GR"/>
        </w:rPr>
        <w:t xml:space="preserve"> απευθείας</w:t>
      </w:r>
      <w:r w:rsidR="006018E1" w:rsidRPr="00B06F88">
        <w:rPr>
          <w:lang w:val="el-GR"/>
        </w:rPr>
        <w:t xml:space="preserve">, ένα </w:t>
      </w:r>
      <w:r w:rsidR="006018E1">
        <w:t>score</w:t>
      </w:r>
      <w:r w:rsidR="006018E1" w:rsidRPr="00B06F88">
        <w:rPr>
          <w:lang w:val="el-GR"/>
        </w:rPr>
        <w:t xml:space="preserve"> της </w:t>
      </w:r>
      <w:r w:rsidR="002D4A0E" w:rsidRPr="00B06F88">
        <w:rPr>
          <w:lang w:val="el-GR"/>
        </w:rPr>
        <w:t>τάξεως</w:t>
      </w:r>
      <w:r w:rsidR="007C6A60" w:rsidRPr="00B06F88">
        <w:rPr>
          <w:lang w:val="el-GR"/>
        </w:rPr>
        <w:t xml:space="preserve"> του</w:t>
      </w:r>
      <w:r w:rsidR="00B567EB" w:rsidRPr="00B06F88">
        <w:rPr>
          <w:lang w:val="el-GR"/>
        </w:rPr>
        <w:t xml:space="preserve"> </w:t>
      </w:r>
      <w:r w:rsidR="00B567EB"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="00C93EE0" w:rsidRPr="00E41E4A">
        <w:rPr>
          <w:b/>
          <w:i/>
          <w:color w:val="538135" w:themeColor="accent6" w:themeShade="BF"/>
          <w:lang w:val="el-GR"/>
        </w:rPr>
        <w:t>43</w:t>
      </w:r>
      <w:r w:rsidR="006376D6" w:rsidRPr="00B06F88">
        <w:rPr>
          <w:lang w:val="el-GR"/>
        </w:rPr>
        <w:t>.</w:t>
      </w:r>
      <w:r w:rsidR="005B3CC3" w:rsidRPr="00B06F88">
        <w:rPr>
          <w:lang w:val="el-GR"/>
        </w:rPr>
        <w:t xml:space="preserve"> </w:t>
      </w:r>
      <w:r w:rsidR="00C93EE0" w:rsidRPr="00B06F88">
        <w:rPr>
          <w:lang w:val="el-GR"/>
        </w:rPr>
        <w:t xml:space="preserve">Οποιαδήποτε πειραματική αλλαγή των παραμέτρων του ταξινομητή, όπως </w:t>
      </w:r>
      <w:r w:rsidR="00C93EE0" w:rsidRPr="00B06F88">
        <w:rPr>
          <w:b/>
        </w:rPr>
        <w:t>max</w:t>
      </w:r>
      <w:r w:rsidR="00C93EE0" w:rsidRPr="00B06F88">
        <w:rPr>
          <w:b/>
          <w:lang w:val="el-GR"/>
        </w:rPr>
        <w:t>_</w:t>
      </w:r>
      <w:r w:rsidR="00C93EE0" w:rsidRPr="00B06F88">
        <w:rPr>
          <w:b/>
        </w:rPr>
        <w:t>depth</w:t>
      </w:r>
      <w:r w:rsidR="00C93EE0" w:rsidRPr="00B06F88">
        <w:rPr>
          <w:lang w:val="el-GR"/>
        </w:rPr>
        <w:t xml:space="preserve"> του δέντρου που κατασκευάζει ο ταξινομητής, αλλαγή των τυχαίων καταστάσεων</w:t>
      </w:r>
      <w:r w:rsidR="00D977F4" w:rsidRPr="00B06F88">
        <w:rPr>
          <w:lang w:val="el-GR"/>
        </w:rPr>
        <w:t xml:space="preserve"> </w:t>
      </w:r>
      <w:r w:rsidR="00D977F4" w:rsidRPr="00B06F88">
        <w:rPr>
          <w:b/>
        </w:rPr>
        <w:t>random</w:t>
      </w:r>
      <w:r w:rsidR="00D977F4" w:rsidRPr="00B06F88">
        <w:rPr>
          <w:b/>
          <w:lang w:val="el-GR"/>
        </w:rPr>
        <w:t>_</w:t>
      </w:r>
      <w:r w:rsidR="00D977F4" w:rsidRPr="00B06F88">
        <w:rPr>
          <w:b/>
        </w:rPr>
        <w:t>state</w:t>
      </w:r>
      <w:r w:rsidR="004C74AB" w:rsidRPr="00B06F88">
        <w:rPr>
          <w:b/>
          <w:lang w:val="el-GR"/>
        </w:rPr>
        <w:t xml:space="preserve"> </w:t>
      </w:r>
      <w:r w:rsidR="00C93EE0" w:rsidRPr="00B06F88">
        <w:rPr>
          <w:i/>
          <w:sz w:val="20"/>
          <w:lang w:val="el-GR"/>
        </w:rPr>
        <w:t>(και άρα την δημιουργία νέων δέντρων σε κάθε δοκιμή)</w:t>
      </w:r>
      <w:r w:rsidR="007B14E4" w:rsidRPr="00B06F88">
        <w:rPr>
          <w:lang w:val="el-GR"/>
        </w:rPr>
        <w:t xml:space="preserve">, </w:t>
      </w:r>
      <w:r w:rsidR="003A2289" w:rsidRPr="00B06F88">
        <w:rPr>
          <w:lang w:val="el-GR"/>
        </w:rPr>
        <w:t>δεν</w:t>
      </w:r>
      <w:r w:rsidR="004E6D0B" w:rsidRPr="00B06F88">
        <w:rPr>
          <w:lang w:val="el-GR"/>
        </w:rPr>
        <w:t xml:space="preserve"> επέφερε σημαντική βελτίωση του </w:t>
      </w:r>
      <w:r w:rsidR="004E6D0B">
        <w:t>score</w:t>
      </w:r>
      <w:r w:rsidR="00C93EE0" w:rsidRPr="00B06F88">
        <w:rPr>
          <w:lang w:val="el-GR"/>
        </w:rPr>
        <w:t>.</w:t>
      </w:r>
      <w:r w:rsidR="00C224FE" w:rsidRPr="00B06F88">
        <w:rPr>
          <w:lang w:val="el-GR"/>
        </w:rPr>
        <w:br/>
      </w:r>
    </w:p>
    <w:p w:rsidR="00B06F88" w:rsidRPr="00AE7388" w:rsidRDefault="006070FF" w:rsidP="00B06F88">
      <w:pPr>
        <w:pStyle w:val="Heading2"/>
        <w:rPr>
          <w:lang w:val="el-GR"/>
        </w:rPr>
      </w:pPr>
      <w:bookmarkStart w:id="7" w:name="_Toc534492475"/>
      <w:r w:rsidRPr="00B06F88">
        <w:t>Random</w:t>
      </w:r>
      <w:r w:rsidRPr="00B06F88">
        <w:rPr>
          <w:lang w:val="el-GR"/>
        </w:rPr>
        <w:t xml:space="preserve"> </w:t>
      </w:r>
      <w:r w:rsidR="00D01601" w:rsidRPr="00B06F88">
        <w:t>Forest</w:t>
      </w:r>
      <w:r w:rsidRPr="00B06F88">
        <w:rPr>
          <w:lang w:val="el-GR"/>
        </w:rPr>
        <w:t xml:space="preserve"> </w:t>
      </w:r>
      <w:r w:rsidRPr="00B06F88">
        <w:t>Classifier</w:t>
      </w:r>
      <w:bookmarkEnd w:id="7"/>
    </w:p>
    <w:p w:rsidR="00857450" w:rsidRPr="00B06F88" w:rsidRDefault="001D2E8F" w:rsidP="00B06F88">
      <w:pPr>
        <w:rPr>
          <w:b/>
          <w:lang w:val="el-GR"/>
        </w:rPr>
      </w:pPr>
      <w:r w:rsidRPr="00B06F88">
        <w:rPr>
          <w:lang w:val="el-GR"/>
        </w:rPr>
        <w:t xml:space="preserve">Ο ταξινομητής </w:t>
      </w:r>
      <w:r w:rsidRPr="00B06F88">
        <w:rPr>
          <w:b/>
        </w:rPr>
        <w:t>Random</w:t>
      </w:r>
      <w:r w:rsidRPr="00B06F88">
        <w:rPr>
          <w:b/>
          <w:lang w:val="el-GR"/>
        </w:rPr>
        <w:t xml:space="preserve"> </w:t>
      </w:r>
      <w:r w:rsidRPr="00B06F88">
        <w:rPr>
          <w:b/>
        </w:rPr>
        <w:t>Forest</w:t>
      </w:r>
      <w:r w:rsidRPr="00B06F88">
        <w:rPr>
          <w:lang w:val="el-GR"/>
        </w:rPr>
        <w:t xml:space="preserve"> της βιβλιοθήκης </w:t>
      </w:r>
      <w:r w:rsidRPr="00B06F88">
        <w:rPr>
          <w:b/>
        </w:rPr>
        <w:t>sklearn</w:t>
      </w:r>
      <w:r w:rsidRPr="00B06F88">
        <w:rPr>
          <w:b/>
          <w:lang w:val="el-GR"/>
        </w:rPr>
        <w:t>.</w:t>
      </w:r>
      <w:r w:rsidRPr="00B06F88">
        <w:rPr>
          <w:b/>
        </w:rPr>
        <w:t>ensemble</w:t>
      </w:r>
      <w:r w:rsidRPr="00B06F88">
        <w:rPr>
          <w:lang w:val="el-GR"/>
        </w:rPr>
        <w:t>,</w:t>
      </w:r>
      <w:r w:rsidR="00D5152D" w:rsidRPr="00B06F88">
        <w:rPr>
          <w:lang w:val="el-GR"/>
        </w:rPr>
        <w:t xml:space="preserve"> </w:t>
      </w:r>
      <w:r w:rsidR="007028BF" w:rsidRPr="00B06F88">
        <w:rPr>
          <w:lang w:val="el-GR"/>
        </w:rPr>
        <w:t>ήταν</w:t>
      </w:r>
      <w:r w:rsidRPr="00B06F88">
        <w:rPr>
          <w:lang w:val="el-GR"/>
        </w:rPr>
        <w:t xml:space="preserve"> αυτός ο οποίος μας έδωσε </w:t>
      </w:r>
      <w:r w:rsidR="002E31C4" w:rsidRPr="00B06F88">
        <w:rPr>
          <w:lang w:val="el-GR"/>
        </w:rPr>
        <w:t>ένα από τα</w:t>
      </w:r>
      <w:r w:rsidRPr="00B06F88">
        <w:rPr>
          <w:lang w:val="el-GR"/>
        </w:rPr>
        <w:t xml:space="preserve"> </w:t>
      </w:r>
      <w:r w:rsidR="002E31C4" w:rsidRPr="00B06F88">
        <w:rPr>
          <w:lang w:val="el-GR"/>
        </w:rPr>
        <w:t>καλύτερα</w:t>
      </w:r>
      <w:r w:rsidRPr="00B06F88">
        <w:rPr>
          <w:lang w:val="el-GR"/>
        </w:rPr>
        <w:t xml:space="preserve"> </w:t>
      </w:r>
      <w:r>
        <w:t>score</w:t>
      </w:r>
      <w:r w:rsidRPr="00B06F88">
        <w:rPr>
          <w:lang w:val="el-GR"/>
        </w:rPr>
        <w:t xml:space="preserve"> πρόβλεψης</w:t>
      </w:r>
      <w:r w:rsidR="004C30DB" w:rsidRPr="00B06F88">
        <w:rPr>
          <w:lang w:val="el-GR"/>
        </w:rPr>
        <w:t>.</w:t>
      </w:r>
      <w:r w:rsidR="00C224FE" w:rsidRPr="00B06F88">
        <w:rPr>
          <w:lang w:val="el-GR"/>
        </w:rPr>
        <w:t xml:space="preserve"> </w:t>
      </w:r>
      <w:r w:rsidR="004C30DB">
        <w:t>E</w:t>
      </w:r>
      <w:r w:rsidR="004C30DB" w:rsidRPr="00B06F88">
        <w:rPr>
          <w:lang w:val="el-GR"/>
        </w:rPr>
        <w:t>ξ’ αρχής,</w:t>
      </w:r>
      <w:r w:rsidR="00C224FE" w:rsidRPr="00B06F88">
        <w:rPr>
          <w:lang w:val="el-GR"/>
        </w:rPr>
        <w:t xml:space="preserve"> </w:t>
      </w:r>
      <w:r w:rsidR="004C30DB" w:rsidRPr="00B06F88">
        <w:rPr>
          <w:lang w:val="el-GR"/>
        </w:rPr>
        <w:t xml:space="preserve">με τα δεδομένα μας να είναι πλήρως προ επεξεργασμένα, </w:t>
      </w:r>
      <w:r w:rsidR="008E2F70" w:rsidRPr="00B06F88">
        <w:rPr>
          <w:lang w:val="el-GR"/>
        </w:rPr>
        <w:t>ο αλγόριθμος</w:t>
      </w:r>
      <w:r w:rsidR="00141517" w:rsidRPr="00B06F88">
        <w:rPr>
          <w:lang w:val="el-GR"/>
        </w:rPr>
        <w:t xml:space="preserve"> έδωσε</w:t>
      </w:r>
      <w:r w:rsidR="004C30DB" w:rsidRPr="00B06F88">
        <w:rPr>
          <w:lang w:val="el-GR"/>
        </w:rPr>
        <w:t xml:space="preserve"> </w:t>
      </w:r>
      <w:r w:rsidR="004C30DB">
        <w:t>score</w:t>
      </w:r>
      <w:r w:rsidR="004C30DB" w:rsidRPr="00B06F88">
        <w:rPr>
          <w:lang w:val="el-GR"/>
        </w:rPr>
        <w:t xml:space="preserve"> της τάξεως</w:t>
      </w:r>
      <w:r w:rsidR="00086FE6" w:rsidRPr="00B06F88">
        <w:rPr>
          <w:lang w:val="el-GR"/>
        </w:rPr>
        <w:t xml:space="preserve"> του </w:t>
      </w:r>
      <w:r w:rsidR="00086FE6"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="004C26E1" w:rsidRPr="00E41E4A">
        <w:rPr>
          <w:b/>
          <w:i/>
          <w:color w:val="538135" w:themeColor="accent6" w:themeShade="BF"/>
          <w:lang w:val="el-GR"/>
        </w:rPr>
        <w:t>45</w:t>
      </w:r>
      <w:r w:rsidR="00086FE6" w:rsidRPr="00B06F88">
        <w:rPr>
          <w:lang w:val="el-GR"/>
        </w:rPr>
        <w:t>.</w:t>
      </w:r>
      <w:r w:rsidR="004C30DB" w:rsidRPr="00B06F88">
        <w:rPr>
          <w:lang w:val="el-GR"/>
        </w:rPr>
        <w:t xml:space="preserve"> </w:t>
      </w:r>
      <w:r w:rsidR="00C01291" w:rsidRPr="00B06F88">
        <w:rPr>
          <w:lang w:val="el-GR"/>
        </w:rPr>
        <w:t>Ο</w:t>
      </w:r>
      <w:r w:rsidR="004C30DB" w:rsidRPr="00B06F88">
        <w:rPr>
          <w:lang w:val="el-GR"/>
        </w:rPr>
        <w:t xml:space="preserve"> τρόπο</w:t>
      </w:r>
      <w:r w:rsidR="00C01291" w:rsidRPr="00B06F88">
        <w:rPr>
          <w:lang w:val="el-GR"/>
        </w:rPr>
        <w:t>ς</w:t>
      </w:r>
      <w:r w:rsidR="004C30DB" w:rsidRPr="00B06F88">
        <w:rPr>
          <w:lang w:val="el-GR"/>
        </w:rPr>
        <w:t xml:space="preserve"> λειτουργίας των </w:t>
      </w:r>
      <w:r w:rsidR="004C30DB">
        <w:t>Random</w:t>
      </w:r>
      <w:r w:rsidR="004C30DB" w:rsidRPr="00B06F88">
        <w:rPr>
          <w:lang w:val="el-GR"/>
        </w:rPr>
        <w:t xml:space="preserve"> </w:t>
      </w:r>
      <w:r w:rsidR="004C30DB">
        <w:t>Forests</w:t>
      </w:r>
      <w:r w:rsidR="002C74C2" w:rsidRPr="00B06F88">
        <w:rPr>
          <w:lang w:val="el-GR"/>
        </w:rPr>
        <w:t xml:space="preserve"> </w:t>
      </w:r>
      <w:r w:rsidR="007360FE" w:rsidRPr="00B06F88">
        <w:rPr>
          <w:lang w:val="el-GR"/>
        </w:rPr>
        <w:t>είναι</w:t>
      </w:r>
      <w:r w:rsidR="00693F2E" w:rsidRPr="00B06F88">
        <w:rPr>
          <w:lang w:val="el-GR"/>
        </w:rPr>
        <w:t xml:space="preserve"> ο εξής:</w:t>
      </w:r>
      <w:r w:rsidR="004C30DB" w:rsidRPr="00B06F88">
        <w:rPr>
          <w:lang w:val="el-GR"/>
        </w:rPr>
        <w:t xml:space="preserve"> </w:t>
      </w:r>
      <w:r w:rsidR="00405DC5" w:rsidRPr="00B06F88">
        <w:rPr>
          <w:lang w:val="el-GR"/>
        </w:rPr>
        <w:t>Κ</w:t>
      </w:r>
      <w:r w:rsidR="004C30DB" w:rsidRPr="00B06F88">
        <w:rPr>
          <w:lang w:val="el-GR"/>
        </w:rPr>
        <w:t>ατασκευάζουν πολλά</w:t>
      </w:r>
      <w:r w:rsidR="00301B9D" w:rsidRPr="00B06F88">
        <w:rPr>
          <w:lang w:val="el-GR"/>
        </w:rPr>
        <w:t>, τυχαία</w:t>
      </w:r>
      <w:r w:rsidR="004C30DB" w:rsidRPr="00B06F88">
        <w:rPr>
          <w:lang w:val="el-GR"/>
        </w:rPr>
        <w:t xml:space="preserve"> </w:t>
      </w:r>
      <w:r w:rsidR="004C30DB">
        <w:t>Decision</w:t>
      </w:r>
      <w:r w:rsidR="004C30DB" w:rsidRPr="00B06F88">
        <w:rPr>
          <w:lang w:val="el-GR"/>
        </w:rPr>
        <w:t xml:space="preserve"> </w:t>
      </w:r>
      <w:r w:rsidR="004C30DB">
        <w:t>Tree</w:t>
      </w:r>
      <w:r w:rsidR="000829FA">
        <w:t>s</w:t>
      </w:r>
      <w:r w:rsidR="004C30DB" w:rsidRPr="00B06F88">
        <w:rPr>
          <w:lang w:val="el-GR"/>
        </w:rPr>
        <w:t xml:space="preserve"> για </w:t>
      </w:r>
      <w:r w:rsidR="00E66D4B" w:rsidRPr="00B06F88">
        <w:rPr>
          <w:lang w:val="el-GR"/>
        </w:rPr>
        <w:t>να προβλέψουν</w:t>
      </w:r>
      <w:r w:rsidR="004C30DB" w:rsidRPr="00B06F88">
        <w:rPr>
          <w:lang w:val="el-GR"/>
        </w:rPr>
        <w:t xml:space="preserve"> τμήματα του αρχικού </w:t>
      </w:r>
      <w:r w:rsidR="004C30DB">
        <w:t>dataset</w:t>
      </w:r>
      <w:r w:rsidR="00301B9D" w:rsidRPr="00B06F88">
        <w:rPr>
          <w:lang w:val="el-GR"/>
        </w:rPr>
        <w:t xml:space="preserve"> και </w:t>
      </w:r>
      <w:r w:rsidR="006416C8" w:rsidRPr="00B06F88">
        <w:rPr>
          <w:lang w:val="el-GR"/>
        </w:rPr>
        <w:t>έτσι μπορούν να αποφασίσουν για τον καλύτερο συνδυασμό δέντρων</w:t>
      </w:r>
      <w:r w:rsidR="0067737B" w:rsidRPr="00B06F88">
        <w:rPr>
          <w:lang w:val="el-GR"/>
        </w:rPr>
        <w:t>. Μία από τις βασικές μεταβολές</w:t>
      </w:r>
      <w:r w:rsidR="00493E98" w:rsidRPr="00B06F88">
        <w:rPr>
          <w:lang w:val="el-GR"/>
        </w:rPr>
        <w:t xml:space="preserve"> που κάναμε</w:t>
      </w:r>
      <w:r w:rsidR="00CF0BCA" w:rsidRPr="00B06F88">
        <w:rPr>
          <w:lang w:val="el-GR"/>
        </w:rPr>
        <w:t xml:space="preserve"> ήταν η μεταβολή της παραμέτρου</w:t>
      </w:r>
      <w:r w:rsidR="004C30DB" w:rsidRPr="00B06F88">
        <w:rPr>
          <w:lang w:val="el-GR"/>
        </w:rPr>
        <w:t xml:space="preserve"> </w:t>
      </w:r>
      <w:r w:rsidR="00D867F3" w:rsidRPr="00B06F88">
        <w:rPr>
          <w:b/>
        </w:rPr>
        <w:t>n</w:t>
      </w:r>
      <w:r w:rsidR="00D867F3" w:rsidRPr="00B06F88">
        <w:rPr>
          <w:b/>
          <w:lang w:val="el-GR"/>
        </w:rPr>
        <w:t>_</w:t>
      </w:r>
      <w:r w:rsidR="004C30DB" w:rsidRPr="00B06F88">
        <w:rPr>
          <w:b/>
        </w:rPr>
        <w:t>estimators</w:t>
      </w:r>
      <w:r w:rsidR="00654E38" w:rsidRPr="00B06F88">
        <w:rPr>
          <w:lang w:val="el-GR"/>
        </w:rPr>
        <w:t>.</w:t>
      </w:r>
      <w:r w:rsidR="00324F41" w:rsidRPr="00B06F88">
        <w:rPr>
          <w:lang w:val="el-GR"/>
        </w:rPr>
        <w:t xml:space="preserve"> </w:t>
      </w:r>
      <w:r w:rsidR="006F1517" w:rsidRPr="00B06F88">
        <w:rPr>
          <w:lang w:val="el-GR"/>
        </w:rPr>
        <w:t>Η παράμετρος αυτή μας επιτρέπει να αποφασίζουμε πόσα Δέντ</w:t>
      </w:r>
      <w:r w:rsidR="003C6684" w:rsidRPr="00B06F88">
        <w:rPr>
          <w:lang w:val="el-GR"/>
        </w:rPr>
        <w:t xml:space="preserve">ρα Απόφασης θα </w:t>
      </w:r>
      <w:r w:rsidR="006F1517" w:rsidRPr="00B06F88">
        <w:rPr>
          <w:lang w:val="el-GR"/>
        </w:rPr>
        <w:t>κατ</w:t>
      </w:r>
      <w:r w:rsidR="00241C53" w:rsidRPr="00B06F88">
        <w:rPr>
          <w:lang w:val="el-GR"/>
        </w:rPr>
        <w:t xml:space="preserve">ασκευάσει το μοντέλο προβλέψεων. </w:t>
      </w:r>
      <w:r w:rsidR="00E8098C" w:rsidRPr="00B06F88">
        <w:rPr>
          <w:lang w:val="el-GR"/>
        </w:rPr>
        <w:t>Έπειτα από αρκετές προσπάθειες ορίσαμε την παράμετρο αυτή σε 32</w:t>
      </w:r>
      <w:r w:rsidR="004A75BE" w:rsidRPr="00B06F88">
        <w:rPr>
          <w:lang w:val="el-GR"/>
        </w:rPr>
        <w:t xml:space="preserve"> </w:t>
      </w:r>
      <w:r w:rsidR="00E8098C" w:rsidRPr="00B06F88">
        <w:rPr>
          <w:lang w:val="el-GR"/>
        </w:rPr>
        <w:t>και αλλάξαμε</w:t>
      </w:r>
      <w:r w:rsidR="00747BD4" w:rsidRPr="00B06F88">
        <w:rPr>
          <w:lang w:val="el-GR"/>
        </w:rPr>
        <w:t xml:space="preserve"> μ</w:t>
      </w:r>
      <w:r w:rsidR="006E2778" w:rsidRPr="00B06F88">
        <w:rPr>
          <w:lang w:val="el-GR"/>
        </w:rPr>
        <w:t>ετά</w:t>
      </w:r>
      <w:r w:rsidR="00E8098C" w:rsidRPr="00B06F88">
        <w:rPr>
          <w:lang w:val="el-GR"/>
        </w:rPr>
        <w:t xml:space="preserve"> από διάφορες δοκιμές την τυχαία κατάσταση σε 7</w:t>
      </w:r>
      <w:r w:rsidR="00DB09E3" w:rsidRPr="00B06F88">
        <w:rPr>
          <w:lang w:val="el-GR"/>
        </w:rPr>
        <w:t xml:space="preserve"> </w:t>
      </w:r>
      <w:r w:rsidR="00E8098C" w:rsidRPr="00B06F88">
        <w:rPr>
          <w:i/>
          <w:sz w:val="20"/>
          <w:lang w:val="el-GR"/>
        </w:rPr>
        <w:t>(</w:t>
      </w:r>
      <w:r w:rsidR="00E8098C" w:rsidRPr="00B06F88">
        <w:rPr>
          <w:i/>
          <w:sz w:val="20"/>
        </w:rPr>
        <w:t>random</w:t>
      </w:r>
      <w:r w:rsidR="00E8098C" w:rsidRPr="00B06F88">
        <w:rPr>
          <w:i/>
          <w:sz w:val="20"/>
          <w:lang w:val="el-GR"/>
        </w:rPr>
        <w:t>_</w:t>
      </w:r>
      <w:r w:rsidR="00E8098C" w:rsidRPr="00B06F88">
        <w:rPr>
          <w:i/>
          <w:sz w:val="20"/>
        </w:rPr>
        <w:t>state</w:t>
      </w:r>
      <w:r w:rsidR="00E8098C" w:rsidRPr="00B06F88">
        <w:rPr>
          <w:i/>
          <w:sz w:val="20"/>
          <w:lang w:val="el-GR"/>
        </w:rPr>
        <w:t xml:space="preserve"> = 7)</w:t>
      </w:r>
      <w:r w:rsidR="007B6238" w:rsidRPr="00B06F88">
        <w:rPr>
          <w:i/>
          <w:sz w:val="20"/>
          <w:lang w:val="el-GR"/>
        </w:rPr>
        <w:t>,</w:t>
      </w:r>
      <w:r w:rsidR="00E8098C" w:rsidRPr="00B06F88">
        <w:rPr>
          <w:lang w:val="el-GR"/>
        </w:rPr>
        <w:t xml:space="preserve"> ώστε κάθε φορά </w:t>
      </w:r>
      <w:r w:rsidR="006A6502" w:rsidRPr="00B06F88">
        <w:rPr>
          <w:lang w:val="el-GR"/>
        </w:rPr>
        <w:t xml:space="preserve">να δημιουργείται το ίδιο μοντέλο </w:t>
      </w:r>
      <w:r w:rsidR="000829FA" w:rsidRPr="00B06F88">
        <w:rPr>
          <w:lang w:val="el-GR"/>
        </w:rPr>
        <w:t>για</w:t>
      </w:r>
      <w:r w:rsidR="006A6502" w:rsidRPr="00B06F88">
        <w:rPr>
          <w:lang w:val="el-GR"/>
        </w:rPr>
        <w:t xml:space="preserve"> να έχουμε ένα πιο σταθερό αποτέλεσμα</w:t>
      </w:r>
      <w:r w:rsidR="00E8098C" w:rsidRPr="00B06F88">
        <w:rPr>
          <w:lang w:val="el-GR"/>
        </w:rPr>
        <w:t>.</w:t>
      </w:r>
      <w:r w:rsidR="00490B71" w:rsidRPr="00B06F88">
        <w:rPr>
          <w:lang w:val="el-GR"/>
        </w:rPr>
        <w:t xml:space="preserve"> </w:t>
      </w:r>
      <w:r w:rsidR="00111CE6" w:rsidRPr="00B06F88">
        <w:rPr>
          <w:lang w:val="el-GR"/>
        </w:rPr>
        <w:t>Με τ</w:t>
      </w:r>
      <w:r w:rsidR="008E6C18" w:rsidRPr="00B06F88">
        <w:rPr>
          <w:lang w:val="el-GR"/>
        </w:rPr>
        <w:t>ι</w:t>
      </w:r>
      <w:r w:rsidR="00111CE6" w:rsidRPr="00B06F88">
        <w:rPr>
          <w:lang w:val="el-GR"/>
        </w:rPr>
        <w:t>ς</w:t>
      </w:r>
      <w:r w:rsidR="00226064" w:rsidRPr="00B06F88">
        <w:rPr>
          <w:lang w:val="el-GR"/>
        </w:rPr>
        <w:t xml:space="preserve"> αλλαγές αυτές το μοντέλο έφερε </w:t>
      </w:r>
      <w:r w:rsidR="00947BF3">
        <w:t>score</w:t>
      </w:r>
      <w:r w:rsidR="00226064" w:rsidRPr="00B06F88">
        <w:rPr>
          <w:lang w:val="el-GR"/>
        </w:rPr>
        <w:t xml:space="preserve"> περίπου</w:t>
      </w:r>
      <w:r w:rsidR="00837032" w:rsidRPr="00B06F88">
        <w:rPr>
          <w:lang w:val="el-GR"/>
        </w:rPr>
        <w:t xml:space="preserve"> </w:t>
      </w:r>
      <w:r w:rsidR="00947BF3" w:rsidRPr="00E41E4A">
        <w:rPr>
          <w:b/>
          <w:i/>
          <w:color w:val="538135" w:themeColor="accent6" w:themeShade="BF"/>
          <w:lang w:val="el-GR"/>
        </w:rPr>
        <w:t>0</w:t>
      </w:r>
      <w:r w:rsidR="00C27E01" w:rsidRPr="00E41E4A">
        <w:rPr>
          <w:b/>
          <w:i/>
          <w:color w:val="538135" w:themeColor="accent6" w:themeShade="BF"/>
          <w:lang w:val="el-GR"/>
        </w:rPr>
        <w:t>.</w:t>
      </w:r>
      <w:r w:rsidR="00947BF3" w:rsidRPr="00E41E4A">
        <w:rPr>
          <w:b/>
          <w:i/>
          <w:color w:val="538135" w:themeColor="accent6" w:themeShade="BF"/>
          <w:lang w:val="el-GR"/>
        </w:rPr>
        <w:t>50</w:t>
      </w:r>
      <w:r w:rsidR="00F875D7" w:rsidRPr="00B06F88">
        <w:rPr>
          <w:lang w:val="el-GR"/>
        </w:rPr>
        <w:t>.</w:t>
      </w:r>
      <w:r w:rsidR="00A1243D" w:rsidRPr="00B06F88">
        <w:rPr>
          <w:lang w:val="el-GR"/>
        </w:rPr>
        <w:br/>
      </w:r>
    </w:p>
    <w:p w:rsidR="00B06F88" w:rsidRPr="00AE7388" w:rsidRDefault="00A1243D" w:rsidP="00B06F88">
      <w:pPr>
        <w:pStyle w:val="Heading2"/>
        <w:rPr>
          <w:lang w:val="el-GR"/>
        </w:rPr>
      </w:pPr>
      <w:bookmarkStart w:id="8" w:name="_Toc534492476"/>
      <w:r w:rsidRPr="00B06F88">
        <w:t>Multi</w:t>
      </w:r>
      <w:r w:rsidRPr="00B06F88">
        <w:rPr>
          <w:lang w:val="el-GR"/>
        </w:rPr>
        <w:t xml:space="preserve"> </w:t>
      </w:r>
      <w:r w:rsidRPr="00B06F88">
        <w:t>Layer</w:t>
      </w:r>
      <w:r w:rsidRPr="00B06F88">
        <w:rPr>
          <w:lang w:val="el-GR"/>
        </w:rPr>
        <w:t xml:space="preserve"> </w:t>
      </w:r>
      <w:proofErr w:type="spellStart"/>
      <w:r w:rsidRPr="00B06F88">
        <w:t>Perceptron</w:t>
      </w:r>
      <w:proofErr w:type="spellEnd"/>
      <w:r w:rsidRPr="00B06F88">
        <w:rPr>
          <w:lang w:val="el-GR"/>
        </w:rPr>
        <w:t xml:space="preserve"> </w:t>
      </w:r>
      <w:r w:rsidRPr="00B06F88">
        <w:t>Classifier</w:t>
      </w:r>
      <w:bookmarkEnd w:id="8"/>
    </w:p>
    <w:p w:rsidR="00A1243D" w:rsidRPr="00D54316" w:rsidRDefault="00DF459E" w:rsidP="00B06F88">
      <w:pPr>
        <w:rPr>
          <w:b/>
          <w:lang w:val="el-GR"/>
        </w:rPr>
      </w:pPr>
      <w:r w:rsidRPr="00B06F88">
        <w:rPr>
          <w:lang w:val="el-GR"/>
        </w:rPr>
        <w:t xml:space="preserve">Ο ταξινομητής </w:t>
      </w:r>
      <w:r w:rsidRPr="00B06F88">
        <w:rPr>
          <w:b/>
        </w:rPr>
        <w:t>Multi</w:t>
      </w:r>
      <w:r w:rsidRPr="00B06F88">
        <w:rPr>
          <w:b/>
          <w:lang w:val="el-GR"/>
        </w:rPr>
        <w:t xml:space="preserve"> </w:t>
      </w:r>
      <w:r w:rsidRPr="00B06F88">
        <w:rPr>
          <w:b/>
        </w:rPr>
        <w:t>Layer</w:t>
      </w:r>
      <w:r w:rsidRPr="00B06F88">
        <w:rPr>
          <w:b/>
          <w:lang w:val="el-GR"/>
        </w:rPr>
        <w:t xml:space="preserve"> </w:t>
      </w:r>
      <w:proofErr w:type="spellStart"/>
      <w:r w:rsidRPr="00B06F88">
        <w:rPr>
          <w:b/>
        </w:rPr>
        <w:t>Perceptron</w:t>
      </w:r>
      <w:proofErr w:type="spellEnd"/>
      <w:r w:rsidRPr="00B06F88">
        <w:rPr>
          <w:lang w:val="el-GR"/>
        </w:rPr>
        <w:t xml:space="preserve"> της βιβλιοθήκης </w:t>
      </w:r>
      <w:r w:rsidR="007F4F51" w:rsidRPr="00B06F88">
        <w:rPr>
          <w:b/>
        </w:rPr>
        <w:t>sklearn</w:t>
      </w:r>
      <w:r w:rsidR="007F4F51" w:rsidRPr="00B06F88">
        <w:rPr>
          <w:b/>
          <w:lang w:val="el-GR"/>
        </w:rPr>
        <w:t>.</w:t>
      </w:r>
      <w:r w:rsidR="007F4F51" w:rsidRPr="00B06F88">
        <w:rPr>
          <w:b/>
        </w:rPr>
        <w:t>neural</w:t>
      </w:r>
      <w:r w:rsidR="007F4F51" w:rsidRPr="00B06F88">
        <w:rPr>
          <w:b/>
          <w:lang w:val="el-GR"/>
        </w:rPr>
        <w:t>_</w:t>
      </w:r>
      <w:r w:rsidR="007F4F51" w:rsidRPr="00B06F88">
        <w:rPr>
          <w:b/>
        </w:rPr>
        <w:t>network</w:t>
      </w:r>
      <w:r w:rsidRPr="00B06F88">
        <w:rPr>
          <w:lang w:val="el-GR"/>
        </w:rPr>
        <w:t xml:space="preserve">, ήταν αυτός ο οποίος μας έδωσε </w:t>
      </w:r>
      <w:r w:rsidR="00726D22" w:rsidRPr="00B06F88">
        <w:rPr>
          <w:lang w:val="el-GR"/>
        </w:rPr>
        <w:t>το</w:t>
      </w:r>
      <w:r w:rsidRPr="00B06F88">
        <w:rPr>
          <w:lang w:val="el-GR"/>
        </w:rPr>
        <w:t xml:space="preserve"> </w:t>
      </w:r>
      <w:r w:rsidR="00726D22" w:rsidRPr="00B06F88">
        <w:rPr>
          <w:lang w:val="el-GR"/>
        </w:rPr>
        <w:t>καλύτερο</w:t>
      </w:r>
      <w:r w:rsidRPr="00B06F88">
        <w:rPr>
          <w:lang w:val="el-GR"/>
        </w:rPr>
        <w:t xml:space="preserve"> </w:t>
      </w:r>
      <w:r>
        <w:t>score</w:t>
      </w:r>
      <w:r w:rsidRPr="00B06F88">
        <w:rPr>
          <w:lang w:val="el-GR"/>
        </w:rPr>
        <w:t xml:space="preserve"> πρόβλεψης. </w:t>
      </w:r>
      <w:r w:rsidR="0077055D" w:rsidRPr="00B06F88">
        <w:rPr>
          <w:lang w:val="el-GR"/>
        </w:rPr>
        <w:t>Ο ταξινομητής αυτός</w:t>
      </w:r>
      <w:r w:rsidR="00FD0236" w:rsidRPr="00B06F88">
        <w:rPr>
          <w:lang w:val="el-GR"/>
        </w:rPr>
        <w:t xml:space="preserve"> υλοποιεί ένα νευρωνικό δίκτυο και δίνει τη δυνατότητα στους χρήστες του να τροποποιήσουν</w:t>
      </w:r>
      <w:r w:rsidR="00CC22B0" w:rsidRPr="00B06F88">
        <w:rPr>
          <w:lang w:val="el-GR"/>
        </w:rPr>
        <w:t xml:space="preserve"> </w:t>
      </w:r>
      <w:r w:rsidR="00CD7D18" w:rsidRPr="00B06F88">
        <w:rPr>
          <w:lang w:val="el-GR"/>
        </w:rPr>
        <w:t>τη μ</w:t>
      </w:r>
      <w:r w:rsidR="00465AC7" w:rsidRPr="00B06F88">
        <w:rPr>
          <w:lang w:val="el-GR"/>
        </w:rPr>
        <w:t>ο</w:t>
      </w:r>
      <w:r w:rsidR="006B39B4" w:rsidRPr="00B06F88">
        <w:rPr>
          <w:lang w:val="el-GR"/>
        </w:rPr>
        <w:t xml:space="preserve">ρφή </w:t>
      </w:r>
      <w:r w:rsidR="00D97E06" w:rsidRPr="00B06F88">
        <w:rPr>
          <w:lang w:val="el-GR"/>
        </w:rPr>
        <w:t>του και τον τρόπο εκπαίδευσης, καθώς μπορούν να αλλάξουν</w:t>
      </w:r>
      <w:r w:rsidR="00FD0236" w:rsidRPr="00B06F88">
        <w:rPr>
          <w:lang w:val="el-GR"/>
        </w:rPr>
        <w:t xml:space="preserve"> </w:t>
      </w:r>
      <w:r w:rsidR="00D97E06" w:rsidRPr="00B06F88">
        <w:rPr>
          <w:lang w:val="el-GR"/>
        </w:rPr>
        <w:t>την αρχιτεκτονική των κρυφών επιπέδων</w:t>
      </w:r>
      <w:r w:rsidR="00B42448" w:rsidRPr="00B06F88">
        <w:rPr>
          <w:lang w:val="el-GR"/>
        </w:rPr>
        <w:t xml:space="preserve">, το </w:t>
      </w:r>
      <w:r w:rsidR="00876598" w:rsidRPr="00B06F88">
        <w:rPr>
          <w:lang w:val="el-GR"/>
        </w:rPr>
        <w:t>βήμα</w:t>
      </w:r>
      <w:r w:rsidR="00B42448" w:rsidRPr="00B06F88">
        <w:rPr>
          <w:lang w:val="el-GR"/>
        </w:rPr>
        <w:t xml:space="preserve"> </w:t>
      </w:r>
      <w:r w:rsidR="005800D3" w:rsidRPr="00B06F88">
        <w:rPr>
          <w:lang w:val="el-GR"/>
        </w:rPr>
        <w:t>της εκπαίδευσης</w:t>
      </w:r>
      <w:r w:rsidR="00FE162B" w:rsidRPr="00B06F88">
        <w:rPr>
          <w:lang w:val="el-GR"/>
        </w:rPr>
        <w:t xml:space="preserve"> </w:t>
      </w:r>
      <w:r w:rsidR="00FE162B" w:rsidRPr="00B06F88">
        <w:rPr>
          <w:i/>
          <w:sz w:val="20"/>
          <w:lang w:val="el-GR"/>
        </w:rPr>
        <w:t>(</w:t>
      </w:r>
      <w:r w:rsidR="00FE162B" w:rsidRPr="00B06F88">
        <w:rPr>
          <w:i/>
          <w:sz w:val="20"/>
        </w:rPr>
        <w:t>learning</w:t>
      </w:r>
      <w:r w:rsidR="00FE162B" w:rsidRPr="00B06F88">
        <w:rPr>
          <w:i/>
          <w:sz w:val="20"/>
          <w:lang w:val="el-GR"/>
        </w:rPr>
        <w:t>_</w:t>
      </w:r>
      <w:r w:rsidR="00FE162B" w:rsidRPr="00B06F88">
        <w:rPr>
          <w:i/>
          <w:sz w:val="20"/>
        </w:rPr>
        <w:t>rate</w:t>
      </w:r>
      <w:r w:rsidR="00FE162B" w:rsidRPr="00B06F88">
        <w:rPr>
          <w:i/>
          <w:sz w:val="20"/>
          <w:lang w:val="el-GR"/>
        </w:rPr>
        <w:t>)</w:t>
      </w:r>
      <w:r w:rsidR="00AC2C68" w:rsidRPr="00B06F88">
        <w:rPr>
          <w:lang w:val="el-GR"/>
        </w:rPr>
        <w:t xml:space="preserve">, </w:t>
      </w:r>
      <w:r w:rsidR="00FE162B" w:rsidRPr="00B06F88">
        <w:rPr>
          <w:lang w:val="el-GR"/>
        </w:rPr>
        <w:t xml:space="preserve">το πλήθος των εποχών </w:t>
      </w:r>
      <w:r w:rsidR="00FE162B" w:rsidRPr="00B06F88">
        <w:rPr>
          <w:i/>
          <w:sz w:val="20"/>
          <w:lang w:val="el-GR"/>
        </w:rPr>
        <w:t>(</w:t>
      </w:r>
      <w:r w:rsidR="00FE162B" w:rsidRPr="00B06F88">
        <w:rPr>
          <w:i/>
          <w:sz w:val="20"/>
        </w:rPr>
        <w:t>max</w:t>
      </w:r>
      <w:r w:rsidR="00FE162B" w:rsidRPr="00B06F88">
        <w:rPr>
          <w:i/>
          <w:sz w:val="20"/>
          <w:lang w:val="el-GR"/>
        </w:rPr>
        <w:t>_</w:t>
      </w:r>
      <w:proofErr w:type="spellStart"/>
      <w:r w:rsidR="00FE162B" w:rsidRPr="00B06F88">
        <w:rPr>
          <w:i/>
          <w:sz w:val="20"/>
        </w:rPr>
        <w:t>iter</w:t>
      </w:r>
      <w:proofErr w:type="spellEnd"/>
      <w:r w:rsidR="00CD7ACB" w:rsidRPr="00824B9C">
        <w:rPr>
          <w:i/>
          <w:sz w:val="20"/>
          <w:lang w:val="el-GR"/>
        </w:rPr>
        <w:t>)</w:t>
      </w:r>
      <w:r w:rsidR="005064B7" w:rsidRPr="005064B7">
        <w:rPr>
          <w:sz w:val="20"/>
          <w:lang w:val="el-GR"/>
        </w:rPr>
        <w:t>,</w:t>
      </w:r>
      <w:r w:rsidR="005064B7">
        <w:rPr>
          <w:lang w:val="el-GR"/>
        </w:rPr>
        <w:t xml:space="preserve"> την τυχαία κατάσταση </w:t>
      </w:r>
      <w:r w:rsidR="005064B7" w:rsidRPr="00B06F88">
        <w:rPr>
          <w:i/>
          <w:sz w:val="20"/>
          <w:lang w:val="el-GR"/>
        </w:rPr>
        <w:t>(</w:t>
      </w:r>
      <w:r w:rsidR="005064B7" w:rsidRPr="00B06F88">
        <w:rPr>
          <w:i/>
          <w:sz w:val="20"/>
        </w:rPr>
        <w:t>random</w:t>
      </w:r>
      <w:r w:rsidR="005064B7" w:rsidRPr="00B06F88">
        <w:rPr>
          <w:i/>
          <w:sz w:val="20"/>
          <w:lang w:val="el-GR"/>
        </w:rPr>
        <w:t>_</w:t>
      </w:r>
      <w:r w:rsidR="005064B7" w:rsidRPr="00B06F88">
        <w:rPr>
          <w:i/>
          <w:sz w:val="20"/>
        </w:rPr>
        <w:t>state</w:t>
      </w:r>
      <w:r w:rsidR="005064B7">
        <w:rPr>
          <w:i/>
          <w:sz w:val="20"/>
          <w:lang w:val="el-GR"/>
        </w:rPr>
        <w:t>)</w:t>
      </w:r>
      <w:r w:rsidR="005064B7">
        <w:rPr>
          <w:lang w:val="el-GR"/>
        </w:rPr>
        <w:t xml:space="preserve"> που θα χρησιμοποιηθεί για να αρχικοποιηθούν τα βάρη</w:t>
      </w:r>
      <w:r w:rsidR="001C2FBF">
        <w:rPr>
          <w:lang w:val="el-GR"/>
        </w:rPr>
        <w:t xml:space="preserve"> των </w:t>
      </w:r>
      <w:r w:rsidR="00290D33">
        <w:rPr>
          <w:lang w:val="el-GR"/>
        </w:rPr>
        <w:t>συνδέσεων του νευρωνικού δικτύου</w:t>
      </w:r>
      <w:r w:rsidR="00C54DA3" w:rsidRPr="00C54DA3">
        <w:rPr>
          <w:lang w:val="el-GR"/>
        </w:rPr>
        <w:t>,</w:t>
      </w:r>
      <w:r w:rsidR="00290D33">
        <w:rPr>
          <w:lang w:val="el-GR"/>
        </w:rPr>
        <w:t xml:space="preserve"> τον τρόπο εκπαίδευσης</w:t>
      </w:r>
      <w:r w:rsidR="00295DC2">
        <w:rPr>
          <w:lang w:val="el-GR"/>
        </w:rPr>
        <w:t xml:space="preserve"> </w:t>
      </w:r>
      <w:r w:rsidR="00295DC2" w:rsidRPr="00295DC2">
        <w:rPr>
          <w:i/>
          <w:sz w:val="20"/>
          <w:lang w:val="el-GR"/>
        </w:rPr>
        <w:t>(</w:t>
      </w:r>
      <w:r w:rsidR="002D53EF">
        <w:rPr>
          <w:i/>
          <w:sz w:val="20"/>
        </w:rPr>
        <w:t>solver</w:t>
      </w:r>
      <w:r w:rsidR="002D53EF" w:rsidRPr="004A2EFA">
        <w:rPr>
          <w:i/>
          <w:sz w:val="20"/>
          <w:lang w:val="el-GR"/>
        </w:rPr>
        <w:t xml:space="preserve">, </w:t>
      </w:r>
      <w:r w:rsidR="00295DC2" w:rsidRPr="00295DC2">
        <w:rPr>
          <w:i/>
          <w:sz w:val="20"/>
          <w:lang w:val="el-GR"/>
        </w:rPr>
        <w:t>εμείς επιλέξαμε τη μέθοδο ‘</w:t>
      </w:r>
      <w:r w:rsidR="00295DC2" w:rsidRPr="00295DC2">
        <w:rPr>
          <w:i/>
          <w:sz w:val="20"/>
        </w:rPr>
        <w:t>stochastic</w:t>
      </w:r>
      <w:r w:rsidR="00295DC2" w:rsidRPr="00295DC2">
        <w:rPr>
          <w:i/>
          <w:sz w:val="20"/>
          <w:lang w:val="el-GR"/>
        </w:rPr>
        <w:t xml:space="preserve"> </w:t>
      </w:r>
      <w:r w:rsidR="00295DC2" w:rsidRPr="00295DC2">
        <w:rPr>
          <w:i/>
          <w:sz w:val="20"/>
        </w:rPr>
        <w:t>gradient</w:t>
      </w:r>
      <w:r w:rsidR="00295DC2" w:rsidRPr="00295DC2">
        <w:rPr>
          <w:i/>
          <w:sz w:val="20"/>
          <w:lang w:val="el-GR"/>
        </w:rPr>
        <w:t xml:space="preserve"> </w:t>
      </w:r>
      <w:r w:rsidR="00295DC2" w:rsidRPr="00295DC2">
        <w:rPr>
          <w:i/>
          <w:sz w:val="20"/>
        </w:rPr>
        <w:t>descent</w:t>
      </w:r>
      <w:r w:rsidR="00295DC2" w:rsidRPr="00295DC2">
        <w:rPr>
          <w:i/>
          <w:sz w:val="20"/>
          <w:lang w:val="el-GR"/>
        </w:rPr>
        <w:t>’)</w:t>
      </w:r>
      <w:r w:rsidR="00290D33">
        <w:rPr>
          <w:lang w:val="el-GR"/>
        </w:rPr>
        <w:t xml:space="preserve">, </w:t>
      </w:r>
      <w:r w:rsidR="00295DC2">
        <w:rPr>
          <w:lang w:val="el-GR"/>
        </w:rPr>
        <w:t xml:space="preserve">καθώς και τη συνάρτηση ενεργοποίησης </w:t>
      </w:r>
      <w:r w:rsidR="001436B6">
        <w:rPr>
          <w:lang w:val="el-GR"/>
        </w:rPr>
        <w:t>που χρησιμοποιούν οι νευρώνες</w:t>
      </w:r>
      <w:r w:rsidR="002D53EF">
        <w:rPr>
          <w:lang w:val="el-GR"/>
        </w:rPr>
        <w:t xml:space="preserve"> </w:t>
      </w:r>
      <w:r w:rsidR="002D53EF" w:rsidRPr="0052124C">
        <w:rPr>
          <w:i/>
          <w:sz w:val="20"/>
          <w:lang w:val="el-GR"/>
        </w:rPr>
        <w:t>(</w:t>
      </w:r>
      <w:r w:rsidR="004A2EFA" w:rsidRPr="0052124C">
        <w:rPr>
          <w:i/>
          <w:sz w:val="20"/>
        </w:rPr>
        <w:t>activation</w:t>
      </w:r>
      <w:r w:rsidR="004A2EFA" w:rsidRPr="0052124C">
        <w:rPr>
          <w:i/>
          <w:sz w:val="20"/>
          <w:lang w:val="el-GR"/>
        </w:rPr>
        <w:t>, εμείς χρησιμοποιήσαμε τη ‘</w:t>
      </w:r>
      <w:r w:rsidR="004A2EFA" w:rsidRPr="0052124C">
        <w:rPr>
          <w:i/>
          <w:sz w:val="20"/>
        </w:rPr>
        <w:t>logistic</w:t>
      </w:r>
      <w:r w:rsidR="004A2EFA" w:rsidRPr="0052124C">
        <w:rPr>
          <w:i/>
          <w:sz w:val="20"/>
          <w:lang w:val="el-GR"/>
        </w:rPr>
        <w:t>’</w:t>
      </w:r>
      <w:r w:rsidR="002D53EF" w:rsidRPr="0052124C">
        <w:rPr>
          <w:i/>
          <w:sz w:val="20"/>
          <w:lang w:val="el-GR"/>
        </w:rPr>
        <w:t>)</w:t>
      </w:r>
      <w:r w:rsidR="008C488E">
        <w:rPr>
          <w:lang w:val="el-GR"/>
        </w:rPr>
        <w:t>.</w:t>
      </w:r>
      <w:r w:rsidR="008C488E" w:rsidRPr="008C488E">
        <w:rPr>
          <w:lang w:val="el-GR"/>
        </w:rPr>
        <w:t xml:space="preserve"> </w:t>
      </w:r>
      <w:r w:rsidR="007879DD">
        <w:rPr>
          <w:lang w:val="el-GR"/>
        </w:rPr>
        <w:t xml:space="preserve">Ο ταξινομητής αυτός χρειάζεται </w:t>
      </w:r>
      <w:r w:rsidR="00946A64">
        <w:rPr>
          <w:lang w:val="el-GR"/>
        </w:rPr>
        <w:t>αρ</w:t>
      </w:r>
      <w:r w:rsidR="00377887">
        <w:rPr>
          <w:lang w:val="el-GR"/>
        </w:rPr>
        <w:t>κ</w:t>
      </w:r>
      <w:r w:rsidR="00946A64">
        <w:rPr>
          <w:lang w:val="el-GR"/>
        </w:rPr>
        <w:t xml:space="preserve">ετές πειραματικές αλλαγές για να </w:t>
      </w:r>
      <w:r w:rsidR="004A38D6">
        <w:rPr>
          <w:lang w:val="el-GR"/>
        </w:rPr>
        <w:t xml:space="preserve">δώσει </w:t>
      </w:r>
      <w:r w:rsidR="00A71A6C">
        <w:rPr>
          <w:lang w:val="el-GR"/>
        </w:rPr>
        <w:t>καλά</w:t>
      </w:r>
      <w:r w:rsidR="004A38D6">
        <w:rPr>
          <w:lang w:val="el-GR"/>
        </w:rPr>
        <w:t xml:space="preserve"> αποτελέσματα</w:t>
      </w:r>
      <w:r w:rsidR="00377887">
        <w:rPr>
          <w:lang w:val="el-GR"/>
        </w:rPr>
        <w:t xml:space="preserve"> στο </w:t>
      </w:r>
      <w:r w:rsidR="00377887">
        <w:t>score</w:t>
      </w:r>
      <w:r w:rsidR="004A38D6">
        <w:rPr>
          <w:lang w:val="el-GR"/>
        </w:rPr>
        <w:t xml:space="preserve">, αλλά μπορεί </w:t>
      </w:r>
      <w:r w:rsidR="00377887">
        <w:rPr>
          <w:lang w:val="el-GR"/>
        </w:rPr>
        <w:t xml:space="preserve">με σωστή παραμετροποίηση να </w:t>
      </w:r>
      <w:r w:rsidR="009657CE">
        <w:rPr>
          <w:lang w:val="el-GR"/>
        </w:rPr>
        <w:t xml:space="preserve">φτάσει </w:t>
      </w:r>
      <w:r w:rsidR="00455520">
        <w:rPr>
          <w:lang w:val="el-GR"/>
        </w:rPr>
        <w:t xml:space="preserve">πολύ υψηλό </w:t>
      </w:r>
      <w:r w:rsidR="00455520">
        <w:t>score</w:t>
      </w:r>
      <w:r w:rsidR="00455520">
        <w:rPr>
          <w:lang w:val="el-GR"/>
        </w:rPr>
        <w:t xml:space="preserve">. Ένα χαρακτηριστικό που </w:t>
      </w:r>
      <w:r w:rsidR="00455520">
        <w:rPr>
          <w:lang w:val="el-GR"/>
        </w:rPr>
        <w:lastRenderedPageBreak/>
        <w:t xml:space="preserve">δείχνει </w:t>
      </w:r>
      <w:r w:rsidR="00393BA8">
        <w:rPr>
          <w:lang w:val="el-GR"/>
        </w:rPr>
        <w:t xml:space="preserve">τη δύναμη του μοντέλου και γενικότερα των νευρωνικών </w:t>
      </w:r>
      <w:r w:rsidR="00AF5931">
        <w:rPr>
          <w:lang w:val="el-GR"/>
        </w:rPr>
        <w:t>δικτύω</w:t>
      </w:r>
      <w:r w:rsidR="00D127FC">
        <w:rPr>
          <w:lang w:val="el-GR"/>
        </w:rPr>
        <w:t>ν</w:t>
      </w:r>
      <w:r w:rsidR="00910877">
        <w:rPr>
          <w:lang w:val="el-GR"/>
        </w:rPr>
        <w:t>, αλλά και ένα</w:t>
      </w:r>
      <w:r w:rsidR="000A0206">
        <w:rPr>
          <w:lang w:val="el-GR"/>
        </w:rPr>
        <w:t xml:space="preserve"> συχνό</w:t>
      </w:r>
      <w:r w:rsidR="00910877">
        <w:rPr>
          <w:lang w:val="el-GR"/>
        </w:rPr>
        <w:t xml:space="preserve"> πρόβλημα που εμφανίζου</w:t>
      </w:r>
      <w:r w:rsidR="00604779">
        <w:rPr>
          <w:lang w:val="el-GR"/>
        </w:rPr>
        <w:t xml:space="preserve">ν αυτά τα μοντέλα μηχανικής μάθησης είναι η υπερεκπαίδευση </w:t>
      </w:r>
      <w:r w:rsidR="00604779" w:rsidRPr="00C44AA3">
        <w:rPr>
          <w:i/>
          <w:sz w:val="20"/>
          <w:lang w:val="el-GR"/>
        </w:rPr>
        <w:t>(</w:t>
      </w:r>
      <w:proofErr w:type="spellStart"/>
      <w:r w:rsidR="00604779" w:rsidRPr="007F418D">
        <w:rPr>
          <w:b/>
          <w:i/>
          <w:sz w:val="20"/>
        </w:rPr>
        <w:t>overfitting</w:t>
      </w:r>
      <w:proofErr w:type="spellEnd"/>
      <w:r w:rsidR="00604779" w:rsidRPr="00C44AA3">
        <w:rPr>
          <w:i/>
          <w:sz w:val="20"/>
          <w:lang w:val="el-GR"/>
        </w:rPr>
        <w:t>)</w:t>
      </w:r>
      <w:r w:rsidR="00604779">
        <w:rPr>
          <w:lang w:val="el-GR"/>
        </w:rPr>
        <w:t xml:space="preserve">. </w:t>
      </w:r>
      <w:r w:rsidR="007316D6">
        <w:rPr>
          <w:lang w:val="el-GR"/>
        </w:rPr>
        <w:t>Όταν συμβαίνει αυτό</w:t>
      </w:r>
      <w:r w:rsidR="00F37AE5">
        <w:rPr>
          <w:lang w:val="el-GR"/>
        </w:rPr>
        <w:t xml:space="preserve">, το μοντέλο δίνει πολύ καλά αποτελέσματα στα δεδομένα εκπαίδευσης </w:t>
      </w:r>
      <w:r w:rsidR="00F37AE5" w:rsidRPr="00F37AE5">
        <w:rPr>
          <w:i/>
          <w:sz w:val="20"/>
          <w:lang w:val="el-GR"/>
        </w:rPr>
        <w:t>(</w:t>
      </w:r>
      <w:r w:rsidR="00F37AE5" w:rsidRPr="00F37AE5">
        <w:rPr>
          <w:i/>
          <w:sz w:val="20"/>
          <w:u w:val="single"/>
        </w:rPr>
        <w:t>train</w:t>
      </w:r>
      <w:r w:rsidR="00314A3D">
        <w:rPr>
          <w:i/>
          <w:sz w:val="20"/>
          <w:u w:val="single"/>
          <w:lang w:val="el-GR"/>
        </w:rPr>
        <w:t xml:space="preserve"> </w:t>
      </w:r>
      <w:r w:rsidR="00F37AE5" w:rsidRPr="00F37AE5">
        <w:rPr>
          <w:i/>
          <w:sz w:val="20"/>
          <w:u w:val="single"/>
        </w:rPr>
        <w:t>data</w:t>
      </w:r>
      <w:r w:rsidR="00F37AE5" w:rsidRPr="00F37AE5">
        <w:rPr>
          <w:i/>
          <w:sz w:val="20"/>
          <w:lang w:val="el-GR"/>
        </w:rPr>
        <w:t>)</w:t>
      </w:r>
      <w:r w:rsidR="00DC4742" w:rsidRPr="00DC4742">
        <w:rPr>
          <w:lang w:val="el-GR"/>
        </w:rPr>
        <w:t>,</w:t>
      </w:r>
      <w:r w:rsidR="009136FF">
        <w:rPr>
          <w:lang w:val="el-GR"/>
        </w:rPr>
        <w:t xml:space="preserve"> όμως δεν δίνει το ίδιο καλά αποτελέσματα σε άγνωστα δεδομένα</w:t>
      </w:r>
      <w:r w:rsidR="009930C7">
        <w:rPr>
          <w:lang w:val="el-GR"/>
        </w:rPr>
        <w:t xml:space="preserve">. </w:t>
      </w:r>
      <w:r w:rsidR="00D65C0D">
        <w:rPr>
          <w:lang w:val="el-GR"/>
        </w:rPr>
        <w:t xml:space="preserve">Ενδεικτικά, μερικά μοντέλα </w:t>
      </w:r>
      <w:r w:rsidR="00A60AC0">
        <w:rPr>
          <w:lang w:val="el-GR"/>
        </w:rPr>
        <w:t xml:space="preserve">νευρωνικών δικτύων έδιναν στα δεδομένα </w:t>
      </w:r>
      <w:r w:rsidR="00C27E01">
        <w:rPr>
          <w:lang w:val="el-GR"/>
        </w:rPr>
        <w:t xml:space="preserve">εκπαίδευσης </w:t>
      </w:r>
      <w:r w:rsidR="00C27E01">
        <w:t>score</w:t>
      </w:r>
      <w:r w:rsidR="00C27E01" w:rsidRPr="00C27E01">
        <w:rPr>
          <w:lang w:val="el-GR"/>
        </w:rPr>
        <w:t xml:space="preserve"> </w:t>
      </w:r>
      <w:r w:rsidR="00C27E01">
        <w:rPr>
          <w:lang w:val="el-GR"/>
        </w:rPr>
        <w:t xml:space="preserve">ίσο με </w:t>
      </w:r>
      <w:r w:rsidR="00C27E01" w:rsidRPr="00E41E4A">
        <w:rPr>
          <w:b/>
          <w:i/>
          <w:color w:val="538135" w:themeColor="accent6" w:themeShade="BF"/>
          <w:lang w:val="el-GR"/>
        </w:rPr>
        <w:t>0.64</w:t>
      </w:r>
      <w:r w:rsidR="00C27E01" w:rsidRPr="00C27E01">
        <w:rPr>
          <w:lang w:val="el-GR"/>
        </w:rPr>
        <w:t>,</w:t>
      </w:r>
      <w:r w:rsidR="00C27E01">
        <w:rPr>
          <w:lang w:val="el-GR"/>
        </w:rPr>
        <w:t xml:space="preserve"> ενώ σ</w:t>
      </w:r>
      <w:r w:rsidR="00D35718">
        <w:rPr>
          <w:lang w:val="el-GR"/>
        </w:rPr>
        <w:t xml:space="preserve">τα άγνωστα δεδομένα </w:t>
      </w:r>
      <w:r w:rsidR="005E0D41">
        <w:rPr>
          <w:lang w:val="el-GR"/>
        </w:rPr>
        <w:t xml:space="preserve">μόλις </w:t>
      </w:r>
      <w:r w:rsidR="005E0D41" w:rsidRPr="00E41E4A">
        <w:rPr>
          <w:b/>
          <w:i/>
          <w:color w:val="538135" w:themeColor="accent6" w:themeShade="BF"/>
          <w:lang w:val="el-GR"/>
        </w:rPr>
        <w:t>0.52</w:t>
      </w:r>
      <w:r w:rsidR="005E0D41" w:rsidRPr="005E0D41">
        <w:rPr>
          <w:lang w:val="el-GR"/>
        </w:rPr>
        <w:t>.</w:t>
      </w:r>
      <w:r w:rsidR="00AE7388" w:rsidRPr="00AE7388">
        <w:rPr>
          <w:lang w:val="el-GR"/>
        </w:rPr>
        <w:t xml:space="preserve"> </w:t>
      </w:r>
      <w:r w:rsidR="00B447AA">
        <w:rPr>
          <w:lang w:val="el-GR"/>
        </w:rPr>
        <w:t xml:space="preserve">Το πρόβλημα αυτό εμφανίζεται </w:t>
      </w:r>
      <w:r w:rsidR="00E16607">
        <w:rPr>
          <w:lang w:val="el-GR"/>
        </w:rPr>
        <w:t>επειδή το μοντέλο προσπαθεί με κάθε τρόπο να προσαρμοστεί στα δεδομένα εκπαίδευσης</w:t>
      </w:r>
      <w:r w:rsidR="00405B34">
        <w:rPr>
          <w:lang w:val="el-GR"/>
        </w:rPr>
        <w:t>, τα οποία αποτελούν ένα υποσύνολο των πραγματικών δεδομένων.</w:t>
      </w:r>
      <w:r w:rsidR="00B81041">
        <w:rPr>
          <w:lang w:val="el-GR"/>
        </w:rPr>
        <w:t xml:space="preserve"> Έτσι, το μοντέλο </w:t>
      </w:r>
      <w:r w:rsidR="00590D25">
        <w:rPr>
          <w:lang w:val="el-GR"/>
        </w:rPr>
        <w:t xml:space="preserve">κατασκευάζει </w:t>
      </w:r>
      <w:r w:rsidR="003E27DD">
        <w:rPr>
          <w:lang w:val="el-GR"/>
        </w:rPr>
        <w:t xml:space="preserve">τα κριτήριά του </w:t>
      </w:r>
      <w:r w:rsidR="00130C71">
        <w:rPr>
          <w:lang w:val="el-GR"/>
        </w:rPr>
        <w:t xml:space="preserve">έτσι ώστε </w:t>
      </w:r>
      <w:r w:rsidR="005C55F9">
        <w:rPr>
          <w:lang w:val="el-GR"/>
        </w:rPr>
        <w:t xml:space="preserve">να κατηγοριοποιούν σωστά τα δεδομένα που ανήκουν στο σύνολο αυτό και όχι στο υπερσύνολο των πραγματικών δεδομένων επομένως και των πειραματικών. Ένας τρόπος αντιμετώπισης του παραπάνω προβλήματος είναι η </w:t>
      </w:r>
      <w:r w:rsidR="009A3DC0">
        <w:rPr>
          <w:lang w:val="el-GR"/>
        </w:rPr>
        <w:t xml:space="preserve">απενεργοποίηση </w:t>
      </w:r>
      <w:r w:rsidR="00883FEA">
        <w:rPr>
          <w:lang w:val="el-GR"/>
        </w:rPr>
        <w:t>ορισμένων</w:t>
      </w:r>
      <w:r w:rsidR="009A3DC0">
        <w:rPr>
          <w:lang w:val="el-GR"/>
        </w:rPr>
        <w:t xml:space="preserve"> συνδέσεω</w:t>
      </w:r>
      <w:r w:rsidR="00A07971">
        <w:rPr>
          <w:lang w:val="el-GR"/>
        </w:rPr>
        <w:t xml:space="preserve">ν </w:t>
      </w:r>
      <w:r w:rsidR="00A66140">
        <w:rPr>
          <w:lang w:val="el-GR"/>
        </w:rPr>
        <w:t xml:space="preserve">του νευρωνικού </w:t>
      </w:r>
      <w:r w:rsidR="008F3417">
        <w:rPr>
          <w:lang w:val="el-GR"/>
        </w:rPr>
        <w:t xml:space="preserve">δικτύου που φαίνεται να μην επηρεάζονται πολύ κατά την εκπαίδευση </w:t>
      </w:r>
      <w:r w:rsidR="008F3417" w:rsidRPr="004611E3">
        <w:rPr>
          <w:i/>
          <w:sz w:val="20"/>
          <w:lang w:val="el-GR"/>
        </w:rPr>
        <w:t xml:space="preserve">(έχουν σταθεροποιηθεί τα βάρη τους, επομένως </w:t>
      </w:r>
      <w:r w:rsidR="003D4545" w:rsidRPr="004611E3">
        <w:rPr>
          <w:i/>
          <w:sz w:val="20"/>
          <w:lang w:val="el-GR"/>
        </w:rPr>
        <w:t>δε συμβάλλουν στο σφάλμα της εκπαίδευσης</w:t>
      </w:r>
      <w:r w:rsidR="008F3417" w:rsidRPr="004611E3">
        <w:rPr>
          <w:i/>
          <w:sz w:val="20"/>
          <w:lang w:val="el-GR"/>
        </w:rPr>
        <w:t>)</w:t>
      </w:r>
      <w:r w:rsidR="00D54316" w:rsidRPr="00D54316">
        <w:rPr>
          <w:lang w:val="el-GR"/>
        </w:rPr>
        <w:t>,</w:t>
      </w:r>
      <w:r w:rsidR="00D54316">
        <w:rPr>
          <w:lang w:val="el-GR"/>
        </w:rPr>
        <w:t xml:space="preserve"> δίνοντας έτσι τη δυνατότητα στις υπόλοιπες συνδέσεις </w:t>
      </w:r>
      <w:r w:rsidR="004E529D">
        <w:rPr>
          <w:lang w:val="el-GR"/>
        </w:rPr>
        <w:t>να εκπαιδευτούν καλύτερα (</w:t>
      </w:r>
      <w:r w:rsidR="004E529D" w:rsidRPr="004D29AE">
        <w:rPr>
          <w:i/>
          <w:sz w:val="20"/>
          <w:lang w:val="el-GR"/>
        </w:rPr>
        <w:t>διαισθητικά, να δυναμώσουν και εκείνες το ίδιο)</w:t>
      </w:r>
      <w:r w:rsidR="00B55D3E">
        <w:rPr>
          <w:lang w:val="el-GR"/>
        </w:rPr>
        <w:t xml:space="preserve">. </w:t>
      </w:r>
      <w:r w:rsidR="00524332">
        <w:rPr>
          <w:lang w:val="el-GR"/>
        </w:rPr>
        <w:t xml:space="preserve">Έχοντας πλέον ένα πιο </w:t>
      </w:r>
      <w:r w:rsidR="00116E0F">
        <w:rPr>
          <w:lang w:val="el-GR"/>
        </w:rPr>
        <w:t>ισορροπημένο</w:t>
      </w:r>
      <w:r w:rsidR="00176309">
        <w:rPr>
          <w:lang w:val="el-GR"/>
        </w:rPr>
        <w:t xml:space="preserve"> νευρωνικό δίκτυο </w:t>
      </w:r>
      <w:r w:rsidR="00176309" w:rsidRPr="004D29AE">
        <w:rPr>
          <w:i/>
          <w:sz w:val="20"/>
          <w:lang w:val="el-GR"/>
        </w:rPr>
        <w:t xml:space="preserve">(με σχετικά σταθερές τιμές </w:t>
      </w:r>
      <w:r w:rsidR="00116E0F" w:rsidRPr="004D29AE">
        <w:rPr>
          <w:i/>
          <w:sz w:val="20"/>
          <w:lang w:val="el-GR"/>
        </w:rPr>
        <w:t>σε όλα τα</w:t>
      </w:r>
      <w:r w:rsidR="00176309" w:rsidRPr="004D29AE">
        <w:rPr>
          <w:i/>
          <w:sz w:val="20"/>
          <w:lang w:val="el-GR"/>
        </w:rPr>
        <w:t xml:space="preserve"> βάρη των συνδέσεων)</w:t>
      </w:r>
      <w:r w:rsidR="00176309">
        <w:rPr>
          <w:lang w:val="el-GR"/>
        </w:rPr>
        <w:t>, μπορούμ</w:t>
      </w:r>
      <w:r w:rsidR="00C71BF5">
        <w:rPr>
          <w:lang w:val="el-GR"/>
        </w:rPr>
        <w:t xml:space="preserve">ε να </w:t>
      </w:r>
      <w:r w:rsidR="00526B64">
        <w:rPr>
          <w:lang w:val="el-GR"/>
        </w:rPr>
        <w:t xml:space="preserve">υποθέσουμε πως το μοντέλο </w:t>
      </w:r>
      <w:r w:rsidR="00B91FE4">
        <w:rPr>
          <w:lang w:val="el-GR"/>
        </w:rPr>
        <w:t xml:space="preserve">μας δίνει αρκετή έμφαση σε όλες τις μεταβλητές ενός παραδείγματος και </w:t>
      </w:r>
      <w:r w:rsidR="00092EAC">
        <w:rPr>
          <w:lang w:val="el-GR"/>
        </w:rPr>
        <w:t xml:space="preserve">λαμβάνει υπ’ όψιν τη συνολική εικόνα αυτού, </w:t>
      </w:r>
      <w:r w:rsidR="001602A6">
        <w:rPr>
          <w:lang w:val="el-GR"/>
        </w:rPr>
        <w:t xml:space="preserve">καθιστώντας το πιο «αντικειμενικό» και </w:t>
      </w:r>
      <w:r w:rsidR="005843B0">
        <w:rPr>
          <w:lang w:val="el-GR"/>
        </w:rPr>
        <w:t xml:space="preserve">επομένως πιο ικανό να κατηγοριοποιήσει ένα παράδειγμα </w:t>
      </w:r>
      <w:r w:rsidR="0093183E">
        <w:rPr>
          <w:lang w:val="el-GR"/>
        </w:rPr>
        <w:t>που δε βρίσκεται στο σύνολο των δεδομένων εκαπαίδευσης.</w:t>
      </w:r>
    </w:p>
    <w:sectPr w:rsidR="00A1243D" w:rsidRPr="00D54316" w:rsidSect="00B06A44">
      <w:footerReference w:type="default" r:id="rId9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C1F" w:rsidRDefault="00836C1F" w:rsidP="005A7877">
      <w:pPr>
        <w:spacing w:after="0" w:line="240" w:lineRule="auto"/>
      </w:pPr>
      <w:r>
        <w:separator/>
      </w:r>
    </w:p>
  </w:endnote>
  <w:endnote w:type="continuationSeparator" w:id="0">
    <w:p w:rsidR="00836C1F" w:rsidRDefault="00836C1F" w:rsidP="005A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37977"/>
      <w:docPartObj>
        <w:docPartGallery w:val="Page Numbers (Bottom of Page)"/>
        <w:docPartUnique/>
      </w:docPartObj>
    </w:sdtPr>
    <w:sdtContent>
      <w:p w:rsidR="008531E6" w:rsidRDefault="008531E6">
        <w:pPr>
          <w:pStyle w:val="Footer"/>
          <w:jc w:val="center"/>
        </w:pPr>
        <w:r>
          <w:t>[</w:t>
        </w:r>
        <w:fldSimple w:instr=" PAGE   \* MERGEFORMAT ">
          <w:r w:rsidR="00130C6F">
            <w:rPr>
              <w:noProof/>
            </w:rPr>
            <w:t>3</w:t>
          </w:r>
        </w:fldSimple>
        <w:r>
          <w:t>]</w:t>
        </w:r>
      </w:p>
    </w:sdtContent>
  </w:sdt>
  <w:p w:rsidR="008531E6" w:rsidRDefault="008531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C1F" w:rsidRDefault="00836C1F" w:rsidP="005A7877">
      <w:pPr>
        <w:spacing w:after="0" w:line="240" w:lineRule="auto"/>
      </w:pPr>
      <w:r>
        <w:separator/>
      </w:r>
    </w:p>
  </w:footnote>
  <w:footnote w:type="continuationSeparator" w:id="0">
    <w:p w:rsidR="00836C1F" w:rsidRDefault="00836C1F" w:rsidP="005A7877">
      <w:pPr>
        <w:spacing w:after="0" w:line="240" w:lineRule="auto"/>
      </w:pPr>
      <w:r>
        <w:continuationSeparator/>
      </w:r>
    </w:p>
  </w:footnote>
  <w:footnote w:id="1">
    <w:p w:rsidR="008531E6" w:rsidRPr="0017024F" w:rsidRDefault="008531E6">
      <w:pPr>
        <w:pStyle w:val="FootnoteText"/>
        <w:rPr>
          <w:i/>
          <w:sz w:val="18"/>
          <w:lang w:val="el-GR"/>
        </w:rPr>
      </w:pPr>
      <w:r w:rsidRPr="0017024F">
        <w:rPr>
          <w:rStyle w:val="FootnoteReference"/>
          <w:i/>
          <w:sz w:val="18"/>
        </w:rPr>
        <w:footnoteRef/>
      </w:r>
      <w:r w:rsidRPr="0017024F">
        <w:rPr>
          <w:i/>
          <w:sz w:val="18"/>
          <w:lang w:val="el-GR"/>
        </w:rPr>
        <w:t xml:space="preserve"> Η συνάρτηση αυτή παίρνει ως όρισμα μία μεταβλητή και αναλύει τις κατηγορικές τιμές της. Στη συνέχεια κατασκευάζει μία λίστα στην οποία αντιστοιχεί κάθε τέτοια τιμή με μία αριθμητική τιμή.</w:t>
      </w:r>
    </w:p>
  </w:footnote>
  <w:footnote w:id="2">
    <w:p w:rsidR="008531E6" w:rsidRPr="0017024F" w:rsidRDefault="008531E6">
      <w:pPr>
        <w:pStyle w:val="FootnoteText"/>
        <w:rPr>
          <w:i/>
          <w:sz w:val="18"/>
          <w:lang w:val="el-GR"/>
        </w:rPr>
      </w:pPr>
      <w:r w:rsidRPr="0017024F">
        <w:rPr>
          <w:rStyle w:val="FootnoteReference"/>
          <w:i/>
          <w:sz w:val="18"/>
        </w:rPr>
        <w:footnoteRef/>
      </w:r>
      <w:r w:rsidRPr="0017024F">
        <w:rPr>
          <w:i/>
          <w:sz w:val="18"/>
          <w:lang w:val="el-GR"/>
        </w:rPr>
        <w:t xml:space="preserve"> Η συνάρτηση αυτή παίρνει ως όρισμα μία στήλη και μετατρέπει κάθε κατηγορική μεταβλητή που περιέχει στην αντίστοιχη αριθμητική τιμή της με τη βοήθεια της λίστας που έχει δημιουργήσει η συνάρτηση </w:t>
      </w:r>
      <w:r w:rsidRPr="0017024F">
        <w:rPr>
          <w:b/>
          <w:i/>
          <w:sz w:val="18"/>
        </w:rPr>
        <w:t>fit</w:t>
      </w:r>
      <w:r w:rsidRPr="0017024F">
        <w:rPr>
          <w:i/>
          <w:sz w:val="18"/>
          <w:lang w:val="el-GR"/>
        </w:rPr>
        <w:t>.</w:t>
      </w:r>
    </w:p>
    <w:p w:rsidR="008531E6" w:rsidRPr="00FA2D2F" w:rsidRDefault="008531E6">
      <w:pPr>
        <w:pStyle w:val="FootnoteText"/>
        <w:rPr>
          <w:lang w:val="el-GR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07BC1"/>
    <w:multiLevelType w:val="hybridMultilevel"/>
    <w:tmpl w:val="178CD70A"/>
    <w:lvl w:ilvl="0" w:tplc="2FE27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17E"/>
    <w:rsid w:val="000004C1"/>
    <w:rsid w:val="00001206"/>
    <w:rsid w:val="00002E6B"/>
    <w:rsid w:val="0000472B"/>
    <w:rsid w:val="000047AD"/>
    <w:rsid w:val="00010F22"/>
    <w:rsid w:val="00011B2A"/>
    <w:rsid w:val="000164A6"/>
    <w:rsid w:val="00036FE9"/>
    <w:rsid w:val="00041D95"/>
    <w:rsid w:val="00043B18"/>
    <w:rsid w:val="000450A5"/>
    <w:rsid w:val="00051770"/>
    <w:rsid w:val="00052E5A"/>
    <w:rsid w:val="000749C1"/>
    <w:rsid w:val="00075EFB"/>
    <w:rsid w:val="000829FA"/>
    <w:rsid w:val="00086FE6"/>
    <w:rsid w:val="00092EAC"/>
    <w:rsid w:val="00095D1D"/>
    <w:rsid w:val="000A0206"/>
    <w:rsid w:val="000A26E7"/>
    <w:rsid w:val="000B342E"/>
    <w:rsid w:val="000B7D96"/>
    <w:rsid w:val="000F1336"/>
    <w:rsid w:val="000F4250"/>
    <w:rsid w:val="000F6CA2"/>
    <w:rsid w:val="00100954"/>
    <w:rsid w:val="00100D36"/>
    <w:rsid w:val="001021FA"/>
    <w:rsid w:val="0010684E"/>
    <w:rsid w:val="00111CE6"/>
    <w:rsid w:val="00112CBF"/>
    <w:rsid w:val="001141BB"/>
    <w:rsid w:val="00114929"/>
    <w:rsid w:val="00116E0F"/>
    <w:rsid w:val="00130C6F"/>
    <w:rsid w:val="00130C71"/>
    <w:rsid w:val="001310DB"/>
    <w:rsid w:val="00137E1D"/>
    <w:rsid w:val="00141517"/>
    <w:rsid w:val="001436B6"/>
    <w:rsid w:val="00156DD8"/>
    <w:rsid w:val="00157EB3"/>
    <w:rsid w:val="001602A6"/>
    <w:rsid w:val="0016137E"/>
    <w:rsid w:val="00165061"/>
    <w:rsid w:val="00167E4F"/>
    <w:rsid w:val="0017024F"/>
    <w:rsid w:val="00175354"/>
    <w:rsid w:val="00175F85"/>
    <w:rsid w:val="00176309"/>
    <w:rsid w:val="00183397"/>
    <w:rsid w:val="00183F3D"/>
    <w:rsid w:val="00186FA7"/>
    <w:rsid w:val="00190FEC"/>
    <w:rsid w:val="00191F4B"/>
    <w:rsid w:val="00195122"/>
    <w:rsid w:val="001A217E"/>
    <w:rsid w:val="001A51FF"/>
    <w:rsid w:val="001B0FF2"/>
    <w:rsid w:val="001B3011"/>
    <w:rsid w:val="001B43F6"/>
    <w:rsid w:val="001B7FB0"/>
    <w:rsid w:val="001C2FBF"/>
    <w:rsid w:val="001D2E8F"/>
    <w:rsid w:val="001D7288"/>
    <w:rsid w:val="001E1342"/>
    <w:rsid w:val="001E48F2"/>
    <w:rsid w:val="001F2E34"/>
    <w:rsid w:val="001F3022"/>
    <w:rsid w:val="001F33BE"/>
    <w:rsid w:val="002005B5"/>
    <w:rsid w:val="00202F3D"/>
    <w:rsid w:val="00212B12"/>
    <w:rsid w:val="00226064"/>
    <w:rsid w:val="002333FE"/>
    <w:rsid w:val="00234B56"/>
    <w:rsid w:val="00235882"/>
    <w:rsid w:val="002404C0"/>
    <w:rsid w:val="00241C53"/>
    <w:rsid w:val="00241F40"/>
    <w:rsid w:val="00245667"/>
    <w:rsid w:val="00254AC6"/>
    <w:rsid w:val="00256789"/>
    <w:rsid w:val="002632C4"/>
    <w:rsid w:val="00263F70"/>
    <w:rsid w:val="002654CA"/>
    <w:rsid w:val="00270404"/>
    <w:rsid w:val="002742C0"/>
    <w:rsid w:val="00285070"/>
    <w:rsid w:val="00290D33"/>
    <w:rsid w:val="00293C16"/>
    <w:rsid w:val="0029423D"/>
    <w:rsid w:val="00295DC2"/>
    <w:rsid w:val="00295FC3"/>
    <w:rsid w:val="002A23DD"/>
    <w:rsid w:val="002A739C"/>
    <w:rsid w:val="002B024F"/>
    <w:rsid w:val="002B7597"/>
    <w:rsid w:val="002C1383"/>
    <w:rsid w:val="002C42BA"/>
    <w:rsid w:val="002C74C2"/>
    <w:rsid w:val="002D26EE"/>
    <w:rsid w:val="002D4A0E"/>
    <w:rsid w:val="002D53EF"/>
    <w:rsid w:val="002E31C4"/>
    <w:rsid w:val="00300541"/>
    <w:rsid w:val="00301B9D"/>
    <w:rsid w:val="003024C8"/>
    <w:rsid w:val="00312B0E"/>
    <w:rsid w:val="00314A3D"/>
    <w:rsid w:val="00315FF1"/>
    <w:rsid w:val="0031759D"/>
    <w:rsid w:val="00320594"/>
    <w:rsid w:val="00322534"/>
    <w:rsid w:val="00323253"/>
    <w:rsid w:val="00324BDF"/>
    <w:rsid w:val="00324F41"/>
    <w:rsid w:val="0032594A"/>
    <w:rsid w:val="0034128E"/>
    <w:rsid w:val="003472C7"/>
    <w:rsid w:val="003601BB"/>
    <w:rsid w:val="003643C3"/>
    <w:rsid w:val="00367BB3"/>
    <w:rsid w:val="003733CD"/>
    <w:rsid w:val="00376AC5"/>
    <w:rsid w:val="00377887"/>
    <w:rsid w:val="00380BC4"/>
    <w:rsid w:val="003865E0"/>
    <w:rsid w:val="00390032"/>
    <w:rsid w:val="003925BF"/>
    <w:rsid w:val="00393319"/>
    <w:rsid w:val="00393BA8"/>
    <w:rsid w:val="003A1175"/>
    <w:rsid w:val="003A2289"/>
    <w:rsid w:val="003B4709"/>
    <w:rsid w:val="003B5303"/>
    <w:rsid w:val="003B6995"/>
    <w:rsid w:val="003C079C"/>
    <w:rsid w:val="003C3726"/>
    <w:rsid w:val="003C5751"/>
    <w:rsid w:val="003C6684"/>
    <w:rsid w:val="003D1B72"/>
    <w:rsid w:val="003D4545"/>
    <w:rsid w:val="003D74D5"/>
    <w:rsid w:val="003E073E"/>
    <w:rsid w:val="003E1D67"/>
    <w:rsid w:val="003E27DD"/>
    <w:rsid w:val="003E64AA"/>
    <w:rsid w:val="00405B34"/>
    <w:rsid w:val="00405DC5"/>
    <w:rsid w:val="00411304"/>
    <w:rsid w:val="00413B81"/>
    <w:rsid w:val="00416CBD"/>
    <w:rsid w:val="0042005B"/>
    <w:rsid w:val="0042157F"/>
    <w:rsid w:val="00425CDA"/>
    <w:rsid w:val="0043496C"/>
    <w:rsid w:val="00437BB4"/>
    <w:rsid w:val="00437E65"/>
    <w:rsid w:val="00447663"/>
    <w:rsid w:val="00455520"/>
    <w:rsid w:val="004611E3"/>
    <w:rsid w:val="00464FD6"/>
    <w:rsid w:val="00465AC7"/>
    <w:rsid w:val="00466AF0"/>
    <w:rsid w:val="00474111"/>
    <w:rsid w:val="004826CA"/>
    <w:rsid w:val="00483AE0"/>
    <w:rsid w:val="004871AA"/>
    <w:rsid w:val="00490B71"/>
    <w:rsid w:val="0049183D"/>
    <w:rsid w:val="00492D9C"/>
    <w:rsid w:val="00493E98"/>
    <w:rsid w:val="00494CC9"/>
    <w:rsid w:val="004A1D6E"/>
    <w:rsid w:val="004A2675"/>
    <w:rsid w:val="004A2EFA"/>
    <w:rsid w:val="004A38D6"/>
    <w:rsid w:val="004A468D"/>
    <w:rsid w:val="004A75BE"/>
    <w:rsid w:val="004B34AE"/>
    <w:rsid w:val="004B411A"/>
    <w:rsid w:val="004C08E3"/>
    <w:rsid w:val="004C26E1"/>
    <w:rsid w:val="004C30DB"/>
    <w:rsid w:val="004C664D"/>
    <w:rsid w:val="004C74AB"/>
    <w:rsid w:val="004D0C42"/>
    <w:rsid w:val="004D133B"/>
    <w:rsid w:val="004D29AE"/>
    <w:rsid w:val="004D590D"/>
    <w:rsid w:val="004E529D"/>
    <w:rsid w:val="004E6D0B"/>
    <w:rsid w:val="004E7F47"/>
    <w:rsid w:val="004F055B"/>
    <w:rsid w:val="004F1DC8"/>
    <w:rsid w:val="004F30B4"/>
    <w:rsid w:val="004F5E5C"/>
    <w:rsid w:val="004F72A2"/>
    <w:rsid w:val="00503D7D"/>
    <w:rsid w:val="005043EB"/>
    <w:rsid w:val="005064B7"/>
    <w:rsid w:val="00511567"/>
    <w:rsid w:val="0052124C"/>
    <w:rsid w:val="00524332"/>
    <w:rsid w:val="00526B64"/>
    <w:rsid w:val="0053279C"/>
    <w:rsid w:val="00536033"/>
    <w:rsid w:val="005439A2"/>
    <w:rsid w:val="0054566A"/>
    <w:rsid w:val="005516B3"/>
    <w:rsid w:val="005521BD"/>
    <w:rsid w:val="00553FD4"/>
    <w:rsid w:val="00554B6C"/>
    <w:rsid w:val="00565144"/>
    <w:rsid w:val="00575AD1"/>
    <w:rsid w:val="005761E9"/>
    <w:rsid w:val="00576847"/>
    <w:rsid w:val="00577BB4"/>
    <w:rsid w:val="005800D3"/>
    <w:rsid w:val="00581FE0"/>
    <w:rsid w:val="00583949"/>
    <w:rsid w:val="005843B0"/>
    <w:rsid w:val="00584855"/>
    <w:rsid w:val="005860CE"/>
    <w:rsid w:val="005865C7"/>
    <w:rsid w:val="00586A35"/>
    <w:rsid w:val="00590D25"/>
    <w:rsid w:val="00593FF4"/>
    <w:rsid w:val="005948AD"/>
    <w:rsid w:val="00596B8B"/>
    <w:rsid w:val="005A3E3B"/>
    <w:rsid w:val="005A7877"/>
    <w:rsid w:val="005B3C66"/>
    <w:rsid w:val="005B3CC3"/>
    <w:rsid w:val="005C5424"/>
    <w:rsid w:val="005C55F9"/>
    <w:rsid w:val="005C6FA8"/>
    <w:rsid w:val="005D1269"/>
    <w:rsid w:val="005D2E27"/>
    <w:rsid w:val="005E0D41"/>
    <w:rsid w:val="005E2E7F"/>
    <w:rsid w:val="005E3A26"/>
    <w:rsid w:val="005E3CEE"/>
    <w:rsid w:val="005E7B7F"/>
    <w:rsid w:val="005F2E58"/>
    <w:rsid w:val="005F4CC4"/>
    <w:rsid w:val="005F79E6"/>
    <w:rsid w:val="005F7D88"/>
    <w:rsid w:val="006018E1"/>
    <w:rsid w:val="00604779"/>
    <w:rsid w:val="006070FF"/>
    <w:rsid w:val="00607B37"/>
    <w:rsid w:val="00607D85"/>
    <w:rsid w:val="00610CD7"/>
    <w:rsid w:val="00621319"/>
    <w:rsid w:val="0063148A"/>
    <w:rsid w:val="00634A74"/>
    <w:rsid w:val="00636052"/>
    <w:rsid w:val="006376D6"/>
    <w:rsid w:val="006416C8"/>
    <w:rsid w:val="00654E38"/>
    <w:rsid w:val="00664E1F"/>
    <w:rsid w:val="00666193"/>
    <w:rsid w:val="00671BAF"/>
    <w:rsid w:val="00673ADE"/>
    <w:rsid w:val="00676F7F"/>
    <w:rsid w:val="0067737B"/>
    <w:rsid w:val="006929E0"/>
    <w:rsid w:val="00693F2E"/>
    <w:rsid w:val="0069496C"/>
    <w:rsid w:val="006951F2"/>
    <w:rsid w:val="00696FCD"/>
    <w:rsid w:val="006A6502"/>
    <w:rsid w:val="006B0D64"/>
    <w:rsid w:val="006B39B4"/>
    <w:rsid w:val="006C266D"/>
    <w:rsid w:val="006E2778"/>
    <w:rsid w:val="006E5A04"/>
    <w:rsid w:val="006E5B6E"/>
    <w:rsid w:val="006F1517"/>
    <w:rsid w:val="006F1593"/>
    <w:rsid w:val="007028BF"/>
    <w:rsid w:val="007214DF"/>
    <w:rsid w:val="00722287"/>
    <w:rsid w:val="00726D22"/>
    <w:rsid w:val="00730AFD"/>
    <w:rsid w:val="007316D6"/>
    <w:rsid w:val="007360FE"/>
    <w:rsid w:val="00736155"/>
    <w:rsid w:val="00741251"/>
    <w:rsid w:val="007447B6"/>
    <w:rsid w:val="00744B59"/>
    <w:rsid w:val="0074509B"/>
    <w:rsid w:val="00747BD4"/>
    <w:rsid w:val="0076184E"/>
    <w:rsid w:val="0077055D"/>
    <w:rsid w:val="00772D24"/>
    <w:rsid w:val="007805E8"/>
    <w:rsid w:val="00780C30"/>
    <w:rsid w:val="007870C1"/>
    <w:rsid w:val="007876F5"/>
    <w:rsid w:val="007879DD"/>
    <w:rsid w:val="0079333B"/>
    <w:rsid w:val="00794F9B"/>
    <w:rsid w:val="007A2CCD"/>
    <w:rsid w:val="007A5016"/>
    <w:rsid w:val="007A75AD"/>
    <w:rsid w:val="007B14E4"/>
    <w:rsid w:val="007B35DE"/>
    <w:rsid w:val="007B478C"/>
    <w:rsid w:val="007B6238"/>
    <w:rsid w:val="007B7268"/>
    <w:rsid w:val="007C3BD0"/>
    <w:rsid w:val="007C6A60"/>
    <w:rsid w:val="007D42F6"/>
    <w:rsid w:val="007D5160"/>
    <w:rsid w:val="007D7029"/>
    <w:rsid w:val="007F418D"/>
    <w:rsid w:val="007F4F51"/>
    <w:rsid w:val="00801923"/>
    <w:rsid w:val="00806959"/>
    <w:rsid w:val="00822FE8"/>
    <w:rsid w:val="00824B9C"/>
    <w:rsid w:val="0083128A"/>
    <w:rsid w:val="00836C1F"/>
    <w:rsid w:val="00837032"/>
    <w:rsid w:val="00844ADC"/>
    <w:rsid w:val="008531E6"/>
    <w:rsid w:val="00857213"/>
    <w:rsid w:val="00857450"/>
    <w:rsid w:val="0085771D"/>
    <w:rsid w:val="0086076D"/>
    <w:rsid w:val="00862143"/>
    <w:rsid w:val="00872C1D"/>
    <w:rsid w:val="0087370C"/>
    <w:rsid w:val="00875C76"/>
    <w:rsid w:val="00876598"/>
    <w:rsid w:val="0088193B"/>
    <w:rsid w:val="00883FEA"/>
    <w:rsid w:val="008860D6"/>
    <w:rsid w:val="00893CEC"/>
    <w:rsid w:val="008A71ED"/>
    <w:rsid w:val="008B1256"/>
    <w:rsid w:val="008B5F14"/>
    <w:rsid w:val="008B7BAB"/>
    <w:rsid w:val="008C06C0"/>
    <w:rsid w:val="008C45FD"/>
    <w:rsid w:val="008C488E"/>
    <w:rsid w:val="008C73A2"/>
    <w:rsid w:val="008D40CB"/>
    <w:rsid w:val="008D4536"/>
    <w:rsid w:val="008D48A9"/>
    <w:rsid w:val="008D6B99"/>
    <w:rsid w:val="008E24BF"/>
    <w:rsid w:val="008E2F70"/>
    <w:rsid w:val="008E606F"/>
    <w:rsid w:val="008E6C18"/>
    <w:rsid w:val="008E7BD6"/>
    <w:rsid w:val="008F3417"/>
    <w:rsid w:val="008F5D17"/>
    <w:rsid w:val="00904B55"/>
    <w:rsid w:val="00906094"/>
    <w:rsid w:val="00910877"/>
    <w:rsid w:val="00910FA2"/>
    <w:rsid w:val="009136FF"/>
    <w:rsid w:val="0093183E"/>
    <w:rsid w:val="0094126B"/>
    <w:rsid w:val="0094162C"/>
    <w:rsid w:val="00946A64"/>
    <w:rsid w:val="00947BF3"/>
    <w:rsid w:val="00961DA5"/>
    <w:rsid w:val="0096563A"/>
    <w:rsid w:val="009657CE"/>
    <w:rsid w:val="00986223"/>
    <w:rsid w:val="00986723"/>
    <w:rsid w:val="00987360"/>
    <w:rsid w:val="00991205"/>
    <w:rsid w:val="009930C7"/>
    <w:rsid w:val="00997B45"/>
    <w:rsid w:val="009A2E66"/>
    <w:rsid w:val="009A3DC0"/>
    <w:rsid w:val="009A6E98"/>
    <w:rsid w:val="009A6FAC"/>
    <w:rsid w:val="009A7EC6"/>
    <w:rsid w:val="009C3664"/>
    <w:rsid w:val="009C4715"/>
    <w:rsid w:val="009C78DF"/>
    <w:rsid w:val="009D29E3"/>
    <w:rsid w:val="009E1347"/>
    <w:rsid w:val="009E311A"/>
    <w:rsid w:val="009F4047"/>
    <w:rsid w:val="009F40D1"/>
    <w:rsid w:val="00A01F08"/>
    <w:rsid w:val="00A07971"/>
    <w:rsid w:val="00A1243D"/>
    <w:rsid w:val="00A174E7"/>
    <w:rsid w:val="00A2410C"/>
    <w:rsid w:val="00A3323B"/>
    <w:rsid w:val="00A3423D"/>
    <w:rsid w:val="00A350FB"/>
    <w:rsid w:val="00A41A8F"/>
    <w:rsid w:val="00A4624A"/>
    <w:rsid w:val="00A56DDB"/>
    <w:rsid w:val="00A60AC0"/>
    <w:rsid w:val="00A613E4"/>
    <w:rsid w:val="00A66140"/>
    <w:rsid w:val="00A6729E"/>
    <w:rsid w:val="00A71A6C"/>
    <w:rsid w:val="00A7356E"/>
    <w:rsid w:val="00A7443C"/>
    <w:rsid w:val="00A7647B"/>
    <w:rsid w:val="00A7769E"/>
    <w:rsid w:val="00A84079"/>
    <w:rsid w:val="00A93372"/>
    <w:rsid w:val="00A96FD2"/>
    <w:rsid w:val="00AB4AE4"/>
    <w:rsid w:val="00AC2C68"/>
    <w:rsid w:val="00AC4BBD"/>
    <w:rsid w:val="00AC6702"/>
    <w:rsid w:val="00AE7388"/>
    <w:rsid w:val="00AF5931"/>
    <w:rsid w:val="00B06A44"/>
    <w:rsid w:val="00B06F88"/>
    <w:rsid w:val="00B134BA"/>
    <w:rsid w:val="00B13BDC"/>
    <w:rsid w:val="00B20F42"/>
    <w:rsid w:val="00B2420F"/>
    <w:rsid w:val="00B277F0"/>
    <w:rsid w:val="00B423AE"/>
    <w:rsid w:val="00B42448"/>
    <w:rsid w:val="00B447AA"/>
    <w:rsid w:val="00B45C18"/>
    <w:rsid w:val="00B511B6"/>
    <w:rsid w:val="00B53965"/>
    <w:rsid w:val="00B55D3E"/>
    <w:rsid w:val="00B567EB"/>
    <w:rsid w:val="00B66CCD"/>
    <w:rsid w:val="00B73077"/>
    <w:rsid w:val="00B76E4B"/>
    <w:rsid w:val="00B81041"/>
    <w:rsid w:val="00B86BEE"/>
    <w:rsid w:val="00B87C1C"/>
    <w:rsid w:val="00B91FE4"/>
    <w:rsid w:val="00BA4B99"/>
    <w:rsid w:val="00BB2C4D"/>
    <w:rsid w:val="00BB70A8"/>
    <w:rsid w:val="00BC1C39"/>
    <w:rsid w:val="00BC241E"/>
    <w:rsid w:val="00BC73CA"/>
    <w:rsid w:val="00BD16F3"/>
    <w:rsid w:val="00BE3054"/>
    <w:rsid w:val="00BE7C75"/>
    <w:rsid w:val="00BF0B8D"/>
    <w:rsid w:val="00BF1052"/>
    <w:rsid w:val="00BF2DE3"/>
    <w:rsid w:val="00C006F8"/>
    <w:rsid w:val="00C00719"/>
    <w:rsid w:val="00C00B8C"/>
    <w:rsid w:val="00C01291"/>
    <w:rsid w:val="00C0251E"/>
    <w:rsid w:val="00C031B1"/>
    <w:rsid w:val="00C035CE"/>
    <w:rsid w:val="00C050C5"/>
    <w:rsid w:val="00C07444"/>
    <w:rsid w:val="00C109F3"/>
    <w:rsid w:val="00C1124A"/>
    <w:rsid w:val="00C11E01"/>
    <w:rsid w:val="00C224FE"/>
    <w:rsid w:val="00C23E50"/>
    <w:rsid w:val="00C26A15"/>
    <w:rsid w:val="00C27E01"/>
    <w:rsid w:val="00C32E75"/>
    <w:rsid w:val="00C3366A"/>
    <w:rsid w:val="00C35B2F"/>
    <w:rsid w:val="00C4300D"/>
    <w:rsid w:val="00C44AA3"/>
    <w:rsid w:val="00C44C13"/>
    <w:rsid w:val="00C510EA"/>
    <w:rsid w:val="00C54DA3"/>
    <w:rsid w:val="00C55C23"/>
    <w:rsid w:val="00C57FCB"/>
    <w:rsid w:val="00C61CB8"/>
    <w:rsid w:val="00C65817"/>
    <w:rsid w:val="00C65971"/>
    <w:rsid w:val="00C71BF5"/>
    <w:rsid w:val="00C7204B"/>
    <w:rsid w:val="00C751D8"/>
    <w:rsid w:val="00C93EE0"/>
    <w:rsid w:val="00CB2B71"/>
    <w:rsid w:val="00CB5414"/>
    <w:rsid w:val="00CB594A"/>
    <w:rsid w:val="00CC22B0"/>
    <w:rsid w:val="00CD1A55"/>
    <w:rsid w:val="00CD5691"/>
    <w:rsid w:val="00CD5E49"/>
    <w:rsid w:val="00CD7ACB"/>
    <w:rsid w:val="00CD7D18"/>
    <w:rsid w:val="00CE5689"/>
    <w:rsid w:val="00CE636A"/>
    <w:rsid w:val="00CF0BCA"/>
    <w:rsid w:val="00CF1ACF"/>
    <w:rsid w:val="00D01601"/>
    <w:rsid w:val="00D11D07"/>
    <w:rsid w:val="00D1251D"/>
    <w:rsid w:val="00D127FC"/>
    <w:rsid w:val="00D14421"/>
    <w:rsid w:val="00D15853"/>
    <w:rsid w:val="00D178A4"/>
    <w:rsid w:val="00D249AA"/>
    <w:rsid w:val="00D25775"/>
    <w:rsid w:val="00D27849"/>
    <w:rsid w:val="00D35718"/>
    <w:rsid w:val="00D35DD2"/>
    <w:rsid w:val="00D36693"/>
    <w:rsid w:val="00D3733B"/>
    <w:rsid w:val="00D40055"/>
    <w:rsid w:val="00D41665"/>
    <w:rsid w:val="00D4667A"/>
    <w:rsid w:val="00D5152D"/>
    <w:rsid w:val="00D53E0D"/>
    <w:rsid w:val="00D54316"/>
    <w:rsid w:val="00D544A9"/>
    <w:rsid w:val="00D63274"/>
    <w:rsid w:val="00D65C0D"/>
    <w:rsid w:val="00D675EC"/>
    <w:rsid w:val="00D72086"/>
    <w:rsid w:val="00D72640"/>
    <w:rsid w:val="00D73316"/>
    <w:rsid w:val="00D7602D"/>
    <w:rsid w:val="00D867F3"/>
    <w:rsid w:val="00D91B05"/>
    <w:rsid w:val="00D977AA"/>
    <w:rsid w:val="00D977F4"/>
    <w:rsid w:val="00D97E06"/>
    <w:rsid w:val="00DA5BB8"/>
    <w:rsid w:val="00DA6F37"/>
    <w:rsid w:val="00DB01F2"/>
    <w:rsid w:val="00DB09E3"/>
    <w:rsid w:val="00DB38E1"/>
    <w:rsid w:val="00DB4CCB"/>
    <w:rsid w:val="00DB59DC"/>
    <w:rsid w:val="00DC12A6"/>
    <w:rsid w:val="00DC4742"/>
    <w:rsid w:val="00DC5AE5"/>
    <w:rsid w:val="00DE4D3D"/>
    <w:rsid w:val="00DE53EF"/>
    <w:rsid w:val="00DF063B"/>
    <w:rsid w:val="00DF459E"/>
    <w:rsid w:val="00DF4AB0"/>
    <w:rsid w:val="00E00587"/>
    <w:rsid w:val="00E029AA"/>
    <w:rsid w:val="00E16607"/>
    <w:rsid w:val="00E20BF9"/>
    <w:rsid w:val="00E319DB"/>
    <w:rsid w:val="00E367B1"/>
    <w:rsid w:val="00E36D6E"/>
    <w:rsid w:val="00E3704F"/>
    <w:rsid w:val="00E40BAD"/>
    <w:rsid w:val="00E40DD3"/>
    <w:rsid w:val="00E41E4A"/>
    <w:rsid w:val="00E44DA4"/>
    <w:rsid w:val="00E50D9E"/>
    <w:rsid w:val="00E527EF"/>
    <w:rsid w:val="00E52D08"/>
    <w:rsid w:val="00E6320B"/>
    <w:rsid w:val="00E63555"/>
    <w:rsid w:val="00E6466B"/>
    <w:rsid w:val="00E66D4B"/>
    <w:rsid w:val="00E70F21"/>
    <w:rsid w:val="00E804CE"/>
    <w:rsid w:val="00E8098C"/>
    <w:rsid w:val="00E86F82"/>
    <w:rsid w:val="00E93D92"/>
    <w:rsid w:val="00EA23DA"/>
    <w:rsid w:val="00EB0159"/>
    <w:rsid w:val="00EB1ACE"/>
    <w:rsid w:val="00EB555C"/>
    <w:rsid w:val="00EB602F"/>
    <w:rsid w:val="00EB6A9B"/>
    <w:rsid w:val="00EC1899"/>
    <w:rsid w:val="00EC1C46"/>
    <w:rsid w:val="00EC23F5"/>
    <w:rsid w:val="00ED4003"/>
    <w:rsid w:val="00ED4DBF"/>
    <w:rsid w:val="00EF737C"/>
    <w:rsid w:val="00F005D3"/>
    <w:rsid w:val="00F039F9"/>
    <w:rsid w:val="00F10002"/>
    <w:rsid w:val="00F12188"/>
    <w:rsid w:val="00F14368"/>
    <w:rsid w:val="00F350E7"/>
    <w:rsid w:val="00F37AE5"/>
    <w:rsid w:val="00F5395A"/>
    <w:rsid w:val="00F54FDF"/>
    <w:rsid w:val="00F57D54"/>
    <w:rsid w:val="00F640F8"/>
    <w:rsid w:val="00F64E94"/>
    <w:rsid w:val="00F729AB"/>
    <w:rsid w:val="00F72CC3"/>
    <w:rsid w:val="00F72E3A"/>
    <w:rsid w:val="00F75376"/>
    <w:rsid w:val="00F85DE7"/>
    <w:rsid w:val="00F875D7"/>
    <w:rsid w:val="00FA2D2F"/>
    <w:rsid w:val="00FC2005"/>
    <w:rsid w:val="00FD0236"/>
    <w:rsid w:val="00FD1AEB"/>
    <w:rsid w:val="00FD1FC7"/>
    <w:rsid w:val="00FE162B"/>
    <w:rsid w:val="00FE1931"/>
    <w:rsid w:val="00FE7DBB"/>
    <w:rsid w:val="00FF289A"/>
    <w:rsid w:val="00FF2BEE"/>
    <w:rsid w:val="00FF5D1D"/>
    <w:rsid w:val="00FF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EE"/>
  </w:style>
  <w:style w:type="paragraph" w:styleId="Heading1">
    <w:name w:val="heading 1"/>
    <w:basedOn w:val="Normal"/>
    <w:next w:val="Normal"/>
    <w:link w:val="Heading1Char"/>
    <w:uiPriority w:val="9"/>
    <w:qFormat/>
    <w:rsid w:val="00BF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2D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8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8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78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23D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FF4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3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3F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3FF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6F8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787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9DD"/>
  </w:style>
  <w:style w:type="paragraph" w:styleId="Footer">
    <w:name w:val="footer"/>
    <w:basedOn w:val="Normal"/>
    <w:link w:val="FooterChar"/>
    <w:uiPriority w:val="99"/>
    <w:unhideWhenUsed/>
    <w:rsid w:val="00787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AE3EC-8111-45FD-8390-9FCB8476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1773</Words>
  <Characters>10111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599</cp:revision>
  <cp:lastPrinted>2019-01-07T00:27:00Z</cp:lastPrinted>
  <dcterms:created xsi:type="dcterms:W3CDTF">2019-01-02T11:40:00Z</dcterms:created>
  <dcterms:modified xsi:type="dcterms:W3CDTF">2019-01-07T00:28:00Z</dcterms:modified>
</cp:coreProperties>
</file>