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B40" w:rsidRPr="00EE6B55" w:rsidRDefault="00EE6B55" w:rsidP="00EE6B55">
      <w:pPr>
        <w:pStyle w:val="Paragraphedeliste"/>
        <w:numPr>
          <w:ilvl w:val="0"/>
          <w:numId w:val="1"/>
        </w:numPr>
        <w:rPr>
          <w:rFonts w:ascii="Segoe UI" w:hAnsi="Segoe UI" w:cs="Segoe UI"/>
          <w:b/>
        </w:rPr>
      </w:pPr>
      <w:r w:rsidRPr="00EE6B55">
        <w:rPr>
          <w:rFonts w:ascii="Segoe UI" w:hAnsi="Segoe UI" w:cs="Segoe UI"/>
          <w:b/>
          <w:lang w:val="fr-FR"/>
        </w:rPr>
        <w:t>PRINCIPE-EXPLICATION :</w:t>
      </w:r>
    </w:p>
    <w:p w:rsidR="00EE6B55" w:rsidRPr="00EE6B55" w:rsidRDefault="00EE6B55" w:rsidP="00EE6B55">
      <w:pPr>
        <w:pStyle w:val="Paragraphedeliste"/>
        <w:rPr>
          <w:rFonts w:ascii="Segoe UI" w:hAnsi="Segoe UI" w:cs="Segoe UI"/>
          <w:lang w:val="fr-CM"/>
        </w:rPr>
      </w:pPr>
      <w:r w:rsidRPr="00EE6B55">
        <w:rPr>
          <w:rFonts w:ascii="Segoe UI" w:hAnsi="Segoe UI" w:cs="Segoe UI"/>
          <w:lang w:val="fr-CM"/>
        </w:rPr>
        <w:t>Dans ce code, nous avons commencé par charger les données du fichier CSV contenant les mesures de patients atteints de diabète. Ensuite, nous avons séparé les données en variables indépendantes (X) et dépendante (y), et normalisé les données en soustrayant la moyenne et en divisant par l'écart type.</w:t>
      </w:r>
    </w:p>
    <w:p w:rsidR="00EE6B55" w:rsidRPr="00EE6B55" w:rsidRDefault="00EE6B55" w:rsidP="00EE6B55">
      <w:pPr>
        <w:pStyle w:val="Paragraphedeliste"/>
        <w:rPr>
          <w:rFonts w:ascii="Segoe UI" w:hAnsi="Segoe UI" w:cs="Segoe UI"/>
          <w:lang w:val="fr-CM"/>
        </w:rPr>
      </w:pPr>
    </w:p>
    <w:p w:rsidR="00EE6B55" w:rsidRPr="00EE6B55" w:rsidRDefault="00EE6B55" w:rsidP="00EE6B55">
      <w:pPr>
        <w:pStyle w:val="Paragraphedeliste"/>
        <w:rPr>
          <w:rFonts w:ascii="Segoe UI" w:hAnsi="Segoe UI" w:cs="Segoe UI"/>
          <w:lang w:val="fr-CM"/>
        </w:rPr>
      </w:pPr>
      <w:r w:rsidRPr="00EE6B55">
        <w:rPr>
          <w:rFonts w:ascii="Segoe UI" w:hAnsi="Segoe UI" w:cs="Segoe UI"/>
          <w:lang w:val="fr-CM"/>
        </w:rPr>
        <w:t xml:space="preserve">Ensuite, nous avons appliqué l'analyse factorielle des composantes (AFC) en utilisant la méthode PCA de la bibliothèque </w:t>
      </w:r>
      <w:proofErr w:type="spellStart"/>
      <w:r w:rsidRPr="00EE6B55">
        <w:rPr>
          <w:rFonts w:ascii="Segoe UI" w:hAnsi="Segoe UI" w:cs="Segoe UI"/>
          <w:lang w:val="fr-CM"/>
        </w:rPr>
        <w:t>Scikit-learn</w:t>
      </w:r>
      <w:proofErr w:type="spellEnd"/>
      <w:r w:rsidRPr="00EE6B55">
        <w:rPr>
          <w:rFonts w:ascii="Segoe UI" w:hAnsi="Segoe UI" w:cs="Segoe UI"/>
          <w:lang w:val="fr-CM"/>
        </w:rPr>
        <w:t>. Nous avons choisi de réduire la dimensionnalité à deux composantes principales (</w:t>
      </w:r>
      <w:proofErr w:type="spellStart"/>
      <w:r w:rsidRPr="00EE6B55">
        <w:rPr>
          <w:rFonts w:ascii="Segoe UI" w:hAnsi="Segoe UI" w:cs="Segoe UI"/>
          <w:lang w:val="fr-CM"/>
        </w:rPr>
        <w:t>n_components</w:t>
      </w:r>
      <w:proofErr w:type="spellEnd"/>
      <w:r w:rsidRPr="00EE6B55">
        <w:rPr>
          <w:rFonts w:ascii="Segoe UI" w:hAnsi="Segoe UI" w:cs="Segoe UI"/>
          <w:lang w:val="fr-CM"/>
        </w:rPr>
        <w:t>=2) pour faciliter la visualisation.</w:t>
      </w:r>
    </w:p>
    <w:p w:rsidR="00EE6B55" w:rsidRPr="00EE6B55" w:rsidRDefault="00EE6B55" w:rsidP="00EE6B55">
      <w:pPr>
        <w:pStyle w:val="Paragraphedeliste"/>
        <w:rPr>
          <w:rFonts w:ascii="Segoe UI" w:hAnsi="Segoe UI" w:cs="Segoe UI"/>
          <w:lang w:val="fr-CM"/>
        </w:rPr>
      </w:pPr>
    </w:p>
    <w:p w:rsidR="00EE6B55" w:rsidRPr="00EE6B55" w:rsidRDefault="00EE6B55" w:rsidP="00EE6B55">
      <w:pPr>
        <w:pStyle w:val="Paragraphedeliste"/>
        <w:rPr>
          <w:rFonts w:ascii="Segoe UI" w:hAnsi="Segoe UI" w:cs="Segoe UI"/>
          <w:lang w:val="fr-CM"/>
        </w:rPr>
      </w:pPr>
      <w:r w:rsidRPr="00EE6B55">
        <w:rPr>
          <w:rFonts w:ascii="Segoe UI" w:hAnsi="Segoe UI" w:cs="Segoe UI"/>
          <w:lang w:val="fr-CM"/>
        </w:rPr>
        <w:t xml:space="preserve">Ensuite, nous avons divisé les données en ensembles de formation et de test, et entraîné un modèle de régression logistique sur les composantes principales en utilisant la bibliothèque </w:t>
      </w:r>
      <w:proofErr w:type="spellStart"/>
      <w:r w:rsidRPr="00EE6B55">
        <w:rPr>
          <w:rFonts w:ascii="Segoe UI" w:hAnsi="Segoe UI" w:cs="Segoe UI"/>
          <w:lang w:val="fr-CM"/>
        </w:rPr>
        <w:t>Scikit-learn</w:t>
      </w:r>
      <w:proofErr w:type="spellEnd"/>
      <w:r w:rsidRPr="00EE6B55">
        <w:rPr>
          <w:rFonts w:ascii="Segoe UI" w:hAnsi="Segoe UI" w:cs="Segoe UI"/>
          <w:lang w:val="fr-CM"/>
        </w:rPr>
        <w:t>. Nous avons ensuite prédit les résultats sur les données de test et évalué les performances du modèle en utilisant la précision (</w:t>
      </w:r>
      <w:proofErr w:type="spellStart"/>
      <w:r w:rsidRPr="00EE6B55">
        <w:rPr>
          <w:rFonts w:ascii="Segoe UI" w:hAnsi="Segoe UI" w:cs="Segoe UI"/>
          <w:lang w:val="fr-CM"/>
        </w:rPr>
        <w:t>accuracy_score</w:t>
      </w:r>
      <w:proofErr w:type="spellEnd"/>
      <w:r w:rsidRPr="00EE6B55">
        <w:rPr>
          <w:rFonts w:ascii="Segoe UI" w:hAnsi="Segoe UI" w:cs="Segoe UI"/>
          <w:lang w:val="fr-CM"/>
        </w:rPr>
        <w:t>) comme métrique.</w:t>
      </w:r>
    </w:p>
    <w:p w:rsidR="00EE6B55" w:rsidRPr="00EE6B55" w:rsidRDefault="00EE6B55" w:rsidP="00EE6B55">
      <w:pPr>
        <w:pStyle w:val="Paragraphedeliste"/>
        <w:rPr>
          <w:rFonts w:ascii="Segoe UI" w:hAnsi="Segoe UI" w:cs="Segoe UI"/>
          <w:lang w:val="fr-CM"/>
        </w:rPr>
      </w:pPr>
    </w:p>
    <w:p w:rsidR="00EE6B55" w:rsidRPr="00EE6B55" w:rsidRDefault="00EE6B55" w:rsidP="00EE6B55">
      <w:pPr>
        <w:pStyle w:val="Paragraphedeliste"/>
        <w:rPr>
          <w:rFonts w:ascii="Segoe UI" w:hAnsi="Segoe UI" w:cs="Segoe UI"/>
          <w:lang w:val="fr-CM"/>
        </w:rPr>
      </w:pPr>
      <w:r w:rsidRPr="00EE6B55">
        <w:rPr>
          <w:rFonts w:ascii="Segoe UI" w:hAnsi="Segoe UI" w:cs="Segoe UI"/>
          <w:lang w:val="fr-CM"/>
        </w:rPr>
        <w:t>Notez que ce code est juste un exemple et qu'il peut être adapté en fonction des besoins et des objectifs spécifiques de votre projet.</w:t>
      </w:r>
    </w:p>
    <w:p w:rsidR="00EE6B55" w:rsidRPr="00EE6B55" w:rsidRDefault="00EE6B55" w:rsidP="00EE6B55">
      <w:pPr>
        <w:ind w:left="720"/>
        <w:rPr>
          <w:rFonts w:ascii="Segoe UI" w:hAnsi="Segoe UI" w:cs="Segoe UI"/>
          <w:lang w:val="fr-CM"/>
        </w:rPr>
      </w:pPr>
    </w:p>
    <w:p w:rsidR="00EE6B55" w:rsidRPr="00EE6B55" w:rsidRDefault="00EE6B55" w:rsidP="00E12376">
      <w:pPr>
        <w:pStyle w:val="NormalWeb"/>
        <w:spacing w:before="0" w:beforeAutospacing="0" w:after="0" w:afterAutospacing="0"/>
        <w:ind w:left="720"/>
        <w:rPr>
          <w:rFonts w:ascii="Segoe UI" w:hAnsi="Segoe UI" w:cs="Segoe UI"/>
          <w:lang w:val="fr-CM"/>
        </w:rPr>
      </w:pPr>
      <w:r w:rsidRPr="00EE6B55">
        <w:rPr>
          <w:rFonts w:ascii="Segoe UI" w:hAnsi="Segoe UI" w:cs="Segoe UI"/>
          <w:lang w:val="fr-CM"/>
        </w:rPr>
        <w:t xml:space="preserve">Dans ce code, nous avons ajouté une section pour afficher les données après l'analyse factorielle des composantes en utilisant la bibliothèque </w:t>
      </w:r>
      <w:proofErr w:type="spellStart"/>
      <w:r w:rsidRPr="00EE6B55">
        <w:rPr>
          <w:rFonts w:ascii="Segoe UI" w:hAnsi="Segoe UI" w:cs="Segoe UI"/>
          <w:lang w:val="fr-CM"/>
        </w:rPr>
        <w:t>Matplotlib</w:t>
      </w:r>
      <w:proofErr w:type="spellEnd"/>
      <w:r w:rsidRPr="00EE6B55">
        <w:rPr>
          <w:rFonts w:ascii="Segoe UI" w:hAnsi="Segoe UI" w:cs="Segoe UI"/>
          <w:lang w:val="fr-CM"/>
        </w:rPr>
        <w:t xml:space="preserve">. Nous avons utilisé la fonction </w:t>
      </w:r>
      <w:proofErr w:type="spellStart"/>
      <w:r w:rsidRPr="00EE6B55">
        <w:rPr>
          <w:rFonts w:ascii="Segoe UI" w:hAnsi="Segoe UI" w:cs="Segoe UI"/>
          <w:lang w:val="fr-CM"/>
        </w:rPr>
        <w:t>scatter</w:t>
      </w:r>
      <w:proofErr w:type="spellEnd"/>
      <w:r w:rsidRPr="00EE6B55">
        <w:rPr>
          <w:rFonts w:ascii="Segoe UI" w:hAnsi="Segoe UI" w:cs="Segoe UI"/>
          <w:lang w:val="fr-CM"/>
        </w:rPr>
        <w:t xml:space="preserve"> pour afficher les données en deux dimensions, en utilisant les composantes principales comme axes x et y. Nous avons également coloré les points en fonction de la valeur de la variable dépendante (y) pour mieux visualiser la relation entre les composantes principales et la variable dépendante.</w:t>
      </w:r>
    </w:p>
    <w:p w:rsidR="00EE6B55" w:rsidRPr="00EE6B55" w:rsidRDefault="00EE6B55" w:rsidP="00E12376">
      <w:pPr>
        <w:pStyle w:val="NormalWeb"/>
        <w:spacing w:before="0" w:beforeAutospacing="0" w:after="0" w:afterAutospacing="0"/>
        <w:ind w:left="720"/>
        <w:rPr>
          <w:rFonts w:ascii="Segoe UI" w:hAnsi="Segoe UI" w:cs="Segoe UI"/>
          <w:lang w:val="fr-CM"/>
        </w:rPr>
      </w:pPr>
      <w:r w:rsidRPr="00EE6B55">
        <w:rPr>
          <w:rFonts w:ascii="Segoe UI" w:hAnsi="Segoe UI" w:cs="Segoe UI"/>
          <w:lang w:val="fr-CM"/>
        </w:rPr>
        <w:t>Notez que ce code est juste un exemple et qu'il peut être adapté en fonction des besoins et des objectifs spécifiques de votre projet.</w:t>
      </w:r>
    </w:p>
    <w:p w:rsidR="00EE6B55" w:rsidRPr="00EE6B55" w:rsidRDefault="00EE6B55" w:rsidP="00EE6B55">
      <w:pPr>
        <w:ind w:left="720"/>
        <w:rPr>
          <w:rFonts w:ascii="Segoe UI" w:hAnsi="Segoe UI" w:cs="Segoe UI"/>
          <w:lang w:val="fr-CM"/>
        </w:rPr>
      </w:pPr>
    </w:p>
    <w:p w:rsidR="00EE6B55" w:rsidRPr="00EE6B55" w:rsidRDefault="00EE6B55" w:rsidP="00EE6B55">
      <w:pPr>
        <w:rPr>
          <w:rFonts w:ascii="Segoe UI" w:hAnsi="Segoe UI" w:cs="Segoe UI"/>
          <w:lang w:val="fr-CM"/>
        </w:rPr>
      </w:pPr>
    </w:p>
    <w:p w:rsidR="00EE6B55" w:rsidRPr="00EE6B55" w:rsidRDefault="00EE6B55" w:rsidP="00EE6B55">
      <w:pPr>
        <w:rPr>
          <w:rFonts w:ascii="Segoe UI" w:hAnsi="Segoe UI" w:cs="Segoe UI"/>
          <w:lang w:val="fr-CM"/>
        </w:rPr>
      </w:pPr>
    </w:p>
    <w:p w:rsidR="00EE6B55" w:rsidRPr="00E12376" w:rsidRDefault="00E12376" w:rsidP="00EE6B55">
      <w:pPr>
        <w:pStyle w:val="Paragraphedeliste"/>
        <w:numPr>
          <w:ilvl w:val="0"/>
          <w:numId w:val="1"/>
        </w:numPr>
        <w:rPr>
          <w:rFonts w:ascii="Segoe UI" w:hAnsi="Segoe UI" w:cs="Segoe UI"/>
          <w:b/>
        </w:rPr>
      </w:pPr>
      <w:r>
        <w:rPr>
          <w:rFonts w:ascii="Segoe UI" w:hAnsi="Segoe UI" w:cs="Segoe UI"/>
          <w:b/>
          <w:lang w:val="fr-FR"/>
        </w:rPr>
        <w:t>EXPLICATION DU GRAPHE OBTENU :</w:t>
      </w:r>
    </w:p>
    <w:p w:rsidR="00E12376" w:rsidRDefault="00E12376" w:rsidP="00E12376">
      <w:pPr>
        <w:pStyle w:val="Paragraphedeliste"/>
        <w:rPr>
          <w:rFonts w:ascii="Segoe UI" w:hAnsi="Segoe UI" w:cs="Segoe UI"/>
          <w:b/>
          <w:lang w:val="fr-FR"/>
        </w:rPr>
      </w:pPr>
    </w:p>
    <w:p w:rsidR="00E12376" w:rsidRPr="00E12376" w:rsidRDefault="00E12376" w:rsidP="00E12376">
      <w:pPr>
        <w:pStyle w:val="Paragraphedeliste"/>
        <w:rPr>
          <w:rFonts w:ascii="Segoe UI" w:hAnsi="Segoe UI" w:cs="Segoe UI"/>
          <w:lang w:val="fr-FR"/>
        </w:rPr>
      </w:pPr>
      <w:r w:rsidRPr="00E12376">
        <w:rPr>
          <w:rFonts w:ascii="Segoe UI" w:hAnsi="Segoe UI" w:cs="Segoe UI"/>
          <w:lang w:val="fr-FR"/>
        </w:rPr>
        <w:t xml:space="preserve">Le graphe obtenu en sortie représente les données du dataset du diabète après l'analyse factorielle des composantes (AFC). Les données sont représentées en deux dimensions, en utilisant les deux premières composantes principales comme axes x et y. Chaque point </w:t>
      </w:r>
      <w:r w:rsidRPr="00E12376">
        <w:rPr>
          <w:rFonts w:ascii="Segoe UI" w:hAnsi="Segoe UI" w:cs="Segoe UI"/>
          <w:lang w:val="fr-FR"/>
        </w:rPr>
        <w:lastRenderedPageBreak/>
        <w:t>sur le graphe représente un patient, et la couleur du point indique si le patient est atteint de diabète (en bleu) ou non (en orange).</w:t>
      </w:r>
    </w:p>
    <w:p w:rsidR="00E12376" w:rsidRPr="00E12376" w:rsidRDefault="00E12376" w:rsidP="00E12376">
      <w:pPr>
        <w:pStyle w:val="Paragraphedeliste"/>
        <w:rPr>
          <w:rFonts w:ascii="Segoe UI" w:hAnsi="Segoe UI" w:cs="Segoe UI"/>
          <w:lang w:val="fr-FR"/>
        </w:rPr>
      </w:pPr>
    </w:p>
    <w:p w:rsidR="00E12376" w:rsidRPr="00E12376" w:rsidRDefault="00E12376" w:rsidP="00E12376">
      <w:pPr>
        <w:pStyle w:val="Paragraphedeliste"/>
        <w:rPr>
          <w:rFonts w:ascii="Segoe UI" w:hAnsi="Segoe UI" w:cs="Segoe UI"/>
          <w:lang w:val="fr-FR"/>
        </w:rPr>
      </w:pPr>
      <w:r w:rsidRPr="00E12376">
        <w:rPr>
          <w:rFonts w:ascii="Segoe UI" w:hAnsi="Segoe UI" w:cs="Segoe UI"/>
          <w:lang w:val="fr-FR"/>
        </w:rPr>
        <w:t xml:space="preserve">L'interprétation du graphe dépend de l'objectif de l'analyse. Dans ce cas, l'objectif est de voir s'il y a une relation entre les variables mesurées et la présence de diabète chez les patients. Si les points bleus et oranges sont mélangés et difficilement séparables sur le </w:t>
      </w:r>
      <w:proofErr w:type="spellStart"/>
      <w:r w:rsidRPr="00E12376">
        <w:rPr>
          <w:rFonts w:ascii="Segoe UI" w:hAnsi="Segoe UI" w:cs="Segoe UI"/>
          <w:lang w:val="fr-FR"/>
        </w:rPr>
        <w:t>graphe</w:t>
      </w:r>
      <w:proofErr w:type="spellEnd"/>
      <w:r w:rsidRPr="00E12376">
        <w:rPr>
          <w:rFonts w:ascii="Segoe UI" w:hAnsi="Segoe UI" w:cs="Segoe UI"/>
          <w:lang w:val="fr-FR"/>
        </w:rPr>
        <w:t xml:space="preserve">, cela pourrait indiquer qu'il n'y a pas de relation claire entre les variables mesurées et la présence de diabète. Si les points bleus et oranges sont bien séparés sur le </w:t>
      </w:r>
      <w:proofErr w:type="spellStart"/>
      <w:r w:rsidRPr="00E12376">
        <w:rPr>
          <w:rFonts w:ascii="Segoe UI" w:hAnsi="Segoe UI" w:cs="Segoe UI"/>
          <w:lang w:val="fr-FR"/>
        </w:rPr>
        <w:t>graphe</w:t>
      </w:r>
      <w:proofErr w:type="spellEnd"/>
      <w:r w:rsidRPr="00E12376">
        <w:rPr>
          <w:rFonts w:ascii="Segoe UI" w:hAnsi="Segoe UI" w:cs="Segoe UI"/>
          <w:lang w:val="fr-FR"/>
        </w:rPr>
        <w:t>, cela pourrait indiquer qu'il y a une relation claire entre les variables mesurées et la présence de diabète.</w:t>
      </w:r>
    </w:p>
    <w:p w:rsidR="00E12376" w:rsidRPr="00E12376" w:rsidRDefault="00E12376" w:rsidP="00E12376">
      <w:pPr>
        <w:pStyle w:val="Paragraphedeliste"/>
        <w:rPr>
          <w:rFonts w:ascii="Segoe UI" w:hAnsi="Segoe UI" w:cs="Segoe UI"/>
          <w:lang w:val="fr-FR"/>
        </w:rPr>
      </w:pPr>
    </w:p>
    <w:p w:rsidR="00E12376" w:rsidRPr="00E12376" w:rsidRDefault="00E12376" w:rsidP="00E12376">
      <w:pPr>
        <w:pStyle w:val="Paragraphedeliste"/>
        <w:rPr>
          <w:rFonts w:ascii="Segoe UI" w:hAnsi="Segoe UI" w:cs="Segoe UI"/>
          <w:lang w:val="fr-FR"/>
        </w:rPr>
      </w:pPr>
      <w:r w:rsidRPr="00E12376">
        <w:rPr>
          <w:rFonts w:ascii="Segoe UI" w:hAnsi="Segoe UI" w:cs="Segoe UI"/>
          <w:lang w:val="fr-FR"/>
        </w:rPr>
        <w:t xml:space="preserve">Dans ce cas, on peut observer que les points bleus et oranges sont relativement mélangés sur le </w:t>
      </w:r>
      <w:proofErr w:type="spellStart"/>
      <w:r w:rsidRPr="00E12376">
        <w:rPr>
          <w:rFonts w:ascii="Segoe UI" w:hAnsi="Segoe UI" w:cs="Segoe UI"/>
          <w:lang w:val="fr-FR"/>
        </w:rPr>
        <w:t>graphe</w:t>
      </w:r>
      <w:proofErr w:type="spellEnd"/>
      <w:r w:rsidRPr="00E12376">
        <w:rPr>
          <w:rFonts w:ascii="Segoe UI" w:hAnsi="Segoe UI" w:cs="Segoe UI"/>
          <w:lang w:val="fr-FR"/>
        </w:rPr>
        <w:t>, avec un certain chevauchement entre les deux groupes. Cela pourrait indiquer que les variables mesurées ne permettent pas de prédire avec certitude la présence ou l'absence de diabète chez les patients, ou que d'autres variables non mesurées peuvent également jouer un rôle important dans la maladie.</w:t>
      </w:r>
    </w:p>
    <w:p w:rsidR="00E12376" w:rsidRPr="00E12376" w:rsidRDefault="00E12376" w:rsidP="00E12376">
      <w:pPr>
        <w:pStyle w:val="Paragraphedeliste"/>
        <w:rPr>
          <w:rFonts w:ascii="Segoe UI" w:hAnsi="Segoe UI" w:cs="Segoe UI"/>
          <w:lang w:val="fr-FR"/>
        </w:rPr>
      </w:pPr>
    </w:p>
    <w:p w:rsidR="00E12376" w:rsidRPr="00E12376" w:rsidRDefault="00E12376" w:rsidP="00E12376">
      <w:pPr>
        <w:pStyle w:val="Paragraphedeliste"/>
        <w:rPr>
          <w:rFonts w:ascii="Segoe UI" w:hAnsi="Segoe UI" w:cs="Segoe UI"/>
          <w:lang w:val="fr-FR"/>
        </w:rPr>
      </w:pPr>
      <w:r w:rsidRPr="00E12376">
        <w:rPr>
          <w:rFonts w:ascii="Segoe UI" w:hAnsi="Segoe UI" w:cs="Segoe UI"/>
          <w:lang w:val="fr-FR"/>
        </w:rPr>
        <w:t>En résumé, le graphe obtenu en sortie de l'analyse factorielle des composantes représente les données du diabète en deux dimensions, en utilisant les deux premières composantes principales comme axes x et y, et permet d'observer la relation entre les variables mesurées et la présence de diabète chez les patients. L'interprétation du graphe dépend de l'objectif de l'analyse et de la séparabilité des groupes de données sur le graphe.</w:t>
      </w:r>
    </w:p>
    <w:p w:rsidR="00E12376" w:rsidRPr="00E12376" w:rsidRDefault="00E12376" w:rsidP="00E12376">
      <w:pPr>
        <w:pStyle w:val="Paragraphedeliste"/>
        <w:rPr>
          <w:rFonts w:ascii="Segoe UI" w:hAnsi="Segoe UI" w:cs="Segoe UI"/>
          <w:b/>
          <w:lang w:val="fr-CM"/>
        </w:rPr>
      </w:pPr>
    </w:p>
    <w:p w:rsidR="00EE6B55" w:rsidRPr="00E12376" w:rsidRDefault="00E12376" w:rsidP="00EE6B55">
      <w:pPr>
        <w:pStyle w:val="Paragraphedeliste"/>
        <w:numPr>
          <w:ilvl w:val="0"/>
          <w:numId w:val="1"/>
        </w:numPr>
        <w:rPr>
          <w:rFonts w:ascii="Segoe UI" w:hAnsi="Segoe UI" w:cs="Segoe UI"/>
          <w:lang w:val="fr-CM"/>
        </w:rPr>
      </w:pPr>
      <w:r>
        <w:rPr>
          <w:rFonts w:ascii="Segoe UI" w:hAnsi="Segoe UI" w:cs="Segoe UI"/>
          <w:b/>
          <w:lang w:val="fr-FR"/>
        </w:rPr>
        <w:t>EXPLICATION DE LA PROXIMITÉ ENTRE LES VARIABLES :</w:t>
      </w:r>
    </w:p>
    <w:p w:rsidR="00E12376" w:rsidRDefault="00E12376" w:rsidP="00E12376">
      <w:pPr>
        <w:pStyle w:val="Paragraphedeliste"/>
        <w:rPr>
          <w:rFonts w:ascii="Segoe UI" w:hAnsi="Segoe UI" w:cs="Segoe UI"/>
          <w:b/>
          <w:lang w:val="fr-CM"/>
        </w:rPr>
      </w:pPr>
    </w:p>
    <w:p w:rsidR="00E12376" w:rsidRPr="00E12376" w:rsidRDefault="00E12376" w:rsidP="00E12376">
      <w:pPr>
        <w:pStyle w:val="Paragraphedeliste"/>
        <w:rPr>
          <w:rFonts w:ascii="Segoe UI" w:hAnsi="Segoe UI" w:cs="Segoe UI"/>
          <w:lang w:val="fr-CM"/>
        </w:rPr>
      </w:pPr>
      <w:r w:rsidRPr="00E12376">
        <w:rPr>
          <w:rFonts w:ascii="Segoe UI" w:hAnsi="Segoe UI" w:cs="Segoe UI"/>
          <w:lang w:val="fr-CM"/>
        </w:rPr>
        <w:t>La proximité ou le mélange des deux couleurs sur le graphe de l'analyse factorielle des composantes peut être interprété comme une indication de la relation entre les variables mesurées et la présence de diabète chez les patients.</w:t>
      </w:r>
    </w:p>
    <w:p w:rsidR="00E12376" w:rsidRPr="00E12376" w:rsidRDefault="00E12376" w:rsidP="00E12376">
      <w:pPr>
        <w:pStyle w:val="Paragraphedeliste"/>
        <w:rPr>
          <w:rFonts w:ascii="Segoe UI" w:hAnsi="Segoe UI" w:cs="Segoe UI"/>
          <w:lang w:val="fr-CM"/>
        </w:rPr>
      </w:pPr>
    </w:p>
    <w:p w:rsidR="00E12376" w:rsidRPr="00E12376" w:rsidRDefault="00E12376" w:rsidP="00E12376">
      <w:pPr>
        <w:pStyle w:val="Paragraphedeliste"/>
        <w:rPr>
          <w:rFonts w:ascii="Segoe UI" w:hAnsi="Segoe UI" w:cs="Segoe UI"/>
          <w:lang w:val="fr-CM"/>
        </w:rPr>
      </w:pPr>
      <w:r w:rsidRPr="00E12376">
        <w:rPr>
          <w:rFonts w:ascii="Segoe UI" w:hAnsi="Segoe UI" w:cs="Segoe UI"/>
          <w:lang w:val="fr-CM"/>
        </w:rPr>
        <w:t xml:space="preserve">Dans notre exemple, les points bleus représentent les patients atteints de diabète et les points oranges représentent les patients non atteints de diabète. Si les points bleus et oranges sont mélangés sur le </w:t>
      </w:r>
      <w:proofErr w:type="spellStart"/>
      <w:r w:rsidRPr="00E12376">
        <w:rPr>
          <w:rFonts w:ascii="Segoe UI" w:hAnsi="Segoe UI" w:cs="Segoe UI"/>
          <w:lang w:val="fr-CM"/>
        </w:rPr>
        <w:t>graphe</w:t>
      </w:r>
      <w:proofErr w:type="spellEnd"/>
      <w:r w:rsidRPr="00E12376">
        <w:rPr>
          <w:rFonts w:ascii="Segoe UI" w:hAnsi="Segoe UI" w:cs="Segoe UI"/>
          <w:lang w:val="fr-CM"/>
        </w:rPr>
        <w:t>, cela peut indiquer que les variables mesurées ne permettent pas de séparer clairement les patients atteints de diabète des patients non atteints de diabète. Cela peut être dû à plusieurs facteurs, tels que la présence de bruit ou de données manquantes, ou le fait que les variables mesurées ne capturent pas la variabilité suffisante dans les données.</w:t>
      </w:r>
    </w:p>
    <w:p w:rsidR="00E12376" w:rsidRPr="00E12376" w:rsidRDefault="00E12376" w:rsidP="00E12376">
      <w:pPr>
        <w:pStyle w:val="Paragraphedeliste"/>
        <w:rPr>
          <w:rFonts w:ascii="Segoe UI" w:hAnsi="Segoe UI" w:cs="Segoe UI"/>
          <w:lang w:val="fr-CM"/>
        </w:rPr>
      </w:pPr>
    </w:p>
    <w:p w:rsidR="00E12376" w:rsidRPr="00E12376" w:rsidRDefault="00E12376" w:rsidP="00E12376">
      <w:pPr>
        <w:pStyle w:val="Paragraphedeliste"/>
        <w:rPr>
          <w:rFonts w:ascii="Segoe UI" w:hAnsi="Segoe UI" w:cs="Segoe UI"/>
          <w:lang w:val="fr-CM"/>
        </w:rPr>
      </w:pPr>
      <w:r w:rsidRPr="00E12376">
        <w:rPr>
          <w:rFonts w:ascii="Segoe UI" w:hAnsi="Segoe UI" w:cs="Segoe UI"/>
          <w:lang w:val="fr-CM"/>
        </w:rPr>
        <w:t xml:space="preserve">D'un autre côté, si les points bleus et oranges sont bien séparés sur le </w:t>
      </w:r>
      <w:proofErr w:type="spellStart"/>
      <w:r w:rsidRPr="00E12376">
        <w:rPr>
          <w:rFonts w:ascii="Segoe UI" w:hAnsi="Segoe UI" w:cs="Segoe UI"/>
          <w:lang w:val="fr-CM"/>
        </w:rPr>
        <w:t>graphe</w:t>
      </w:r>
      <w:proofErr w:type="spellEnd"/>
      <w:r w:rsidRPr="00E12376">
        <w:rPr>
          <w:rFonts w:ascii="Segoe UI" w:hAnsi="Segoe UI" w:cs="Segoe UI"/>
          <w:lang w:val="fr-CM"/>
        </w:rPr>
        <w:t xml:space="preserve">, cela peut indiquer qu'il existe une relation claire entre les variables mesurées et la présence de diabète chez les patients. Cela peut être le cas si les variables mesurées sont fortement </w:t>
      </w:r>
      <w:r w:rsidRPr="00E12376">
        <w:rPr>
          <w:rFonts w:ascii="Segoe UI" w:hAnsi="Segoe UI" w:cs="Segoe UI"/>
          <w:lang w:val="fr-CM"/>
        </w:rPr>
        <w:lastRenderedPageBreak/>
        <w:t>corrélées avec la présence de diabète, ou si les variables mesurées capturent une grande partie de la variabilité dans les données.</w:t>
      </w:r>
    </w:p>
    <w:p w:rsidR="00E12376" w:rsidRPr="00E12376" w:rsidRDefault="00E12376" w:rsidP="00E12376">
      <w:pPr>
        <w:pStyle w:val="Paragraphedeliste"/>
        <w:rPr>
          <w:rFonts w:ascii="Segoe UI" w:hAnsi="Segoe UI" w:cs="Segoe UI"/>
          <w:lang w:val="fr-CM"/>
        </w:rPr>
      </w:pPr>
    </w:p>
    <w:p w:rsidR="00E12376" w:rsidRPr="00E12376" w:rsidRDefault="00E12376" w:rsidP="00E12376">
      <w:pPr>
        <w:pStyle w:val="Paragraphedeliste"/>
        <w:rPr>
          <w:rFonts w:ascii="Segoe UI" w:hAnsi="Segoe UI" w:cs="Segoe UI"/>
          <w:lang w:val="fr-CM"/>
        </w:rPr>
      </w:pPr>
      <w:r w:rsidRPr="00E12376">
        <w:rPr>
          <w:rFonts w:ascii="Segoe UI" w:hAnsi="Segoe UI" w:cs="Segoe UI"/>
          <w:lang w:val="fr-CM"/>
        </w:rPr>
        <w:t>Il est important de noter que l'interprétation du graphe dépend de plusieurs facteurs, tels que le nombre de composantes principales utilisées, la qualité des données et la méthode d'analyse factorielle utilisée. En général, il est recommandé de combiner l'analyse factorielle des composantes avec d'autres méthodes d'analyse pour obtenir une vue d'ensemble complète des données.</w:t>
      </w:r>
    </w:p>
    <w:p w:rsidR="00E12376" w:rsidRPr="00E12376" w:rsidRDefault="00E12376" w:rsidP="00E12376">
      <w:pPr>
        <w:pStyle w:val="Paragraphedeliste"/>
        <w:rPr>
          <w:rFonts w:ascii="Segoe UI" w:hAnsi="Segoe UI" w:cs="Segoe UI"/>
          <w:lang w:val="fr-CM"/>
        </w:rPr>
      </w:pPr>
    </w:p>
    <w:p w:rsidR="00E12376" w:rsidRPr="00E12376" w:rsidRDefault="00E12376" w:rsidP="00E12376">
      <w:pPr>
        <w:pStyle w:val="Paragraphedeliste"/>
        <w:rPr>
          <w:rFonts w:ascii="Segoe UI" w:hAnsi="Segoe UI" w:cs="Segoe UI"/>
          <w:lang w:val="fr-CM"/>
        </w:rPr>
      </w:pPr>
      <w:proofErr w:type="spellStart"/>
      <w:proofErr w:type="gramStart"/>
      <w:r w:rsidRPr="00E12376">
        <w:rPr>
          <w:rFonts w:ascii="Segoe UI" w:hAnsi="Segoe UI" w:cs="Segoe UI"/>
          <w:lang w:val="fr-CM"/>
        </w:rPr>
        <w:t>random</w:t>
      </w:r>
      <w:proofErr w:type="gramEnd"/>
      <w:r w:rsidRPr="00E12376">
        <w:rPr>
          <w:rFonts w:ascii="Segoe UI" w:hAnsi="Segoe UI" w:cs="Segoe UI"/>
          <w:lang w:val="fr-CM"/>
        </w:rPr>
        <w:t>_state</w:t>
      </w:r>
      <w:proofErr w:type="spellEnd"/>
      <w:r w:rsidRPr="00E12376">
        <w:rPr>
          <w:rFonts w:ascii="Segoe UI" w:hAnsi="Segoe UI" w:cs="Segoe UI"/>
          <w:lang w:val="fr-CM"/>
        </w:rPr>
        <w:t>=42</w:t>
      </w:r>
    </w:p>
    <w:p w:rsidR="00E12376" w:rsidRPr="00E12376" w:rsidRDefault="00E12376" w:rsidP="00E12376">
      <w:pPr>
        <w:pStyle w:val="Paragraphedeliste"/>
        <w:rPr>
          <w:rFonts w:ascii="Segoe UI" w:hAnsi="Segoe UI" w:cs="Segoe UI"/>
          <w:lang w:val="fr-CM"/>
        </w:rPr>
      </w:pPr>
    </w:p>
    <w:p w:rsidR="00E12376" w:rsidRPr="00E12376" w:rsidRDefault="00E12376" w:rsidP="00E12376">
      <w:pPr>
        <w:pStyle w:val="Paragraphedeliste"/>
        <w:rPr>
          <w:rFonts w:ascii="Segoe UI" w:hAnsi="Segoe UI" w:cs="Segoe UI"/>
          <w:lang w:val="fr-CM"/>
        </w:rPr>
      </w:pPr>
      <w:proofErr w:type="spellStart"/>
      <w:proofErr w:type="gramStart"/>
      <w:r w:rsidRPr="00E12376">
        <w:rPr>
          <w:rFonts w:ascii="Segoe UI" w:hAnsi="Segoe UI" w:cs="Segoe UI"/>
          <w:lang w:val="fr-CM"/>
        </w:rPr>
        <w:t>random</w:t>
      </w:r>
      <w:proofErr w:type="gramEnd"/>
      <w:r w:rsidRPr="00E12376">
        <w:rPr>
          <w:rFonts w:ascii="Segoe UI" w:hAnsi="Segoe UI" w:cs="Segoe UI"/>
          <w:lang w:val="fr-CM"/>
        </w:rPr>
        <w:t>_state</w:t>
      </w:r>
      <w:proofErr w:type="spellEnd"/>
      <w:r w:rsidRPr="00E12376">
        <w:rPr>
          <w:rFonts w:ascii="Segoe UI" w:hAnsi="Segoe UI" w:cs="Segoe UI"/>
          <w:lang w:val="fr-CM"/>
        </w:rPr>
        <w:t xml:space="preserve">=42 est un paramètre dans la fonction </w:t>
      </w:r>
      <w:proofErr w:type="spellStart"/>
      <w:r w:rsidRPr="00E12376">
        <w:rPr>
          <w:rFonts w:ascii="Segoe UI" w:hAnsi="Segoe UI" w:cs="Segoe UI"/>
          <w:lang w:val="fr-CM"/>
        </w:rPr>
        <w:t>train_test_split</w:t>
      </w:r>
      <w:proofErr w:type="spellEnd"/>
      <w:r w:rsidRPr="00E12376">
        <w:rPr>
          <w:rFonts w:ascii="Segoe UI" w:hAnsi="Segoe UI" w:cs="Segoe UI"/>
          <w:lang w:val="fr-CM"/>
        </w:rPr>
        <w:t xml:space="preserve"> de la bibliothèque </w:t>
      </w:r>
      <w:proofErr w:type="spellStart"/>
      <w:r w:rsidRPr="00E12376">
        <w:rPr>
          <w:rFonts w:ascii="Segoe UI" w:hAnsi="Segoe UI" w:cs="Segoe UI"/>
          <w:lang w:val="fr-CM"/>
        </w:rPr>
        <w:t>Scikit-learn</w:t>
      </w:r>
      <w:proofErr w:type="spellEnd"/>
      <w:r w:rsidRPr="00E12376">
        <w:rPr>
          <w:rFonts w:ascii="Segoe UI" w:hAnsi="Segoe UI" w:cs="Segoe UI"/>
          <w:lang w:val="fr-CM"/>
        </w:rPr>
        <w:t xml:space="preserve"> qui permet de fixer la graine aléatoire utilisée pour la division aléatoire des données en ensembles de formation et de test.</w:t>
      </w:r>
    </w:p>
    <w:p w:rsidR="00E12376" w:rsidRPr="00E12376" w:rsidRDefault="00E12376" w:rsidP="00E12376">
      <w:pPr>
        <w:pStyle w:val="Paragraphedeliste"/>
        <w:rPr>
          <w:rFonts w:ascii="Segoe UI" w:hAnsi="Segoe UI" w:cs="Segoe UI"/>
          <w:lang w:val="fr-CM"/>
        </w:rPr>
      </w:pPr>
    </w:p>
    <w:p w:rsidR="00E12376" w:rsidRPr="00E12376" w:rsidRDefault="00E12376" w:rsidP="00E12376">
      <w:pPr>
        <w:pStyle w:val="Paragraphedeliste"/>
        <w:rPr>
          <w:rFonts w:ascii="Segoe UI" w:hAnsi="Segoe UI" w:cs="Segoe UI"/>
          <w:lang w:val="fr-CM"/>
        </w:rPr>
      </w:pPr>
      <w:r w:rsidRPr="00E12376">
        <w:rPr>
          <w:rFonts w:ascii="Segoe UI" w:hAnsi="Segoe UI" w:cs="Segoe UI"/>
          <w:lang w:val="fr-CM"/>
        </w:rPr>
        <w:t xml:space="preserve">Lorsque le paramètre </w:t>
      </w:r>
      <w:proofErr w:type="spellStart"/>
      <w:r w:rsidRPr="00E12376">
        <w:rPr>
          <w:rFonts w:ascii="Segoe UI" w:hAnsi="Segoe UI" w:cs="Segoe UI"/>
          <w:lang w:val="fr-CM"/>
        </w:rPr>
        <w:t>random_state</w:t>
      </w:r>
      <w:proofErr w:type="spellEnd"/>
      <w:r w:rsidRPr="00E12376">
        <w:rPr>
          <w:rFonts w:ascii="Segoe UI" w:hAnsi="Segoe UI" w:cs="Segoe UI"/>
          <w:lang w:val="fr-CM"/>
        </w:rPr>
        <w:t xml:space="preserve"> est fixé à une valeur particulière (dans ce cas, 42), la division des données en ensembles de formation et de test sera toujours la même, quelle que soit la façon dont le code est exécuté. Cela assure une reproductibilité des résultats, ce qui est important pour la validation et la comparaison des modèles.</w:t>
      </w:r>
    </w:p>
    <w:p w:rsidR="00E12376" w:rsidRPr="00E12376" w:rsidRDefault="00E12376" w:rsidP="00E12376">
      <w:pPr>
        <w:pStyle w:val="Paragraphedeliste"/>
        <w:rPr>
          <w:rFonts w:ascii="Segoe UI" w:hAnsi="Segoe UI" w:cs="Segoe UI"/>
          <w:lang w:val="fr-CM"/>
        </w:rPr>
      </w:pPr>
    </w:p>
    <w:p w:rsidR="00E12376" w:rsidRPr="00E12376" w:rsidRDefault="00E12376" w:rsidP="00E12376">
      <w:pPr>
        <w:pStyle w:val="Paragraphedeliste"/>
        <w:rPr>
          <w:rFonts w:ascii="Segoe UI" w:hAnsi="Segoe UI" w:cs="Segoe UI"/>
          <w:lang w:val="fr-CM"/>
        </w:rPr>
      </w:pPr>
      <w:r w:rsidRPr="00E12376">
        <w:rPr>
          <w:rFonts w:ascii="Segoe UI" w:hAnsi="Segoe UI" w:cs="Segoe UI"/>
          <w:lang w:val="fr-CM"/>
        </w:rPr>
        <w:t>En général, il est recommandé de fixer la graine aléatoire lors de la division des données pour assurer la reproductibilité des résultats. Cependant, la valeur exacte utilisée pour la graine aléatoire n'a pas d'importance, tant qu'elle est cohérente dans les différentes exécutions du code.</w:t>
      </w:r>
      <w:bookmarkStart w:id="0" w:name="_GoBack"/>
      <w:bookmarkEnd w:id="0"/>
    </w:p>
    <w:p w:rsidR="00E12376" w:rsidRPr="00E12376" w:rsidRDefault="00E12376" w:rsidP="00E12376">
      <w:pPr>
        <w:pStyle w:val="Paragraphedeliste"/>
        <w:rPr>
          <w:rFonts w:ascii="Segoe UI" w:hAnsi="Segoe UI" w:cs="Segoe UI"/>
          <w:lang w:val="fr-CM"/>
        </w:rPr>
      </w:pPr>
    </w:p>
    <w:p w:rsidR="00EE6B55" w:rsidRPr="00EE6B55" w:rsidRDefault="00EE6B55" w:rsidP="00EE6B55">
      <w:pPr>
        <w:pStyle w:val="Paragraphedeliste"/>
        <w:numPr>
          <w:ilvl w:val="0"/>
          <w:numId w:val="1"/>
        </w:numPr>
        <w:rPr>
          <w:rFonts w:ascii="Segoe UI" w:hAnsi="Segoe UI" w:cs="Segoe UI"/>
        </w:rPr>
      </w:pPr>
      <w:r w:rsidRPr="00EE6B55">
        <w:rPr>
          <w:rFonts w:ascii="Segoe UI" w:hAnsi="Segoe UI" w:cs="Segoe UI"/>
          <w:lang w:val="fr-FR"/>
        </w:rPr>
        <w:t>Hu</w:t>
      </w:r>
    </w:p>
    <w:p w:rsidR="00EE6B55" w:rsidRPr="00EE6B55" w:rsidRDefault="00EE6B55" w:rsidP="00EE6B55">
      <w:pPr>
        <w:pStyle w:val="Paragraphedeliste"/>
        <w:numPr>
          <w:ilvl w:val="0"/>
          <w:numId w:val="1"/>
        </w:numPr>
        <w:rPr>
          <w:rFonts w:ascii="Segoe UI" w:hAnsi="Segoe UI" w:cs="Segoe UI"/>
        </w:rPr>
      </w:pPr>
      <w:proofErr w:type="spellStart"/>
      <w:proofErr w:type="gramStart"/>
      <w:r w:rsidRPr="00EE6B55">
        <w:rPr>
          <w:rFonts w:ascii="Segoe UI" w:hAnsi="Segoe UI" w:cs="Segoe UI"/>
          <w:lang w:val="fr-FR"/>
        </w:rPr>
        <w:t>uuu</w:t>
      </w:r>
      <w:proofErr w:type="spellEnd"/>
      <w:proofErr w:type="gramEnd"/>
    </w:p>
    <w:sectPr w:rsidR="00EE6B55" w:rsidRPr="00EE6B5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955017"/>
    <w:multiLevelType w:val="hybridMultilevel"/>
    <w:tmpl w:val="706420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B37"/>
    <w:rsid w:val="00412665"/>
    <w:rsid w:val="004577F8"/>
    <w:rsid w:val="00B734E3"/>
    <w:rsid w:val="00C15B37"/>
    <w:rsid w:val="00E12376"/>
    <w:rsid w:val="00EE6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4EB0E"/>
  <w15:chartTrackingRefBased/>
  <w15:docId w15:val="{E465F7D6-0C76-4B69-B0F9-44CA03B29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E6B55"/>
    <w:pPr>
      <w:ind w:left="720"/>
      <w:contextualSpacing/>
    </w:pPr>
  </w:style>
  <w:style w:type="paragraph" w:styleId="NormalWeb">
    <w:name w:val="Normal (Web)"/>
    <w:basedOn w:val="Normal"/>
    <w:uiPriority w:val="99"/>
    <w:semiHidden/>
    <w:unhideWhenUsed/>
    <w:rsid w:val="00EE6B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409187">
      <w:bodyDiv w:val="1"/>
      <w:marLeft w:val="0"/>
      <w:marRight w:val="0"/>
      <w:marTop w:val="0"/>
      <w:marBottom w:val="0"/>
      <w:divBdr>
        <w:top w:val="none" w:sz="0" w:space="0" w:color="auto"/>
        <w:left w:val="none" w:sz="0" w:space="0" w:color="auto"/>
        <w:bottom w:val="none" w:sz="0" w:space="0" w:color="auto"/>
        <w:right w:val="none" w:sz="0" w:space="0" w:color="auto"/>
      </w:divBdr>
    </w:div>
    <w:div w:id="850223021">
      <w:bodyDiv w:val="1"/>
      <w:marLeft w:val="0"/>
      <w:marRight w:val="0"/>
      <w:marTop w:val="0"/>
      <w:marBottom w:val="0"/>
      <w:divBdr>
        <w:top w:val="none" w:sz="0" w:space="0" w:color="auto"/>
        <w:left w:val="none" w:sz="0" w:space="0" w:color="auto"/>
        <w:bottom w:val="none" w:sz="0" w:space="0" w:color="auto"/>
        <w:right w:val="none" w:sz="0" w:space="0" w:color="auto"/>
      </w:divBdr>
      <w:divsChild>
        <w:div w:id="1159495510">
          <w:marLeft w:val="0"/>
          <w:marRight w:val="450"/>
          <w:marTop w:val="0"/>
          <w:marBottom w:val="0"/>
          <w:divBdr>
            <w:top w:val="none" w:sz="0" w:space="0" w:color="auto"/>
            <w:left w:val="none" w:sz="0" w:space="0" w:color="auto"/>
            <w:bottom w:val="none" w:sz="0" w:space="0" w:color="auto"/>
            <w:right w:val="none" w:sz="0" w:space="0" w:color="auto"/>
          </w:divBdr>
          <w:divsChild>
            <w:div w:id="11965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46570">
      <w:bodyDiv w:val="1"/>
      <w:marLeft w:val="0"/>
      <w:marRight w:val="0"/>
      <w:marTop w:val="0"/>
      <w:marBottom w:val="0"/>
      <w:divBdr>
        <w:top w:val="none" w:sz="0" w:space="0" w:color="auto"/>
        <w:left w:val="none" w:sz="0" w:space="0" w:color="auto"/>
        <w:bottom w:val="none" w:sz="0" w:space="0" w:color="auto"/>
        <w:right w:val="none" w:sz="0" w:space="0" w:color="auto"/>
      </w:divBdr>
    </w:div>
    <w:div w:id="2119719066">
      <w:bodyDiv w:val="1"/>
      <w:marLeft w:val="0"/>
      <w:marRight w:val="0"/>
      <w:marTop w:val="0"/>
      <w:marBottom w:val="0"/>
      <w:divBdr>
        <w:top w:val="none" w:sz="0" w:space="0" w:color="auto"/>
        <w:left w:val="none" w:sz="0" w:space="0" w:color="auto"/>
        <w:bottom w:val="none" w:sz="0" w:space="0" w:color="auto"/>
        <w:right w:val="none" w:sz="0" w:space="0" w:color="auto"/>
      </w:divBdr>
      <w:divsChild>
        <w:div w:id="1316958946">
          <w:marLeft w:val="0"/>
          <w:marRight w:val="0"/>
          <w:marTop w:val="0"/>
          <w:marBottom w:val="0"/>
          <w:divBdr>
            <w:top w:val="none" w:sz="0" w:space="0" w:color="auto"/>
            <w:left w:val="none" w:sz="0" w:space="0" w:color="auto"/>
            <w:bottom w:val="none" w:sz="0" w:space="0" w:color="auto"/>
            <w:right w:val="none" w:sz="0" w:space="0" w:color="auto"/>
          </w:divBdr>
          <w:divsChild>
            <w:div w:id="1675378851">
              <w:marLeft w:val="0"/>
              <w:marRight w:val="0"/>
              <w:marTop w:val="0"/>
              <w:marBottom w:val="0"/>
              <w:divBdr>
                <w:top w:val="none" w:sz="0" w:space="0" w:color="auto"/>
                <w:left w:val="none" w:sz="0" w:space="0" w:color="auto"/>
                <w:bottom w:val="none" w:sz="0" w:space="0" w:color="auto"/>
                <w:right w:val="none" w:sz="0" w:space="0" w:color="auto"/>
              </w:divBdr>
              <w:divsChild>
                <w:div w:id="657996146">
                  <w:marLeft w:val="0"/>
                  <w:marRight w:val="0"/>
                  <w:marTop w:val="0"/>
                  <w:marBottom w:val="0"/>
                  <w:divBdr>
                    <w:top w:val="none" w:sz="0" w:space="0" w:color="auto"/>
                    <w:left w:val="none" w:sz="0" w:space="0" w:color="auto"/>
                    <w:bottom w:val="none" w:sz="0" w:space="0" w:color="auto"/>
                    <w:right w:val="none" w:sz="0" w:space="0" w:color="auto"/>
                  </w:divBdr>
                  <w:divsChild>
                    <w:div w:id="362245639">
                      <w:marLeft w:val="0"/>
                      <w:marRight w:val="0"/>
                      <w:marTop w:val="0"/>
                      <w:marBottom w:val="0"/>
                      <w:divBdr>
                        <w:top w:val="none" w:sz="0" w:space="0" w:color="auto"/>
                        <w:left w:val="none" w:sz="0" w:space="0" w:color="auto"/>
                        <w:bottom w:val="none" w:sz="0" w:space="0" w:color="auto"/>
                        <w:right w:val="none" w:sz="0" w:space="0" w:color="auto"/>
                      </w:divBdr>
                      <w:divsChild>
                        <w:div w:id="462771079">
                          <w:marLeft w:val="0"/>
                          <w:marRight w:val="450"/>
                          <w:marTop w:val="0"/>
                          <w:marBottom w:val="0"/>
                          <w:divBdr>
                            <w:top w:val="none" w:sz="0" w:space="0" w:color="auto"/>
                            <w:left w:val="none" w:sz="0" w:space="0" w:color="auto"/>
                            <w:bottom w:val="none" w:sz="0" w:space="0" w:color="auto"/>
                            <w:right w:val="none" w:sz="0" w:space="0" w:color="auto"/>
                          </w:divBdr>
                          <w:divsChild>
                            <w:div w:id="104498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328015">
          <w:marLeft w:val="0"/>
          <w:marRight w:val="0"/>
          <w:marTop w:val="0"/>
          <w:marBottom w:val="0"/>
          <w:divBdr>
            <w:top w:val="none" w:sz="0" w:space="0" w:color="auto"/>
            <w:left w:val="none" w:sz="0" w:space="0" w:color="auto"/>
            <w:bottom w:val="none" w:sz="0" w:space="0" w:color="auto"/>
            <w:right w:val="none" w:sz="0" w:space="0" w:color="auto"/>
          </w:divBdr>
          <w:divsChild>
            <w:div w:id="1182084574">
              <w:marLeft w:val="0"/>
              <w:marRight w:val="0"/>
              <w:marTop w:val="0"/>
              <w:marBottom w:val="0"/>
              <w:divBdr>
                <w:top w:val="none" w:sz="0" w:space="0" w:color="auto"/>
                <w:left w:val="none" w:sz="0" w:space="0" w:color="auto"/>
                <w:bottom w:val="none" w:sz="0" w:space="0" w:color="auto"/>
                <w:right w:val="none" w:sz="0" w:space="0" w:color="auto"/>
              </w:divBdr>
              <w:divsChild>
                <w:div w:id="1998683286">
                  <w:marLeft w:val="0"/>
                  <w:marRight w:val="0"/>
                  <w:marTop w:val="0"/>
                  <w:marBottom w:val="0"/>
                  <w:divBdr>
                    <w:top w:val="none" w:sz="0" w:space="0" w:color="auto"/>
                    <w:left w:val="none" w:sz="0" w:space="0" w:color="auto"/>
                    <w:bottom w:val="none" w:sz="0" w:space="0" w:color="auto"/>
                    <w:right w:val="none" w:sz="0" w:space="0" w:color="auto"/>
                  </w:divBdr>
                  <w:divsChild>
                    <w:div w:id="863176537">
                      <w:marLeft w:val="0"/>
                      <w:marRight w:val="0"/>
                      <w:marTop w:val="0"/>
                      <w:marBottom w:val="0"/>
                      <w:divBdr>
                        <w:top w:val="none" w:sz="0" w:space="0" w:color="auto"/>
                        <w:left w:val="none" w:sz="0" w:space="0" w:color="auto"/>
                        <w:bottom w:val="none" w:sz="0" w:space="0" w:color="auto"/>
                        <w:right w:val="none" w:sz="0" w:space="0" w:color="auto"/>
                      </w:divBdr>
                      <w:divsChild>
                        <w:div w:id="1826701017">
                          <w:marLeft w:val="450"/>
                          <w:marRight w:val="0"/>
                          <w:marTop w:val="0"/>
                          <w:marBottom w:val="0"/>
                          <w:divBdr>
                            <w:top w:val="none" w:sz="0" w:space="0" w:color="auto"/>
                            <w:left w:val="none" w:sz="0" w:space="0" w:color="auto"/>
                            <w:bottom w:val="none" w:sz="0" w:space="0" w:color="auto"/>
                            <w:right w:val="none" w:sz="0" w:space="0" w:color="auto"/>
                          </w:divBdr>
                          <w:divsChild>
                            <w:div w:id="22271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942912">
              <w:marLeft w:val="0"/>
              <w:marRight w:val="0"/>
              <w:marTop w:val="0"/>
              <w:marBottom w:val="0"/>
              <w:divBdr>
                <w:top w:val="none" w:sz="0" w:space="0" w:color="auto"/>
                <w:left w:val="none" w:sz="0" w:space="0" w:color="auto"/>
                <w:bottom w:val="none" w:sz="0" w:space="0" w:color="auto"/>
                <w:right w:val="none" w:sz="0" w:space="0" w:color="auto"/>
              </w:divBdr>
              <w:divsChild>
                <w:div w:id="1555655410">
                  <w:marLeft w:val="0"/>
                  <w:marRight w:val="0"/>
                  <w:marTop w:val="0"/>
                  <w:marBottom w:val="0"/>
                  <w:divBdr>
                    <w:top w:val="none" w:sz="0" w:space="0" w:color="auto"/>
                    <w:left w:val="none" w:sz="0" w:space="0" w:color="auto"/>
                    <w:bottom w:val="none" w:sz="0" w:space="0" w:color="auto"/>
                    <w:right w:val="none" w:sz="0" w:space="0" w:color="auto"/>
                  </w:divBdr>
                  <w:divsChild>
                    <w:div w:id="1218935742">
                      <w:marLeft w:val="0"/>
                      <w:marRight w:val="0"/>
                      <w:marTop w:val="0"/>
                      <w:marBottom w:val="0"/>
                      <w:divBdr>
                        <w:top w:val="none" w:sz="0" w:space="0" w:color="auto"/>
                        <w:left w:val="none" w:sz="0" w:space="0" w:color="auto"/>
                        <w:bottom w:val="none" w:sz="0" w:space="0" w:color="auto"/>
                        <w:right w:val="none" w:sz="0" w:space="0" w:color="auto"/>
                      </w:divBdr>
                      <w:divsChild>
                        <w:div w:id="425343589">
                          <w:marLeft w:val="0"/>
                          <w:marRight w:val="450"/>
                          <w:marTop w:val="0"/>
                          <w:marBottom w:val="0"/>
                          <w:divBdr>
                            <w:top w:val="none" w:sz="0" w:space="0" w:color="auto"/>
                            <w:left w:val="none" w:sz="0" w:space="0" w:color="auto"/>
                            <w:bottom w:val="none" w:sz="0" w:space="0" w:color="auto"/>
                            <w:right w:val="none" w:sz="0" w:space="0" w:color="auto"/>
                          </w:divBdr>
                          <w:divsChild>
                            <w:div w:id="74765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906</Words>
  <Characters>5169</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GENERAL-STORES</dc:creator>
  <cp:keywords/>
  <dc:description/>
  <cp:lastModifiedBy>GENERAL-STORES</cp:lastModifiedBy>
  <cp:revision>3</cp:revision>
  <dcterms:created xsi:type="dcterms:W3CDTF">2023-05-22T08:18:00Z</dcterms:created>
  <dcterms:modified xsi:type="dcterms:W3CDTF">2023-05-22T08:47:00Z</dcterms:modified>
</cp:coreProperties>
</file>