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87" w:rsidRPr="001316BE" w:rsidRDefault="00CA2587" w:rsidP="00CA258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cs-CZ"/>
        </w:rPr>
      </w:pP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Skuj to se nutno podotknout úspěšně vložil do probíhajícího konfliktu který se stupňoval. Kovář pevně sevřel chodidlem vojáka u krku. Krk zaklínil mezi opěrku židle a chodidlo. Policajt a uchopil kolem krku. Najednou se ozvalo lehké cvaknutí, jakoby někdo otevíral dveře. </w:t>
      </w:r>
      <w:proofErr w:type="spellStart"/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Okupovatelé</w:t>
      </w:r>
      <w:proofErr w:type="spellEnd"/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 stolu se zarazili. Ani jeden z nich nevěděl kdo se objeví ve dveřích. Okénko i chodu se rozpadlo a proletěla jím jakási divná železná koule. Koule doletěla až na stůl a zbytek si přísedící nepamatuj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í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 (pro uklidňující pocit, nezraní se nikdo).</w:t>
      </w:r>
    </w:p>
    <w:p w:rsidR="00CA2587" w:rsidRPr="001316BE" w:rsidRDefault="00CA2587" w:rsidP="00CA2587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</w:pPr>
    </w:p>
    <w:p w:rsidR="00CA2587" w:rsidRDefault="00CA2587" w:rsidP="00CA258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Probudili se o několik chvil později a stůl byl bez prázdného místa k sezení. Na židli, kterou si pamatovali jako voln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ou seděl muž středního věku s dě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rav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ý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m a pokousan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ý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m (nejsp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íš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 od </w:t>
      </w:r>
      <w:proofErr w:type="spellStart"/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sy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čá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k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 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kousav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ý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ch, hadi, kteří se používají na výrobu holí k vycházce. koženým kloboukem, v košili přes kterou nosil koženou vestu. Oblek vršil plášť ušitý z kůže. ''Vážení'' začal, vtom mu skočila do řeči léčitelka ''co to má znamenat ? Co ten plyn ? Má nějaké vedlejší účinky, než ze uspí ?''. Neznámý vytřeštil oči (takovouto </w:t>
      </w:r>
      <w:r w:rsidRPr="001316BE">
        <w:rPr>
          <w:rFonts w:ascii="Times New Roman" w:hAnsi="Times New Roman" w:cs="Times New Roman"/>
          <w:color w:val="000000"/>
          <w:sz w:val="26"/>
          <w:szCs w:val="26"/>
        </w:rPr>
        <w:t xml:space="preserve">reakci nečekal) a řekl, že ne. Ozval se výběrčí daní s otázkou ''nejste vy </w:t>
      </w:r>
      <w:proofErr w:type="spellStart"/>
      <w:r w:rsidRPr="001316BE">
        <w:rPr>
          <w:rFonts w:ascii="Times New Roman" w:hAnsi="Times New Roman" w:cs="Times New Roman"/>
          <w:color w:val="000000"/>
          <w:sz w:val="26"/>
          <w:szCs w:val="26"/>
        </w:rPr>
        <w:t>Aldebaran</w:t>
      </w:r>
      <w:proofErr w:type="spellEnd"/>
      <w:r w:rsidRPr="001316BE">
        <w:rPr>
          <w:rFonts w:ascii="Times New Roman" w:hAnsi="Times New Roman" w:cs="Times New Roman"/>
          <w:color w:val="000000"/>
          <w:sz w:val="26"/>
          <w:szCs w:val="26"/>
        </w:rPr>
        <w:t xml:space="preserve"> lovec ?''. Otázaný kývl. Jsem, ale v kli</w:t>
      </w:r>
      <w:r>
        <w:rPr>
          <w:rFonts w:ascii="Times New Roman" w:hAnsi="Times New Roman" w:cs="Times New Roman"/>
          <w:color w:val="000000"/>
          <w:sz w:val="26"/>
          <w:szCs w:val="26"/>
        </w:rPr>
        <w:t>du neublížím vám. Voják se uškl</w:t>
      </w:r>
      <w:r w:rsidRPr="001316BE">
        <w:rPr>
          <w:rFonts w:ascii="Times New Roman" w:hAnsi="Times New Roman" w:cs="Times New Roman"/>
          <w:color w:val="000000"/>
          <w:sz w:val="26"/>
          <w:szCs w:val="26"/>
        </w:rPr>
        <w:t xml:space="preserve">íbl a pověděl něco ve smyslu, že po tom, co je omámil si není jist svou důvěrou k lovci. Načež cvok pronesl: kdyby nám chtěl něco udělat, </w:t>
      </w:r>
      <w:r w:rsidRPr="001316BE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neseděli </w:t>
      </w:r>
      <w:proofErr w:type="spellStart"/>
      <w:r w:rsidRPr="001316BE">
        <w:rPr>
          <w:rFonts w:ascii="Times New Roman" w:hAnsi="Times New Roman" w:cs="Times New Roman"/>
          <w:color w:val="000000"/>
          <w:sz w:val="26"/>
          <w:szCs w:val="26"/>
        </w:rPr>
        <w:t>bysme</w:t>
      </w:r>
      <w:proofErr w:type="spellEnd"/>
      <w:r w:rsidRPr="001316BE">
        <w:rPr>
          <w:rFonts w:ascii="Times New Roman" w:hAnsi="Times New Roman" w:cs="Times New Roman"/>
          <w:color w:val="000000"/>
          <w:sz w:val="26"/>
          <w:szCs w:val="26"/>
        </w:rPr>
        <w:t xml:space="preserve"> tady a on se nesnažil něco sdělit, takže neptat se, ať povídá. ''Skutečně pozoruhodný postřeh kdo jsi ?" řekl </w:t>
      </w:r>
      <w:proofErr w:type="spellStart"/>
      <w:r w:rsidRPr="001316BE">
        <w:rPr>
          <w:rFonts w:ascii="Times New Roman" w:hAnsi="Times New Roman" w:cs="Times New Roman"/>
          <w:color w:val="000000"/>
          <w:sz w:val="26"/>
          <w:szCs w:val="26"/>
        </w:rPr>
        <w:t>Aldebaran</w:t>
      </w:r>
      <w:proofErr w:type="spellEnd"/>
      <w:r w:rsidRPr="001316BE">
        <w:rPr>
          <w:rFonts w:ascii="Times New Roman" w:hAnsi="Times New Roman" w:cs="Times New Roman"/>
          <w:color w:val="000000"/>
          <w:sz w:val="26"/>
          <w:szCs w:val="26"/>
        </w:rPr>
        <w:t>. ''Mys Li'' řekl cvok ''ale říkejte mi Mys". Věděl totiž něco, co nikdo jiný ne. Dost často si z něj lidé utahovali, že přemýšlel jinak, ale on díky tomu viděl vše jasněji. A protože se snažil ostatní pochopit, dokázal po čase přesně odhadnout myšlenky ostatních.</w:t>
      </w:r>
    </w:p>
    <w:p w:rsidR="00CA2587" w:rsidRPr="001316BE" w:rsidRDefault="00CA2587" w:rsidP="00CA258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Aldebaran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začal vyprávět příběh z dob, kdy ostrovy držely pohromadě a tvořili společně jeden velký kontinent. Začátek příběhu se odehrává 3759 let nazpátek. Touto dobou existovali pouze dva druhy. Jeden druh obstarával normální činnosti zásobování, výrobu, obranu, zbrojení a umění. Pak druhý druh se staral o fungování toho všeho. Hlídali, jak vše funguje, na začátku jim lidé říkali strážci a nějak se to uchytilo, proto toto označení přijali. Strážců nebylo zrovna mnoho, ale oproti ostatním se odlišovali svou inteligencí a ne příliš odlišné stavbě těla. Jejich postava totiž byla o něco málo širší v ramenou a měli o kousek větší prsty, což jim umožňovalo mimo jiné i výhodu v boji, neboť jejich manipulace se zbraněmi byla na jiné úrovni. Při vykonávání své práce nekoukali na postavení jednotlivých lidí, prostě, když někdo dělal čin, který </w:t>
      </w: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ublížil společnosti, postarali se o něj. Několikrát se ocitl i jako terč panovník. Vládce se zbavit bylo těžší, ale ne nemožné. Za nedlouho o jejich existenci věděl, až na pár výjimek každý, avšak nikdo se o tajemných nezmínil. Dalo by se to pokládat za veřejné tajemství.</w:t>
      </w:r>
    </w:p>
    <w:p w:rsidR="003155A8" w:rsidRDefault="00CA2587"/>
    <w:sectPr w:rsidR="003155A8" w:rsidSect="00CA2587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2587"/>
    <w:rsid w:val="00835A84"/>
    <w:rsid w:val="00BE42CD"/>
    <w:rsid w:val="00CA2587"/>
    <w:rsid w:val="00C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25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2439</Characters>
  <Application>Microsoft Office Word</Application>
  <DocSecurity>0</DocSecurity>
  <Lines>20</Lines>
  <Paragraphs>5</Paragraphs>
  <ScaleCrop>false</ScaleCrop>
  <Company>Hewlett-Packard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2015-05-21T08:49:00Z</dcterms:created>
  <dcterms:modified xsi:type="dcterms:W3CDTF">2015-05-21T08:50:00Z</dcterms:modified>
</cp:coreProperties>
</file>