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74A8C56" w14:textId="6E794F4E" w:rsidR="007D714D" w:rsidRDefault="004C4392" w:rsidP="00642766">
      <w:pPr>
        <w:spacing w:line="360" w:lineRule="auto"/>
        <w:rPr>
          <w:rFonts w:ascii="Times New Roman" w:eastAsiaTheme="minorHAnsi" w:hAnsi="Times New Roman"/>
          <w:szCs w:val="22"/>
        </w:rPr>
      </w:pPr>
      <w:r w:rsidRPr="004C4392">
        <w:rPr>
          <w:rFonts w:eastAsiaTheme="minorHAnsi"/>
          <w:noProof/>
        </w:rPr>
        <w:drawing>
          <wp:inline distT="0" distB="0" distL="0" distR="0" wp14:anchorId="40B3046F" wp14:editId="4BC90DC8">
            <wp:extent cx="6687879" cy="17754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689200" cy="1775811"/>
                    </a:xfrm>
                    <a:prstGeom prst="rect">
                      <a:avLst/>
                    </a:prstGeom>
                    <a:noFill/>
                    <a:ln>
                      <a:noFill/>
                    </a:ln>
                  </pic:spPr>
                </pic:pic>
              </a:graphicData>
            </a:graphic>
          </wp:inline>
        </w:drawing>
      </w:r>
    </w:p>
    <w:p w14:paraId="77469313" w14:textId="5C22BF5E" w:rsidR="004C4392" w:rsidRDefault="00CF1E60" w:rsidP="00642766">
      <w:pPr>
        <w:spacing w:line="360" w:lineRule="auto"/>
      </w:pPr>
      <w:r>
        <w:rPr>
          <w:noProof/>
        </w:rPr>
        <mc:AlternateContent>
          <mc:Choice Requires="wps">
            <w:drawing>
              <wp:anchor distT="45720" distB="45720" distL="114300" distR="114300" simplePos="0" relativeHeight="251672576" behindDoc="0" locked="0" layoutInCell="1" allowOverlap="1" wp14:anchorId="32967DF6" wp14:editId="5CFA8D7E">
                <wp:simplePos x="0" y="0"/>
                <wp:positionH relativeFrom="column">
                  <wp:posOffset>-61595</wp:posOffset>
                </wp:positionH>
                <wp:positionV relativeFrom="paragraph">
                  <wp:posOffset>149225</wp:posOffset>
                </wp:positionV>
                <wp:extent cx="1801495" cy="220980"/>
                <wp:effectExtent l="0" t="635" r="3175" b="0"/>
                <wp:wrapSquare wrapText="bothSides"/>
                <wp:docPr id="14" name="Zone de texte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1495" cy="2209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6EC95E5" w14:textId="77777777" w:rsidR="00ED3433" w:rsidRDefault="00ED3433" w:rsidP="007D714D">
                            <w:pPr>
                              <w:rPr>
                                <w:sz w:val="24"/>
                                <w:szCs w:val="2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967DF6" id="_x0000_t202" coordsize="21600,21600" o:spt="202" path="m,l,21600r21600,l21600,xe">
                <v:stroke joinstyle="miter"/>
                <v:path gradientshapeok="t" o:connecttype="rect"/>
              </v:shapetype>
              <v:shape id="Zone de texte 4" o:spid="_x0000_s1026" type="#_x0000_t202" style="position:absolute;left:0;text-align:left;margin-left:-4.85pt;margin-top:11.75pt;width:141.85pt;height:17.4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" stroked="f">
                <v:textbox>
                  <w:txbxContent>
                    <w:p w14:paraId="76EC95E5" w14:textId="77777777" w:rsidR="00ED3433" w:rsidRDefault="00ED3433" w:rsidP="007D714D">
                      <w:pPr>
                        <w:rPr>
                          <w:sz w:val="24"/>
                          <w:szCs w:val="22"/>
                        </w:rPr>
                      </w:pPr>
                    </w:p>
                  </w:txbxContent>
                </v:textbox>
                <w10:wrap type="square"/>
              </v:shape>
            </w:pict>
          </mc:Fallback>
        </mc:AlternateContent>
      </w:r>
    </w:p>
    <w:p w14:paraId="392CAFCB" w14:textId="0260D31F" w:rsidR="004C4392" w:rsidRDefault="004C4392" w:rsidP="00642766">
      <w:pPr>
        <w:spacing w:line="360" w:lineRule="auto"/>
      </w:pPr>
    </w:p>
    <w:p w14:paraId="578FED9B" w14:textId="409017D2" w:rsidR="004C4392" w:rsidRDefault="004C4392" w:rsidP="006078A7">
      <w:pPr>
        <w:spacing w:line="360" w:lineRule="auto"/>
        <w:ind w:left="2832"/>
      </w:pPr>
      <w:r>
        <w:rPr>
          <w:noProof/>
          <w:lang w:val="en-US"/>
        </w:rPr>
        <w:drawing>
          <wp:inline distT="0" distB="0" distL="0" distR="0" wp14:anchorId="32AAB10A" wp14:editId="0EE952CC">
            <wp:extent cx="3051544" cy="119824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67740" cy="1204605"/>
                    </a:xfrm>
                    <a:prstGeom prst="rect">
                      <a:avLst/>
                    </a:prstGeom>
                    <a:noFill/>
                    <a:ln>
                      <a:noFill/>
                    </a:ln>
                  </pic:spPr>
                </pic:pic>
              </a:graphicData>
            </a:graphic>
          </wp:inline>
        </w:drawing>
      </w:r>
    </w:p>
    <w:p w14:paraId="08B63A39" w14:textId="08CD004F" w:rsidR="007D714D" w:rsidRDefault="007D714D" w:rsidP="00642766">
      <w:pPr>
        <w:spacing w:after="160" w:line="360" w:lineRule="auto"/>
        <w:jc w:val="left"/>
      </w:pPr>
      <w:r>
        <w:t xml:space="preserve"> </w:t>
      </w:r>
      <w:r>
        <w:tab/>
      </w:r>
      <w:r>
        <w:tab/>
      </w:r>
      <w:r>
        <w:tab/>
      </w:r>
      <w:r>
        <w:tab/>
        <w:t xml:space="preserve">                                                             </w:t>
      </w:r>
    </w:p>
    <w:p w14:paraId="3DA01B5C" w14:textId="3C4940F7" w:rsidR="007D714D" w:rsidRDefault="000F25C5" w:rsidP="00642766">
      <w:pPr>
        <w:spacing w:line="360" w:lineRule="auto"/>
        <w:rPr>
          <w:rFonts w:eastAsiaTheme="minorEastAsia"/>
          <w:u w:val="single"/>
        </w:rPr>
      </w:pPr>
      <w:r>
        <w:rPr>
          <w:noProof/>
        </w:rPr>
        <mc:AlternateContent>
          <mc:Choice Requires="wps">
            <w:drawing>
              <wp:anchor distT="0" distB="0" distL="114300" distR="114300" simplePos="0" relativeHeight="251665408" behindDoc="0" locked="0" layoutInCell="1" allowOverlap="1" wp14:anchorId="4EC47F08" wp14:editId="3E11608F">
                <wp:simplePos x="0" y="0"/>
                <wp:positionH relativeFrom="margin">
                  <wp:posOffset>9525</wp:posOffset>
                </wp:positionH>
                <wp:positionV relativeFrom="paragraph">
                  <wp:posOffset>160020</wp:posOffset>
                </wp:positionV>
                <wp:extent cx="6689090" cy="1390650"/>
                <wp:effectExtent l="0" t="0" r="16510" b="19050"/>
                <wp:wrapNone/>
                <wp:docPr id="12" name="Rectangle : coins arrondi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89090" cy="1390650"/>
                        </a:xfrm>
                        <a:prstGeom prst="roundRect">
                          <a:avLst>
                            <a:gd name="adj" fmla="val 16667"/>
                          </a:avLst>
                        </a:prstGeom>
                        <a:solidFill>
                          <a:srgbClr val="0070C0"/>
                        </a:solidFill>
                        <a:ln w="15875">
                          <a:solidFill>
                            <a:schemeClr val="accent1">
                              <a:lumMod val="15000"/>
                              <a:lumOff val="0"/>
                            </a:schemeClr>
                          </a:solidFill>
                          <a:round/>
                          <a:headEnd/>
                          <a:tailEnd/>
                        </a:ln>
                      </wps:spPr>
                      <wps:txbx>
                        <w:txbxContent>
                          <w:p w14:paraId="314222EE" w14:textId="3BB22E4F" w:rsidR="00ED3433" w:rsidRPr="004C4146" w:rsidRDefault="00ED3433" w:rsidP="000E0184">
                            <w:pPr>
                              <w:spacing w:line="276" w:lineRule="auto"/>
                              <w:jc w:val="center"/>
                              <w:rPr>
                                <w:b/>
                                <w:bCs/>
                                <w:color w:val="000000" w:themeColor="text1"/>
                                <w:sz w:val="32"/>
                                <w:szCs w:val="32"/>
                              </w:rPr>
                            </w:pPr>
                            <w:r>
                              <w:rPr>
                                <w:b/>
                                <w:bCs/>
                                <w:color w:val="000000" w:themeColor="text1"/>
                                <w:sz w:val="28"/>
                                <w:szCs w:val="28"/>
                              </w:rPr>
                              <w:t>THEME :</w:t>
                            </w:r>
                          </w:p>
                          <w:p w14:paraId="249EEFCA" w14:textId="3DA756CE" w:rsidR="00ED3433" w:rsidRDefault="00ED3433" w:rsidP="000E0184">
                            <w:pPr>
                              <w:spacing w:line="276" w:lineRule="auto"/>
                              <w:jc w:val="center"/>
                              <w:rPr>
                                <w:sz w:val="28"/>
                                <w:szCs w:val="28"/>
                              </w:rPr>
                            </w:pPr>
                            <w:r w:rsidRPr="004C4146">
                              <w:rPr>
                                <w:b/>
                                <w:bCs/>
                                <w:color w:val="000000" w:themeColor="text1"/>
                                <w:sz w:val="32"/>
                                <w:szCs w:val="32"/>
                              </w:rPr>
                              <w:t xml:space="preserve">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ONNEES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PPLICATION</w:t>
                            </w:r>
                            <w:r>
                              <w:rPr>
                                <w:b/>
                                <w:bCs/>
                                <w:color w:val="000000" w:themeColor="text1"/>
                                <w:sz w:val="32"/>
                                <w:szCs w:val="32"/>
                              </w:rPr>
                              <w:t>S</w:t>
                            </w:r>
                            <w:r w:rsidRPr="004C4146">
                              <w:rPr>
                                <w:b/>
                                <w:bCs/>
                                <w:color w:val="000000" w:themeColor="text1"/>
                                <w:sz w:val="32"/>
                                <w:szCs w:val="32"/>
                              </w:rPr>
                              <w:t xml:space="preserve">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'ECOSYSTEME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4EC47F08" id="Rectangle : coins arrondis 3" o:spid="_x0000_s1027" style="position:absolute;left:0;text-align:left;margin-left:.75pt;margin-top:12.6pt;width:526.7pt;height:109.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" fillcolor="#0070c0" strokecolor="#0a121c [484]" strokeweight="1.25pt">
                <v:textbox>
                  <w:txbxContent>
                    <w:p w14:paraId="314222EE" w14:textId="3BB22E4F" w:rsidR="00ED3433" w:rsidRPr="004C4146" w:rsidRDefault="00ED3433" w:rsidP="000E0184">
                      <w:pPr>
                        <w:spacing w:line="276" w:lineRule="auto"/>
                        <w:jc w:val="center"/>
                        <w:rPr>
                          <w:b/>
                          <w:bCs/>
                          <w:color w:val="000000" w:themeColor="text1"/>
                          <w:sz w:val="32"/>
                          <w:szCs w:val="32"/>
                        </w:rPr>
                      </w:pPr>
                      <w:r>
                        <w:rPr>
                          <w:b/>
                          <w:bCs/>
                          <w:color w:val="000000" w:themeColor="text1"/>
                          <w:sz w:val="28"/>
                          <w:szCs w:val="28"/>
                        </w:rPr>
                        <w:t>THEME :</w:t>
                      </w:r>
                    </w:p>
                    <w:p w14:paraId="249EEFCA" w14:textId="3DA756CE" w:rsidR="00ED3433" w:rsidRDefault="00ED3433" w:rsidP="000E0184">
                      <w:pPr>
                        <w:spacing w:line="276" w:lineRule="auto"/>
                        <w:jc w:val="center"/>
                        <w:rPr>
                          <w:sz w:val="28"/>
                          <w:szCs w:val="28"/>
                        </w:rPr>
                      </w:pPr>
                      <w:r w:rsidRPr="004C4146">
                        <w:rPr>
                          <w:b/>
                          <w:bCs/>
                          <w:color w:val="000000" w:themeColor="text1"/>
                          <w:sz w:val="32"/>
                          <w:szCs w:val="32"/>
                        </w:rPr>
                        <w:t xml:space="preserve">LES </w:t>
                      </w:r>
                      <w:r>
                        <w:rPr>
                          <w:b/>
                          <w:bCs/>
                          <w:color w:val="000000" w:themeColor="text1"/>
                          <w:sz w:val="32"/>
                          <w:szCs w:val="32"/>
                        </w:rPr>
                        <w:t>B</w:t>
                      </w:r>
                      <w:r w:rsidRPr="004C4146">
                        <w:rPr>
                          <w:b/>
                          <w:bCs/>
                          <w:color w:val="000000" w:themeColor="text1"/>
                          <w:sz w:val="32"/>
                          <w:szCs w:val="32"/>
                        </w:rPr>
                        <w:t xml:space="preserve">ASES DE </w:t>
                      </w:r>
                      <w:r>
                        <w:rPr>
                          <w:b/>
                          <w:bCs/>
                          <w:color w:val="000000" w:themeColor="text1"/>
                          <w:sz w:val="32"/>
                          <w:szCs w:val="32"/>
                        </w:rPr>
                        <w:t>D</w:t>
                      </w:r>
                      <w:r w:rsidRPr="004C4146">
                        <w:rPr>
                          <w:b/>
                          <w:bCs/>
                          <w:color w:val="000000" w:themeColor="text1"/>
                          <w:sz w:val="32"/>
                          <w:szCs w:val="32"/>
                        </w:rPr>
                        <w:t xml:space="preserve">ONNEES </w:t>
                      </w:r>
                      <w:r>
                        <w:rPr>
                          <w:b/>
                          <w:bCs/>
                          <w:color w:val="000000" w:themeColor="text1"/>
                          <w:sz w:val="32"/>
                          <w:szCs w:val="32"/>
                        </w:rPr>
                        <w:t>V</w:t>
                      </w:r>
                      <w:r w:rsidRPr="004C4146">
                        <w:rPr>
                          <w:b/>
                          <w:bCs/>
                          <w:color w:val="000000" w:themeColor="text1"/>
                          <w:sz w:val="32"/>
                          <w:szCs w:val="32"/>
                        </w:rPr>
                        <w:t xml:space="preserve">ECTORIELLES ET </w:t>
                      </w:r>
                      <w:r>
                        <w:rPr>
                          <w:b/>
                          <w:bCs/>
                          <w:color w:val="000000" w:themeColor="text1"/>
                          <w:sz w:val="32"/>
                          <w:szCs w:val="32"/>
                        </w:rPr>
                        <w:t>L</w:t>
                      </w:r>
                      <w:r w:rsidRPr="004C4146">
                        <w:rPr>
                          <w:b/>
                          <w:bCs/>
                          <w:color w:val="000000" w:themeColor="text1"/>
                          <w:sz w:val="32"/>
                          <w:szCs w:val="32"/>
                        </w:rPr>
                        <w:t xml:space="preserve">EUR </w:t>
                      </w:r>
                      <w:r>
                        <w:rPr>
                          <w:b/>
                          <w:bCs/>
                          <w:color w:val="000000" w:themeColor="text1"/>
                          <w:sz w:val="32"/>
                          <w:szCs w:val="32"/>
                        </w:rPr>
                        <w:t>A</w:t>
                      </w:r>
                      <w:r w:rsidRPr="004C4146">
                        <w:rPr>
                          <w:b/>
                          <w:bCs/>
                          <w:color w:val="000000" w:themeColor="text1"/>
                          <w:sz w:val="32"/>
                          <w:szCs w:val="32"/>
                        </w:rPr>
                        <w:t>PPLICATION</w:t>
                      </w:r>
                      <w:r>
                        <w:rPr>
                          <w:b/>
                          <w:bCs/>
                          <w:color w:val="000000" w:themeColor="text1"/>
                          <w:sz w:val="32"/>
                          <w:szCs w:val="32"/>
                        </w:rPr>
                        <w:t>S</w:t>
                      </w:r>
                      <w:r w:rsidRPr="004C4146">
                        <w:rPr>
                          <w:b/>
                          <w:bCs/>
                          <w:color w:val="000000" w:themeColor="text1"/>
                          <w:sz w:val="32"/>
                          <w:szCs w:val="32"/>
                        </w:rPr>
                        <w:t xml:space="preserve"> </w:t>
                      </w:r>
                      <w:r>
                        <w:rPr>
                          <w:b/>
                          <w:bCs/>
                          <w:color w:val="000000" w:themeColor="text1"/>
                          <w:sz w:val="32"/>
                          <w:szCs w:val="32"/>
                        </w:rPr>
                        <w:t>D</w:t>
                      </w:r>
                      <w:r w:rsidRPr="004C4146">
                        <w:rPr>
                          <w:b/>
                          <w:bCs/>
                          <w:color w:val="000000" w:themeColor="text1"/>
                          <w:sz w:val="32"/>
                          <w:szCs w:val="32"/>
                        </w:rPr>
                        <w:t xml:space="preserve">ANS </w:t>
                      </w:r>
                      <w:r>
                        <w:rPr>
                          <w:b/>
                          <w:bCs/>
                          <w:color w:val="000000" w:themeColor="text1"/>
                          <w:sz w:val="32"/>
                          <w:szCs w:val="32"/>
                        </w:rPr>
                        <w:t>L</w:t>
                      </w:r>
                      <w:r w:rsidRPr="004C4146">
                        <w:rPr>
                          <w:b/>
                          <w:bCs/>
                          <w:color w:val="000000" w:themeColor="text1"/>
                          <w:sz w:val="32"/>
                          <w:szCs w:val="32"/>
                        </w:rPr>
                        <w:t xml:space="preserve">'ECOSYSTEME ORACLE : APPROCHE, </w:t>
                      </w:r>
                      <w:r>
                        <w:rPr>
                          <w:b/>
                          <w:bCs/>
                          <w:color w:val="000000" w:themeColor="text1"/>
                          <w:sz w:val="32"/>
                          <w:szCs w:val="32"/>
                        </w:rPr>
                        <w:t>P</w:t>
                      </w:r>
                      <w:r w:rsidRPr="004C4146">
                        <w:rPr>
                          <w:b/>
                          <w:bCs/>
                          <w:color w:val="000000" w:themeColor="text1"/>
                          <w:sz w:val="32"/>
                          <w:szCs w:val="32"/>
                        </w:rPr>
                        <w:t xml:space="preserve">ERFORMANCES ET </w:t>
                      </w:r>
                      <w:r>
                        <w:rPr>
                          <w:b/>
                          <w:bCs/>
                          <w:color w:val="000000" w:themeColor="text1"/>
                          <w:sz w:val="32"/>
                          <w:szCs w:val="32"/>
                        </w:rPr>
                        <w:t>C</w:t>
                      </w:r>
                      <w:r w:rsidRPr="004C4146">
                        <w:rPr>
                          <w:b/>
                          <w:bCs/>
                          <w:color w:val="000000" w:themeColor="text1"/>
                          <w:sz w:val="32"/>
                          <w:szCs w:val="32"/>
                        </w:rPr>
                        <w:t xml:space="preserve">AS </w:t>
                      </w:r>
                      <w:r>
                        <w:rPr>
                          <w:b/>
                          <w:bCs/>
                          <w:color w:val="000000" w:themeColor="text1"/>
                          <w:sz w:val="32"/>
                          <w:szCs w:val="32"/>
                        </w:rPr>
                        <w:t>D</w:t>
                      </w:r>
                      <w:r w:rsidRPr="004C4146">
                        <w:rPr>
                          <w:b/>
                          <w:bCs/>
                          <w:color w:val="000000" w:themeColor="text1"/>
                          <w:sz w:val="32"/>
                          <w:szCs w:val="32"/>
                        </w:rPr>
                        <w:t>'USAGE</w:t>
                      </w:r>
                      <w:r>
                        <w:rPr>
                          <w:b/>
                          <w:bCs/>
                          <w:color w:val="000000" w:themeColor="text1"/>
                          <w:sz w:val="32"/>
                          <w:szCs w:val="32"/>
                        </w:rPr>
                        <w:t>.</w:t>
                      </w:r>
                    </w:p>
                  </w:txbxContent>
                </v:textbox>
                <w10:wrap anchorx="margin"/>
              </v:roundrect>
            </w:pict>
          </mc:Fallback>
        </mc:AlternateContent>
      </w:r>
    </w:p>
    <w:p w14:paraId="42467722" w14:textId="2850BC01" w:rsidR="007D714D" w:rsidRDefault="007D714D" w:rsidP="00642766">
      <w:pPr>
        <w:spacing w:line="360" w:lineRule="auto"/>
        <w:rPr>
          <w:u w:val="single"/>
        </w:rPr>
      </w:pPr>
    </w:p>
    <w:p w14:paraId="24551D9C" w14:textId="76906027" w:rsidR="007D714D" w:rsidRDefault="007D714D" w:rsidP="00642766">
      <w:pPr>
        <w:spacing w:line="360" w:lineRule="auto"/>
      </w:pPr>
    </w:p>
    <w:p w14:paraId="705D9D5F" w14:textId="0A6E90F7" w:rsidR="007D714D" w:rsidRDefault="007D714D" w:rsidP="00642766">
      <w:pPr>
        <w:spacing w:line="360" w:lineRule="auto"/>
      </w:pPr>
    </w:p>
    <w:p w14:paraId="526B2C16" w14:textId="129A4E17" w:rsidR="007D714D" w:rsidRDefault="007D714D" w:rsidP="00642766">
      <w:pPr>
        <w:spacing w:line="360" w:lineRule="auto"/>
      </w:pPr>
    </w:p>
    <w:p w14:paraId="75C1721B" w14:textId="7B5F0370" w:rsidR="007D714D" w:rsidRDefault="007D714D" w:rsidP="00642766">
      <w:pPr>
        <w:spacing w:after="160" w:line="360" w:lineRule="auto"/>
        <w:jc w:val="center"/>
        <w:rPr>
          <w:b/>
          <w:bCs/>
          <w:i/>
          <w:iCs/>
          <w:color w:val="4471C4"/>
          <w:sz w:val="22"/>
          <w:szCs w:val="22"/>
        </w:rPr>
      </w:pPr>
    </w:p>
    <w:p w14:paraId="19436FCB" w14:textId="6ED060EC" w:rsidR="007D714D" w:rsidRDefault="007D714D" w:rsidP="00642766">
      <w:pPr>
        <w:autoSpaceDE w:val="0"/>
        <w:autoSpaceDN w:val="0"/>
        <w:adjustRightInd w:val="0"/>
        <w:spacing w:line="360" w:lineRule="auto"/>
        <w:jc w:val="center"/>
        <w:rPr>
          <w:rFonts w:ascii="Calibri" w:hAnsi="Calibri" w:cs="Calibri"/>
          <w:color w:val="000000"/>
          <w:sz w:val="22"/>
          <w:szCs w:val="22"/>
        </w:rPr>
      </w:pPr>
    </w:p>
    <w:p w14:paraId="4B248D7F" w14:textId="24E844FA" w:rsidR="007D714D" w:rsidRDefault="007D714D" w:rsidP="00642766">
      <w:pPr>
        <w:autoSpaceDE w:val="0"/>
        <w:autoSpaceDN w:val="0"/>
        <w:adjustRightInd w:val="0"/>
        <w:spacing w:line="360" w:lineRule="auto"/>
        <w:jc w:val="center"/>
        <w:rPr>
          <w:rFonts w:ascii="Times New Roman" w:hAnsi="Times New Roman"/>
          <w:b/>
          <w:bCs/>
          <w:i/>
          <w:iCs/>
          <w:color w:val="4471C4"/>
          <w:sz w:val="23"/>
          <w:szCs w:val="23"/>
        </w:rPr>
      </w:pPr>
    </w:p>
    <w:p w14:paraId="15B7D7D6" w14:textId="77777777" w:rsidR="00057CB6" w:rsidRPr="0074359B" w:rsidRDefault="00057CB6" w:rsidP="00642766">
      <w:pPr>
        <w:spacing w:before="240" w:after="160" w:line="360" w:lineRule="auto"/>
        <w:ind w:left="4260"/>
        <w:rPr>
          <w:rFonts w:ascii="Times New Roman" w:hAnsi="Times New Roman"/>
          <w:b/>
          <w:bCs/>
          <w:color w:val="000000"/>
          <w:sz w:val="28"/>
          <w:szCs w:val="28"/>
        </w:rPr>
      </w:pPr>
      <w:r w:rsidRPr="0074359B">
        <w:rPr>
          <w:rFonts w:ascii="Times New Roman" w:hAnsi="Times New Roman"/>
          <w:b/>
          <w:bCs/>
          <w:color w:val="000000"/>
          <w:sz w:val="28"/>
          <w:szCs w:val="28"/>
        </w:rPr>
        <w:t>Rédigé par :</w:t>
      </w:r>
    </w:p>
    <w:p w14:paraId="48DFF725" w14:textId="442F36CD" w:rsidR="00057CB6" w:rsidRPr="0074359B" w:rsidRDefault="00057CB6" w:rsidP="00642766">
      <w:pPr>
        <w:spacing w:before="240" w:after="160" w:line="360" w:lineRule="auto"/>
        <w:jc w:val="center"/>
        <w:rPr>
          <w:rFonts w:ascii="Times New Roman" w:hAnsi="Times New Roman"/>
          <w:b/>
          <w:bCs/>
          <w:i/>
          <w:iCs/>
          <w:color w:val="0070C0"/>
          <w:sz w:val="28"/>
          <w:szCs w:val="28"/>
        </w:rPr>
      </w:pPr>
      <w:r w:rsidRPr="0074359B">
        <w:rPr>
          <w:rFonts w:ascii="Times New Roman" w:hAnsi="Times New Roman"/>
          <w:b/>
          <w:bCs/>
          <w:i/>
          <w:iCs/>
          <w:color w:val="0070C0"/>
          <w:sz w:val="28"/>
          <w:szCs w:val="28"/>
        </w:rPr>
        <w:t>KOUNGA TCHOMNOU RYAN YVAN</w:t>
      </w:r>
    </w:p>
    <w:p w14:paraId="127F0FE6" w14:textId="75B5D0F8" w:rsidR="007D714D" w:rsidRPr="00585682" w:rsidRDefault="00057CB6" w:rsidP="00585682">
      <w:pPr>
        <w:spacing w:before="240" w:after="160" w:line="360" w:lineRule="auto"/>
        <w:jc w:val="center"/>
        <w:rPr>
          <w:b/>
          <w:bCs/>
          <w:i/>
          <w:iCs/>
          <w:color w:val="0070C0"/>
          <w:sz w:val="22"/>
          <w:szCs w:val="22"/>
        </w:rPr>
      </w:pPr>
      <w:r w:rsidRPr="0074359B">
        <w:rPr>
          <w:rFonts w:ascii="Times New Roman" w:hAnsi="Times New Roman"/>
          <w:b/>
          <w:bCs/>
          <w:i/>
          <w:iCs/>
          <w:color w:val="0070C0"/>
          <w:sz w:val="28"/>
          <w:szCs w:val="28"/>
        </w:rPr>
        <w:t xml:space="preserve">Étudiant en Master </w:t>
      </w:r>
      <w:r w:rsidR="0074359B" w:rsidRPr="0074359B">
        <w:rPr>
          <w:rFonts w:ascii="Times New Roman" w:hAnsi="Times New Roman"/>
          <w:b/>
          <w:bCs/>
          <w:i/>
          <w:iCs/>
          <w:color w:val="0070C0"/>
          <w:sz w:val="28"/>
          <w:szCs w:val="28"/>
        </w:rPr>
        <w:t>2</w:t>
      </w:r>
      <w:r w:rsidRPr="0074359B">
        <w:rPr>
          <w:rFonts w:ascii="Times New Roman" w:hAnsi="Times New Roman"/>
          <w:b/>
          <w:bCs/>
          <w:i/>
          <w:iCs/>
          <w:color w:val="0070C0"/>
          <w:sz w:val="28"/>
          <w:szCs w:val="28"/>
        </w:rPr>
        <w:t xml:space="preserve"> </w:t>
      </w:r>
      <w:r w:rsidR="0074359B" w:rsidRPr="0074359B">
        <w:rPr>
          <w:rFonts w:ascii="Times New Roman" w:hAnsi="Times New Roman"/>
          <w:b/>
          <w:bCs/>
          <w:i/>
          <w:iCs/>
          <w:color w:val="0070C0"/>
          <w:sz w:val="28"/>
          <w:szCs w:val="28"/>
        </w:rPr>
        <w:t>Statistiques, Big</w:t>
      </w:r>
      <w:r>
        <w:rPr>
          <w:b/>
          <w:bCs/>
          <w:i/>
          <w:iCs/>
          <w:color w:val="0070C0"/>
          <w:sz w:val="22"/>
          <w:szCs w:val="22"/>
        </w:rPr>
        <w:t xml:space="preserve"> </w:t>
      </w:r>
      <w:r w:rsidRPr="0074359B">
        <w:rPr>
          <w:rFonts w:ascii="Times New Roman" w:hAnsi="Times New Roman"/>
          <w:b/>
          <w:bCs/>
          <w:i/>
          <w:iCs/>
          <w:color w:val="0070C0"/>
          <w:sz w:val="28"/>
          <w:szCs w:val="28"/>
        </w:rPr>
        <w:t>Data</w:t>
      </w:r>
      <w:r w:rsidR="0074359B" w:rsidRPr="0074359B">
        <w:rPr>
          <w:rFonts w:ascii="Times New Roman" w:hAnsi="Times New Roman"/>
          <w:b/>
          <w:bCs/>
          <w:i/>
          <w:iCs/>
          <w:color w:val="0070C0"/>
          <w:sz w:val="28"/>
          <w:szCs w:val="28"/>
        </w:rPr>
        <w:t xml:space="preserve"> et Intelligence Artificielle</w:t>
      </w:r>
      <w:r w:rsidR="0074359B">
        <w:rPr>
          <w:b/>
          <w:bCs/>
          <w:i/>
          <w:iCs/>
          <w:color w:val="0070C0"/>
          <w:sz w:val="22"/>
          <w:szCs w:val="22"/>
        </w:rPr>
        <w:t xml:space="preserve"> </w:t>
      </w:r>
    </w:p>
    <w:p w14:paraId="3ED5A04B" w14:textId="30F79D16" w:rsidR="0074359B" w:rsidRDefault="00CF1E60" w:rsidP="00642766">
      <w:pPr>
        <w:spacing w:line="360" w:lineRule="auto"/>
        <w:jc w:val="left"/>
        <w:rPr>
          <w:b/>
          <w:bCs/>
          <w:sz w:val="24"/>
          <w:szCs w:val="24"/>
        </w:rPr>
      </w:pPr>
      <w:r>
        <w:rPr>
          <w:rFonts w:eastAsiaTheme="minorEastAsia"/>
          <w:noProof/>
          <w:sz w:val="24"/>
          <w:szCs w:val="24"/>
          <w:lang w:val="fr-CM" w:eastAsia="en-US"/>
        </w:rPr>
        <mc:AlternateContent>
          <mc:Choice Requires="wps">
            <w:drawing>
              <wp:anchor distT="45720" distB="45720" distL="114300" distR="114300" simplePos="0" relativeHeight="251675648" behindDoc="0" locked="0" layoutInCell="1" allowOverlap="1" wp14:anchorId="634A3E81" wp14:editId="1D7F1FE7">
                <wp:simplePos x="0" y="0"/>
                <wp:positionH relativeFrom="margin">
                  <wp:posOffset>616585</wp:posOffset>
                </wp:positionH>
                <wp:positionV relativeFrom="paragraph">
                  <wp:posOffset>294005</wp:posOffset>
                </wp:positionV>
                <wp:extent cx="5543550" cy="847725"/>
                <wp:effectExtent l="0" t="1270" r="2540" b="0"/>
                <wp:wrapSquare wrapText="bothSides"/>
                <wp:docPr id="11" name="Zone de texte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3550" cy="84772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061EF61" w14:textId="59D1ACB4" w:rsidR="00ED3433" w:rsidRPr="0074359B" w:rsidRDefault="00ED3433"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ED3433" w:rsidRPr="0074359B" w:rsidRDefault="00ED3433"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34A3E81" id="Zone de texte 17" o:spid="_x0000_s1028" type="#_x0000_t202" style="position:absolute;margin-left:48.55pt;margin-top:23.15pt;width:436.5pt;height:66.75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" stroked="f">
                <v:textbox>
                  <w:txbxContent>
                    <w:p w14:paraId="0061EF61" w14:textId="59D1ACB4" w:rsidR="00ED3433" w:rsidRPr="0074359B" w:rsidRDefault="00ED3433" w:rsidP="00E55C98">
                      <w:pPr>
                        <w:spacing w:after="240"/>
                        <w:jc w:val="center"/>
                        <w:rPr>
                          <w:rFonts w:ascii="Times New Roman" w:eastAsiaTheme="minorHAnsi" w:hAnsi="Times New Roman"/>
                          <w:color w:val="000000"/>
                          <w:sz w:val="28"/>
                          <w:szCs w:val="28"/>
                        </w:rPr>
                      </w:pPr>
                      <w:r w:rsidRPr="0074359B">
                        <w:rPr>
                          <w:rFonts w:ascii="Times New Roman" w:hAnsi="Times New Roman"/>
                          <w:b/>
                          <w:sz w:val="28"/>
                          <w:szCs w:val="28"/>
                        </w:rPr>
                        <w:t xml:space="preserve">Encadreur Professionnel </w:t>
                      </w:r>
                      <w:r w:rsidRPr="0074359B">
                        <w:rPr>
                          <w:rFonts w:ascii="Times New Roman" w:hAnsi="Times New Roman"/>
                          <w:sz w:val="28"/>
                          <w:szCs w:val="28"/>
                        </w:rPr>
                        <w:t> </w:t>
                      </w:r>
                    </w:p>
                    <w:p w14:paraId="69A318C8" w14:textId="3119F37D" w:rsidR="00ED3433" w:rsidRPr="0074359B" w:rsidRDefault="00ED3433" w:rsidP="00E55C98">
                      <w:pPr>
                        <w:spacing w:after="240"/>
                        <w:jc w:val="center"/>
                        <w:rPr>
                          <w:rFonts w:ascii="Times New Roman" w:eastAsiaTheme="minorEastAsia" w:hAnsi="Times New Roman"/>
                          <w:b/>
                          <w:bCs/>
                          <w:color w:val="0070C0"/>
                          <w:sz w:val="28"/>
                          <w:szCs w:val="28"/>
                          <w:lang w:val="fr-CM"/>
                        </w:rPr>
                      </w:pPr>
                      <w:r w:rsidRPr="0074359B">
                        <w:rPr>
                          <w:rFonts w:ascii="Times New Roman" w:eastAsiaTheme="minorHAnsi" w:hAnsi="Times New Roman"/>
                          <w:b/>
                          <w:bCs/>
                          <w:color w:val="0070C0"/>
                          <w:sz w:val="28"/>
                          <w:szCs w:val="28"/>
                        </w:rPr>
                        <w:t xml:space="preserve">Mr GABRIELE MOPOLO MOKE </w:t>
                      </w:r>
                      <w:r w:rsidRPr="0074359B">
                        <w:rPr>
                          <w:rFonts w:ascii="Times New Roman" w:eastAsiaTheme="minorHAnsi" w:hAnsi="Times New Roman"/>
                          <w:b/>
                          <w:bCs/>
                          <w:i/>
                          <w:iCs/>
                          <w:color w:val="0070C0"/>
                          <w:sz w:val="28"/>
                          <w:szCs w:val="28"/>
                        </w:rPr>
                        <w:t xml:space="preserve"> </w:t>
                      </w:r>
                      <w:r w:rsidRPr="0074359B">
                        <w:rPr>
                          <w:rFonts w:ascii="Times New Roman" w:eastAsiaTheme="minorHAnsi" w:hAnsi="Times New Roman"/>
                          <w:b/>
                          <w:bCs/>
                          <w:i/>
                          <w:iCs/>
                          <w:color w:val="0070C0"/>
                          <w:sz w:val="28"/>
                          <w:szCs w:val="28"/>
                        </w:rPr>
                        <w:br/>
                      </w:r>
                      <w:r w:rsidRPr="0074359B">
                        <w:rPr>
                          <w:rFonts w:ascii="Times New Roman" w:eastAsiaTheme="minorEastAsia" w:hAnsi="Times New Roman"/>
                          <w:b/>
                          <w:bCs/>
                          <w:color w:val="0070C0"/>
                          <w:sz w:val="28"/>
                          <w:szCs w:val="28"/>
                          <w:lang w:val="fr-CM"/>
                        </w:rPr>
                        <w:t xml:space="preserve">Docteur en Informatique </w:t>
                      </w:r>
                    </w:p>
                  </w:txbxContent>
                </v:textbox>
                <w10:wrap type="square" anchorx="margin"/>
              </v:shape>
            </w:pict>
          </mc:Fallback>
        </mc:AlternateContent>
      </w:r>
    </w:p>
    <w:p w14:paraId="2389395C" w14:textId="22B11388" w:rsidR="0074359B" w:rsidRDefault="00CF1E60" w:rsidP="00642766">
      <w:pPr>
        <w:spacing w:line="360" w:lineRule="auto"/>
        <w:jc w:val="left"/>
        <w:rPr>
          <w:b/>
          <w:bCs/>
          <w:sz w:val="24"/>
          <w:szCs w:val="24"/>
        </w:rPr>
      </w:pPr>
      <w:r w:rsidRPr="0074359B">
        <w:rPr>
          <w:rFonts w:ascii="Times New Roman" w:eastAsiaTheme="minorEastAsia" w:hAnsi="Times New Roman"/>
          <w:noProof/>
          <w:sz w:val="28"/>
          <w:szCs w:val="28"/>
          <w:lang w:val="fr-CM" w:eastAsia="en-US"/>
        </w:rPr>
        <mc:AlternateContent>
          <mc:Choice Requires="wps">
            <w:drawing>
              <wp:anchor distT="0" distB="0" distL="114300" distR="114300" simplePos="0" relativeHeight="251664384" behindDoc="0" locked="0" layoutInCell="1" allowOverlap="1" wp14:anchorId="324CCA95" wp14:editId="5529578A">
                <wp:simplePos x="0" y="0"/>
                <wp:positionH relativeFrom="margin">
                  <wp:posOffset>0</wp:posOffset>
                </wp:positionH>
                <wp:positionV relativeFrom="paragraph">
                  <wp:posOffset>1115060</wp:posOffset>
                </wp:positionV>
                <wp:extent cx="6619240" cy="990600"/>
                <wp:effectExtent l="41275" t="16510" r="45085" b="12065"/>
                <wp:wrapNone/>
                <wp:docPr id="10" name="Ruban : courbé et incliné vers le b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19240" cy="990600"/>
                        </a:xfrm>
                        <a:prstGeom prst="ellipseRibbon">
                          <a:avLst>
                            <a:gd name="adj1" fmla="val 25000"/>
                            <a:gd name="adj2" fmla="val 50000"/>
                            <a:gd name="adj3" fmla="val 12500"/>
                          </a:avLst>
                        </a:prstGeom>
                        <a:solidFill>
                          <a:srgbClr val="0070C0"/>
                        </a:solidFill>
                        <a:ln w="12700">
                          <a:solidFill>
                            <a:srgbClr val="172C51"/>
                          </a:solidFill>
                          <a:miter lim="800000"/>
                          <a:headEnd/>
                          <a:tailEnd/>
                        </a:ln>
                      </wps:spPr>
                      <wps:txbx>
                        <w:txbxContent>
                          <w:p w14:paraId="30FAA565" w14:textId="77777777" w:rsidR="00ED3433" w:rsidRPr="007D714D" w:rsidRDefault="00ED3433"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ED3433" w:rsidRPr="007D714D" w:rsidRDefault="00ED3433"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24CCA95"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uban : courbé et incliné vers le bas 2" o:spid="_x0000_s1029" type="#_x0000_t107" style="position:absolute;margin-left:0;margin-top:87.8pt;width:521.2pt;height:78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" fillcolor="#0070c0" strokecolor="#172c51" strokeweight="1pt">
                <v:stroke joinstyle="miter"/>
                <v:textbox>
                  <w:txbxContent>
                    <w:p w14:paraId="30FAA565" w14:textId="77777777" w:rsidR="00ED3433" w:rsidRPr="007D714D" w:rsidRDefault="00ED3433" w:rsidP="007D714D">
                      <w:pPr>
                        <w:jc w:val="center"/>
                        <w:rPr>
                          <w:b/>
                          <w:bCs/>
                          <w:color w:val="000000" w:themeColor="text1"/>
                          <w:kern w:val="2"/>
                          <w:sz w:val="28"/>
                          <w:szCs w:val="28"/>
                          <w:u w:val="single"/>
                        </w:rPr>
                      </w:pPr>
                      <w:r w:rsidRPr="007D714D">
                        <w:rPr>
                          <w:b/>
                          <w:bCs/>
                          <w:color w:val="000000" w:themeColor="text1"/>
                          <w:kern w:val="2"/>
                          <w:sz w:val="28"/>
                          <w:szCs w:val="28"/>
                          <w:u w:val="single"/>
                        </w:rPr>
                        <w:t>ANNEE ACADEMIQUE</w:t>
                      </w:r>
                    </w:p>
                    <w:p w14:paraId="1AA7ED62" w14:textId="7CF12332" w:rsidR="00ED3433" w:rsidRPr="007D714D" w:rsidRDefault="00ED3433" w:rsidP="007D714D">
                      <w:pPr>
                        <w:jc w:val="center"/>
                        <w:rPr>
                          <w:b/>
                          <w:bCs/>
                          <w:color w:val="000000" w:themeColor="text1"/>
                          <w:kern w:val="2"/>
                          <w:sz w:val="28"/>
                          <w:szCs w:val="28"/>
                          <w:u w:val="single"/>
                        </w:rPr>
                      </w:pPr>
                      <w:r w:rsidRPr="007D714D">
                        <w:rPr>
                          <w:b/>
                          <w:bCs/>
                          <w:color w:val="000000" w:themeColor="text1"/>
                          <w:kern w:val="2"/>
                          <w:sz w:val="28"/>
                          <w:szCs w:val="28"/>
                          <w:u w:val="single"/>
                        </w:rPr>
                        <w:t>202</w:t>
                      </w:r>
                      <w:r>
                        <w:rPr>
                          <w:b/>
                          <w:bCs/>
                          <w:color w:val="000000" w:themeColor="text1"/>
                          <w:kern w:val="2"/>
                          <w:sz w:val="28"/>
                          <w:szCs w:val="28"/>
                          <w:u w:val="single"/>
                        </w:rPr>
                        <w:t>4</w:t>
                      </w:r>
                      <w:r w:rsidRPr="007D714D">
                        <w:rPr>
                          <w:b/>
                          <w:bCs/>
                          <w:color w:val="000000" w:themeColor="text1"/>
                          <w:kern w:val="2"/>
                          <w:sz w:val="28"/>
                          <w:szCs w:val="28"/>
                          <w:u w:val="single"/>
                        </w:rPr>
                        <w:t xml:space="preserve"> </w:t>
                      </w:r>
                      <w:r>
                        <w:rPr>
                          <w:b/>
                          <w:bCs/>
                          <w:color w:val="000000" w:themeColor="text1"/>
                          <w:kern w:val="2"/>
                          <w:sz w:val="28"/>
                          <w:szCs w:val="28"/>
                          <w:u w:val="single"/>
                        </w:rPr>
                        <w:t>–</w:t>
                      </w:r>
                      <w:r w:rsidRPr="007D714D">
                        <w:rPr>
                          <w:b/>
                          <w:bCs/>
                          <w:color w:val="000000" w:themeColor="text1"/>
                          <w:kern w:val="2"/>
                          <w:sz w:val="28"/>
                          <w:szCs w:val="28"/>
                          <w:u w:val="single"/>
                        </w:rPr>
                        <w:t xml:space="preserve"> 202</w:t>
                      </w:r>
                      <w:r>
                        <w:rPr>
                          <w:b/>
                          <w:bCs/>
                          <w:color w:val="000000" w:themeColor="text1"/>
                          <w:kern w:val="2"/>
                          <w:sz w:val="28"/>
                          <w:szCs w:val="28"/>
                          <w:u w:val="single"/>
                        </w:rPr>
                        <w:t>5</w:t>
                      </w:r>
                    </w:p>
                  </w:txbxContent>
                </v:textbox>
                <w10:wrap anchorx="margin"/>
              </v:shape>
            </w:pict>
          </mc:Fallback>
        </mc:AlternateContent>
      </w:r>
      <w:r w:rsidR="0074359B">
        <w:rPr>
          <w:b/>
          <w:bCs/>
          <w:sz w:val="24"/>
          <w:szCs w:val="24"/>
        </w:rPr>
        <w:br w:type="page"/>
      </w:r>
    </w:p>
    <w:p w14:paraId="36B93DB5" w14:textId="77777777" w:rsidR="00057CB6" w:rsidRDefault="00057CB6" w:rsidP="00642766">
      <w:pPr>
        <w:spacing w:line="360" w:lineRule="auto"/>
        <w:jc w:val="left"/>
        <w:rPr>
          <w:b/>
          <w:bCs/>
          <w:sz w:val="24"/>
          <w:szCs w:val="24"/>
        </w:rPr>
      </w:pPr>
    </w:p>
    <w:p w14:paraId="7AA32455" w14:textId="311CF451" w:rsidR="005954BB" w:rsidRDefault="005954BB" w:rsidP="00642766">
      <w:pPr>
        <w:spacing w:line="360" w:lineRule="auto"/>
        <w:ind w:left="567"/>
        <w:rPr>
          <w:b/>
          <w:bCs/>
          <w:sz w:val="24"/>
          <w:szCs w:val="24"/>
        </w:rPr>
      </w:pPr>
      <w:r>
        <w:rPr>
          <w:b/>
          <w:bCs/>
          <w:sz w:val="24"/>
          <w:szCs w:val="24"/>
        </w:rPr>
        <w:t xml:space="preserve">Résumé </w:t>
      </w:r>
    </w:p>
    <w:p w14:paraId="4EB461AF" w14:textId="77777777" w:rsidR="000B5A88" w:rsidRDefault="000B5A88" w:rsidP="00642766">
      <w:pPr>
        <w:spacing w:line="360" w:lineRule="auto"/>
        <w:ind w:left="567"/>
        <w:rPr>
          <w:bCs/>
          <w:sz w:val="24"/>
          <w:szCs w:val="24"/>
        </w:rPr>
      </w:pPr>
    </w:p>
    <w:p w14:paraId="037EDF3F" w14:textId="1DF5C64F" w:rsidR="005954BB" w:rsidRDefault="005954BB" w:rsidP="00642766">
      <w:pPr>
        <w:spacing w:line="360" w:lineRule="auto"/>
        <w:ind w:left="567"/>
        <w:rPr>
          <w:b/>
          <w:bCs/>
          <w:sz w:val="24"/>
          <w:szCs w:val="24"/>
        </w:rPr>
      </w:pPr>
      <w:r>
        <w:rPr>
          <w:b/>
          <w:bCs/>
          <w:sz w:val="24"/>
          <w:szCs w:val="24"/>
        </w:rPr>
        <w:t xml:space="preserve">Abstract </w:t>
      </w:r>
    </w:p>
    <w:p w14:paraId="39D49E84" w14:textId="77777777" w:rsidR="00463CC8" w:rsidRPr="00463CC8" w:rsidRDefault="00463CC8" w:rsidP="00642766">
      <w:pPr>
        <w:spacing w:line="360" w:lineRule="auto"/>
      </w:pPr>
    </w:p>
    <w:p w14:paraId="1FC046E8" w14:textId="613BB72D" w:rsidR="00463CC8" w:rsidRPr="000B5A88" w:rsidRDefault="005954BB" w:rsidP="00642766">
      <w:pPr>
        <w:spacing w:line="360" w:lineRule="auto"/>
        <w:ind w:left="567"/>
        <w:rPr>
          <w:b/>
          <w:bCs/>
          <w:sz w:val="24"/>
          <w:szCs w:val="24"/>
        </w:rPr>
      </w:pPr>
      <w:r>
        <w:rPr>
          <w:b/>
          <w:bCs/>
          <w:sz w:val="24"/>
          <w:szCs w:val="24"/>
        </w:rPr>
        <w:t>Liste des figures</w:t>
      </w:r>
      <w:r w:rsidR="0069122F">
        <w:rPr>
          <w:b/>
          <w:bCs/>
          <w:sz w:val="24"/>
          <w:szCs w:val="24"/>
        </w:rPr>
        <w:t xml:space="preserve"> </w:t>
      </w:r>
    </w:p>
    <w:p w14:paraId="15482E45" w14:textId="77777777" w:rsidR="00463CC8" w:rsidRPr="00463CC8" w:rsidRDefault="00463CC8" w:rsidP="00642766">
      <w:pPr>
        <w:spacing w:line="360" w:lineRule="auto"/>
        <w:ind w:left="567"/>
      </w:pPr>
    </w:p>
    <w:p w14:paraId="033A096E" w14:textId="77777777" w:rsidR="005954BB" w:rsidRDefault="005954BB" w:rsidP="00642766">
      <w:pPr>
        <w:spacing w:line="360" w:lineRule="auto"/>
        <w:ind w:left="567"/>
        <w:rPr>
          <w:b/>
          <w:bCs/>
          <w:sz w:val="24"/>
          <w:szCs w:val="24"/>
        </w:rPr>
      </w:pPr>
      <w:r>
        <w:rPr>
          <w:b/>
          <w:bCs/>
          <w:sz w:val="24"/>
          <w:szCs w:val="24"/>
        </w:rPr>
        <w:t>Liste des acronymes</w:t>
      </w:r>
    </w:p>
    <w:p w14:paraId="442C259F" w14:textId="77777777" w:rsidR="00463CC8" w:rsidRPr="00463CC8" w:rsidRDefault="00463CC8" w:rsidP="00642766">
      <w:pPr>
        <w:spacing w:line="360" w:lineRule="auto"/>
        <w:ind w:left="567"/>
      </w:pPr>
    </w:p>
    <w:p w14:paraId="45A580F9" w14:textId="4AEF1AAE" w:rsidR="00B51B2F" w:rsidRDefault="005954BB" w:rsidP="00642766">
      <w:pPr>
        <w:spacing w:line="360" w:lineRule="auto"/>
        <w:ind w:left="567"/>
        <w:rPr>
          <w:b/>
          <w:bCs/>
          <w:sz w:val="24"/>
          <w:szCs w:val="24"/>
        </w:rPr>
      </w:pPr>
      <w:r>
        <w:rPr>
          <w:b/>
          <w:bCs/>
          <w:sz w:val="24"/>
          <w:szCs w:val="24"/>
        </w:rPr>
        <w:t>Plan du document</w:t>
      </w:r>
      <w:r w:rsidR="00B51B2F">
        <w:rPr>
          <w:b/>
          <w:bCs/>
          <w:sz w:val="24"/>
          <w:szCs w:val="24"/>
        </w:rPr>
        <w:br w:type="page"/>
      </w:r>
    </w:p>
    <w:sdt>
      <w:sdtPr>
        <w:rPr>
          <w:rFonts w:ascii="Times" w:eastAsia="Times New Roman" w:hAnsi="Times" w:cs="Times New Roman"/>
          <w:color w:val="auto"/>
          <w:sz w:val="20"/>
          <w:szCs w:val="20"/>
        </w:rPr>
        <w:id w:val="-522556096"/>
        <w:docPartObj>
          <w:docPartGallery w:val="Table of Contents"/>
          <w:docPartUnique/>
        </w:docPartObj>
      </w:sdtPr>
      <w:sdtEndPr>
        <w:rPr>
          <w:b/>
          <w:bCs/>
        </w:rPr>
      </w:sdtEndPr>
      <w:sdtContent>
        <w:p w14:paraId="015BB5CB" w14:textId="401B3FDB" w:rsidR="00EE7E81" w:rsidRDefault="00EE7E81" w:rsidP="00192A12">
          <w:pPr>
            <w:pStyle w:val="En-ttedetabledesmatires"/>
          </w:pPr>
          <w:r>
            <w:t>Table des matières</w:t>
          </w:r>
        </w:p>
        <w:p w14:paraId="74CFD45B" w14:textId="47EF8EC3" w:rsidR="00473EBD" w:rsidRDefault="00EE7E81">
          <w:pPr>
            <w:pStyle w:val="TM1"/>
            <w:tabs>
              <w:tab w:val="left" w:pos="400"/>
              <w:tab w:val="right" w:leader="dot" w:pos="10456"/>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16922048" w:history="1">
            <w:r w:rsidR="00473EBD" w:rsidRPr="00A51F23">
              <w:rPr>
                <w:rStyle w:val="Lienhypertexte"/>
                <w:noProof/>
              </w:rPr>
              <w:t>1</w:t>
            </w:r>
            <w:r w:rsidR="00473EBD">
              <w:rPr>
                <w:rFonts w:asciiTheme="minorHAnsi" w:eastAsiaTheme="minorEastAsia" w:hAnsiTheme="minorHAnsi" w:cstheme="minorBidi"/>
                <w:noProof/>
                <w:sz w:val="22"/>
                <w:szCs w:val="22"/>
              </w:rPr>
              <w:tab/>
            </w:r>
            <w:r w:rsidR="00473EBD" w:rsidRPr="00A51F23">
              <w:rPr>
                <w:rStyle w:val="Lienhypertexte"/>
                <w:noProof/>
              </w:rPr>
              <w:t>INTRODUCTION GENERALE</w:t>
            </w:r>
            <w:r w:rsidR="00473EBD">
              <w:rPr>
                <w:noProof/>
                <w:webHidden/>
              </w:rPr>
              <w:tab/>
            </w:r>
            <w:r w:rsidR="00473EBD">
              <w:rPr>
                <w:noProof/>
                <w:webHidden/>
              </w:rPr>
              <w:fldChar w:fldCharType="begin"/>
            </w:r>
            <w:r w:rsidR="00473EBD">
              <w:rPr>
                <w:noProof/>
                <w:webHidden/>
              </w:rPr>
              <w:instrText xml:space="preserve"> PAGEREF _Toc216922048 \h </w:instrText>
            </w:r>
            <w:r w:rsidR="00473EBD">
              <w:rPr>
                <w:noProof/>
                <w:webHidden/>
              </w:rPr>
            </w:r>
            <w:r w:rsidR="00473EBD">
              <w:rPr>
                <w:noProof/>
                <w:webHidden/>
              </w:rPr>
              <w:fldChar w:fldCharType="separate"/>
            </w:r>
            <w:r w:rsidR="00473EBD">
              <w:rPr>
                <w:noProof/>
                <w:webHidden/>
              </w:rPr>
              <w:t>6</w:t>
            </w:r>
            <w:r w:rsidR="00473EBD">
              <w:rPr>
                <w:noProof/>
                <w:webHidden/>
              </w:rPr>
              <w:fldChar w:fldCharType="end"/>
            </w:r>
          </w:hyperlink>
        </w:p>
        <w:p w14:paraId="64129640" w14:textId="4FE0FC77" w:rsidR="00473EBD" w:rsidRDefault="00473EBD">
          <w:pPr>
            <w:pStyle w:val="TM1"/>
            <w:tabs>
              <w:tab w:val="left" w:pos="400"/>
              <w:tab w:val="right" w:leader="dot" w:pos="10456"/>
            </w:tabs>
            <w:rPr>
              <w:rFonts w:asciiTheme="minorHAnsi" w:eastAsiaTheme="minorEastAsia" w:hAnsiTheme="minorHAnsi" w:cstheme="minorBidi"/>
              <w:noProof/>
              <w:sz w:val="22"/>
              <w:szCs w:val="22"/>
            </w:rPr>
          </w:pPr>
          <w:hyperlink w:anchor="_Toc216922049" w:history="1">
            <w:r w:rsidRPr="00A51F23">
              <w:rPr>
                <w:rStyle w:val="Lienhypertexte"/>
                <w:noProof/>
                <w:highlight w:val="lightGray"/>
              </w:rPr>
              <w:t>2</w:t>
            </w:r>
            <w:r>
              <w:rPr>
                <w:rFonts w:asciiTheme="minorHAnsi" w:eastAsiaTheme="minorEastAsia" w:hAnsiTheme="minorHAnsi" w:cstheme="minorBidi"/>
                <w:noProof/>
                <w:sz w:val="22"/>
                <w:szCs w:val="22"/>
              </w:rPr>
              <w:tab/>
            </w:r>
            <w:r w:rsidRPr="00A51F23">
              <w:rPr>
                <w:rStyle w:val="Lienhypertexte"/>
                <w:noProof/>
              </w:rPr>
              <w:t>Les concepts fondamentaux des bases de données vectorielles</w:t>
            </w:r>
            <w:r>
              <w:rPr>
                <w:noProof/>
                <w:webHidden/>
              </w:rPr>
              <w:tab/>
            </w:r>
            <w:r>
              <w:rPr>
                <w:noProof/>
                <w:webHidden/>
              </w:rPr>
              <w:fldChar w:fldCharType="begin"/>
            </w:r>
            <w:r>
              <w:rPr>
                <w:noProof/>
                <w:webHidden/>
              </w:rPr>
              <w:instrText xml:space="preserve"> PAGEREF _Toc216922049 \h </w:instrText>
            </w:r>
            <w:r>
              <w:rPr>
                <w:noProof/>
                <w:webHidden/>
              </w:rPr>
            </w:r>
            <w:r>
              <w:rPr>
                <w:noProof/>
                <w:webHidden/>
              </w:rPr>
              <w:fldChar w:fldCharType="separate"/>
            </w:r>
            <w:r>
              <w:rPr>
                <w:noProof/>
                <w:webHidden/>
              </w:rPr>
              <w:t>8</w:t>
            </w:r>
            <w:r>
              <w:rPr>
                <w:noProof/>
                <w:webHidden/>
              </w:rPr>
              <w:fldChar w:fldCharType="end"/>
            </w:r>
          </w:hyperlink>
        </w:p>
        <w:p w14:paraId="381B045F" w14:textId="7B134804"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50" w:history="1">
            <w:r w:rsidRPr="00A51F23">
              <w:rPr>
                <w:rStyle w:val="Lienhypertexte"/>
                <w:rFonts w:ascii="Times New Roman" w:hAnsi="Times New Roman"/>
                <w:bCs/>
                <w:noProof/>
              </w:rPr>
              <w:t>2.1</w:t>
            </w:r>
            <w:r>
              <w:rPr>
                <w:rFonts w:asciiTheme="minorHAnsi" w:eastAsiaTheme="minorEastAsia" w:hAnsiTheme="minorHAnsi" w:cstheme="minorBidi"/>
                <w:noProof/>
                <w:sz w:val="22"/>
                <w:szCs w:val="22"/>
              </w:rPr>
              <w:tab/>
            </w:r>
            <w:r w:rsidRPr="00A51F23">
              <w:rPr>
                <w:rStyle w:val="Lienhypertexte"/>
                <w:rFonts w:ascii="Times New Roman" w:hAnsi="Times New Roman"/>
                <w:noProof/>
              </w:rPr>
              <w:t>3.1 Les bases de données vectorielles</w:t>
            </w:r>
            <w:r>
              <w:rPr>
                <w:noProof/>
                <w:webHidden/>
              </w:rPr>
              <w:tab/>
            </w:r>
            <w:r>
              <w:rPr>
                <w:noProof/>
                <w:webHidden/>
              </w:rPr>
              <w:fldChar w:fldCharType="begin"/>
            </w:r>
            <w:r>
              <w:rPr>
                <w:noProof/>
                <w:webHidden/>
              </w:rPr>
              <w:instrText xml:space="preserve"> PAGEREF _Toc216922050 \h </w:instrText>
            </w:r>
            <w:r>
              <w:rPr>
                <w:noProof/>
                <w:webHidden/>
              </w:rPr>
            </w:r>
            <w:r>
              <w:rPr>
                <w:noProof/>
                <w:webHidden/>
              </w:rPr>
              <w:fldChar w:fldCharType="separate"/>
            </w:r>
            <w:r>
              <w:rPr>
                <w:noProof/>
                <w:webHidden/>
              </w:rPr>
              <w:t>8</w:t>
            </w:r>
            <w:r>
              <w:rPr>
                <w:noProof/>
                <w:webHidden/>
              </w:rPr>
              <w:fldChar w:fldCharType="end"/>
            </w:r>
          </w:hyperlink>
        </w:p>
        <w:p w14:paraId="7F83724C" w14:textId="611B6B6D"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51" w:history="1">
            <w:r w:rsidRPr="00A51F23">
              <w:rPr>
                <w:rStyle w:val="Lienhypertexte"/>
                <w:rFonts w:ascii="Times New Roman" w:hAnsi="Times New Roman"/>
                <w:noProof/>
              </w:rPr>
              <w:t>2.1.1</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Définition</w:t>
            </w:r>
            <w:r>
              <w:rPr>
                <w:noProof/>
                <w:webHidden/>
              </w:rPr>
              <w:tab/>
            </w:r>
            <w:r>
              <w:rPr>
                <w:noProof/>
                <w:webHidden/>
              </w:rPr>
              <w:fldChar w:fldCharType="begin"/>
            </w:r>
            <w:r>
              <w:rPr>
                <w:noProof/>
                <w:webHidden/>
              </w:rPr>
              <w:instrText xml:space="preserve"> PAGEREF _Toc216922051 \h </w:instrText>
            </w:r>
            <w:r>
              <w:rPr>
                <w:noProof/>
                <w:webHidden/>
              </w:rPr>
            </w:r>
            <w:r>
              <w:rPr>
                <w:noProof/>
                <w:webHidden/>
              </w:rPr>
              <w:fldChar w:fldCharType="separate"/>
            </w:r>
            <w:r>
              <w:rPr>
                <w:noProof/>
                <w:webHidden/>
              </w:rPr>
              <w:t>8</w:t>
            </w:r>
            <w:r>
              <w:rPr>
                <w:noProof/>
                <w:webHidden/>
              </w:rPr>
              <w:fldChar w:fldCharType="end"/>
            </w:r>
          </w:hyperlink>
        </w:p>
        <w:p w14:paraId="70C4B9E1" w14:textId="4D14FCE7"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52" w:history="1">
            <w:r w:rsidRPr="00A51F23">
              <w:rPr>
                <w:rStyle w:val="Lienhypertexte"/>
                <w:rFonts w:ascii="Times New Roman" w:hAnsi="Times New Roman"/>
                <w:iCs/>
                <w:noProof/>
              </w:rPr>
              <w:t>2.1.2</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Représentation des vecteurs (dense vs sparse)</w:t>
            </w:r>
            <w:r>
              <w:rPr>
                <w:noProof/>
                <w:webHidden/>
              </w:rPr>
              <w:tab/>
            </w:r>
            <w:r>
              <w:rPr>
                <w:noProof/>
                <w:webHidden/>
              </w:rPr>
              <w:fldChar w:fldCharType="begin"/>
            </w:r>
            <w:r>
              <w:rPr>
                <w:noProof/>
                <w:webHidden/>
              </w:rPr>
              <w:instrText xml:space="preserve"> PAGEREF _Toc216922052 \h </w:instrText>
            </w:r>
            <w:r>
              <w:rPr>
                <w:noProof/>
                <w:webHidden/>
              </w:rPr>
            </w:r>
            <w:r>
              <w:rPr>
                <w:noProof/>
                <w:webHidden/>
              </w:rPr>
              <w:fldChar w:fldCharType="separate"/>
            </w:r>
            <w:r>
              <w:rPr>
                <w:noProof/>
                <w:webHidden/>
              </w:rPr>
              <w:t>8</w:t>
            </w:r>
            <w:r>
              <w:rPr>
                <w:noProof/>
                <w:webHidden/>
              </w:rPr>
              <w:fldChar w:fldCharType="end"/>
            </w:r>
          </w:hyperlink>
        </w:p>
        <w:p w14:paraId="461BD8B6" w14:textId="19465A62"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53" w:history="1">
            <w:r w:rsidRPr="00A51F23">
              <w:rPr>
                <w:rStyle w:val="Lienhypertexte"/>
                <w:rFonts w:ascii="Times New Roman" w:hAnsi="Times New Roman"/>
                <w:iCs/>
                <w:noProof/>
              </w:rPr>
              <w:t>2.1.3</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Recherche vectorielle : recherche de similarité et métriques</w:t>
            </w:r>
            <w:r>
              <w:rPr>
                <w:noProof/>
                <w:webHidden/>
              </w:rPr>
              <w:tab/>
            </w:r>
            <w:r>
              <w:rPr>
                <w:noProof/>
                <w:webHidden/>
              </w:rPr>
              <w:fldChar w:fldCharType="begin"/>
            </w:r>
            <w:r>
              <w:rPr>
                <w:noProof/>
                <w:webHidden/>
              </w:rPr>
              <w:instrText xml:space="preserve"> PAGEREF _Toc216922053 \h </w:instrText>
            </w:r>
            <w:r>
              <w:rPr>
                <w:noProof/>
                <w:webHidden/>
              </w:rPr>
            </w:r>
            <w:r>
              <w:rPr>
                <w:noProof/>
                <w:webHidden/>
              </w:rPr>
              <w:fldChar w:fldCharType="separate"/>
            </w:r>
            <w:r>
              <w:rPr>
                <w:noProof/>
                <w:webHidden/>
              </w:rPr>
              <w:t>8</w:t>
            </w:r>
            <w:r>
              <w:rPr>
                <w:noProof/>
                <w:webHidden/>
              </w:rPr>
              <w:fldChar w:fldCharType="end"/>
            </w:r>
          </w:hyperlink>
        </w:p>
        <w:p w14:paraId="35558E37" w14:textId="16BA4D43"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54" w:history="1">
            <w:r w:rsidRPr="00A51F23">
              <w:rPr>
                <w:rStyle w:val="Lienhypertexte"/>
                <w:rFonts w:ascii="Times New Roman" w:hAnsi="Times New Roman"/>
                <w:iCs/>
                <w:noProof/>
              </w:rPr>
              <w:t>2.1.4</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Méthodes : brute force vs approximate (ANN)</w:t>
            </w:r>
            <w:r>
              <w:rPr>
                <w:noProof/>
                <w:webHidden/>
              </w:rPr>
              <w:tab/>
            </w:r>
            <w:r>
              <w:rPr>
                <w:noProof/>
                <w:webHidden/>
              </w:rPr>
              <w:fldChar w:fldCharType="begin"/>
            </w:r>
            <w:r>
              <w:rPr>
                <w:noProof/>
                <w:webHidden/>
              </w:rPr>
              <w:instrText xml:space="preserve"> PAGEREF _Toc216922054 \h </w:instrText>
            </w:r>
            <w:r>
              <w:rPr>
                <w:noProof/>
                <w:webHidden/>
              </w:rPr>
            </w:r>
            <w:r>
              <w:rPr>
                <w:noProof/>
                <w:webHidden/>
              </w:rPr>
              <w:fldChar w:fldCharType="separate"/>
            </w:r>
            <w:r>
              <w:rPr>
                <w:noProof/>
                <w:webHidden/>
              </w:rPr>
              <w:t>9</w:t>
            </w:r>
            <w:r>
              <w:rPr>
                <w:noProof/>
                <w:webHidden/>
              </w:rPr>
              <w:fldChar w:fldCharType="end"/>
            </w:r>
          </w:hyperlink>
        </w:p>
        <w:p w14:paraId="2E3DB47D" w14:textId="597C187D"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55" w:history="1">
            <w:r w:rsidRPr="00A51F23">
              <w:rPr>
                <w:rStyle w:val="Lienhypertexte"/>
                <w:rFonts w:ascii="Times New Roman" w:hAnsi="Times New Roman"/>
                <w:bCs/>
                <w:noProof/>
              </w:rPr>
              <w:t>2.2</w:t>
            </w:r>
            <w:r>
              <w:rPr>
                <w:rFonts w:asciiTheme="minorHAnsi" w:eastAsiaTheme="minorEastAsia" w:hAnsiTheme="minorHAnsi" w:cstheme="minorBidi"/>
                <w:noProof/>
                <w:sz w:val="22"/>
                <w:szCs w:val="22"/>
              </w:rPr>
              <w:tab/>
            </w:r>
            <w:r w:rsidRPr="00A51F23">
              <w:rPr>
                <w:rStyle w:val="Lienhypertexte"/>
                <w:rFonts w:ascii="Times New Roman" w:hAnsi="Times New Roman"/>
                <w:noProof/>
              </w:rPr>
              <w:t>Architectures des systèmes vectoriels</w:t>
            </w:r>
            <w:r>
              <w:rPr>
                <w:noProof/>
                <w:webHidden/>
              </w:rPr>
              <w:tab/>
            </w:r>
            <w:r>
              <w:rPr>
                <w:noProof/>
                <w:webHidden/>
              </w:rPr>
              <w:fldChar w:fldCharType="begin"/>
            </w:r>
            <w:r>
              <w:rPr>
                <w:noProof/>
                <w:webHidden/>
              </w:rPr>
              <w:instrText xml:space="preserve"> PAGEREF _Toc216922055 \h </w:instrText>
            </w:r>
            <w:r>
              <w:rPr>
                <w:noProof/>
                <w:webHidden/>
              </w:rPr>
            </w:r>
            <w:r>
              <w:rPr>
                <w:noProof/>
                <w:webHidden/>
              </w:rPr>
              <w:fldChar w:fldCharType="separate"/>
            </w:r>
            <w:r>
              <w:rPr>
                <w:noProof/>
                <w:webHidden/>
              </w:rPr>
              <w:t>10</w:t>
            </w:r>
            <w:r>
              <w:rPr>
                <w:noProof/>
                <w:webHidden/>
              </w:rPr>
              <w:fldChar w:fldCharType="end"/>
            </w:r>
          </w:hyperlink>
        </w:p>
        <w:p w14:paraId="1041F774" w14:textId="1252B723"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56" w:history="1">
            <w:r w:rsidRPr="00A51F23">
              <w:rPr>
                <w:rStyle w:val="Lienhypertexte"/>
                <w:rFonts w:ascii="Times New Roman" w:hAnsi="Times New Roman"/>
                <w:bCs/>
                <w:noProof/>
              </w:rPr>
              <w:t>2.3</w:t>
            </w:r>
            <w:r>
              <w:rPr>
                <w:rFonts w:asciiTheme="minorHAnsi" w:eastAsiaTheme="minorEastAsia" w:hAnsiTheme="minorHAnsi" w:cstheme="minorBidi"/>
                <w:noProof/>
                <w:sz w:val="22"/>
                <w:szCs w:val="22"/>
              </w:rPr>
              <w:tab/>
            </w:r>
            <w:r w:rsidRPr="00A51F23">
              <w:rPr>
                <w:rStyle w:val="Lienhypertexte"/>
                <w:rFonts w:ascii="Times New Roman" w:hAnsi="Times New Roman"/>
                <w:noProof/>
              </w:rPr>
              <w:t>Cas d’utilisation des technologies vectorielles</w:t>
            </w:r>
            <w:r>
              <w:rPr>
                <w:noProof/>
                <w:webHidden/>
              </w:rPr>
              <w:tab/>
            </w:r>
            <w:r>
              <w:rPr>
                <w:noProof/>
                <w:webHidden/>
              </w:rPr>
              <w:fldChar w:fldCharType="begin"/>
            </w:r>
            <w:r>
              <w:rPr>
                <w:noProof/>
                <w:webHidden/>
              </w:rPr>
              <w:instrText xml:space="preserve"> PAGEREF _Toc216922056 \h </w:instrText>
            </w:r>
            <w:r>
              <w:rPr>
                <w:noProof/>
                <w:webHidden/>
              </w:rPr>
            </w:r>
            <w:r>
              <w:rPr>
                <w:noProof/>
                <w:webHidden/>
              </w:rPr>
              <w:fldChar w:fldCharType="separate"/>
            </w:r>
            <w:r>
              <w:rPr>
                <w:noProof/>
                <w:webHidden/>
              </w:rPr>
              <w:t>10</w:t>
            </w:r>
            <w:r>
              <w:rPr>
                <w:noProof/>
                <w:webHidden/>
              </w:rPr>
              <w:fldChar w:fldCharType="end"/>
            </w:r>
          </w:hyperlink>
        </w:p>
        <w:p w14:paraId="4DBEE106" w14:textId="68019C9D" w:rsidR="00473EBD" w:rsidRDefault="00473EBD">
          <w:pPr>
            <w:pStyle w:val="TM1"/>
            <w:tabs>
              <w:tab w:val="left" w:pos="400"/>
              <w:tab w:val="right" w:leader="dot" w:pos="10456"/>
            </w:tabs>
            <w:rPr>
              <w:rFonts w:asciiTheme="minorHAnsi" w:eastAsiaTheme="minorEastAsia" w:hAnsiTheme="minorHAnsi" w:cstheme="minorBidi"/>
              <w:noProof/>
              <w:sz w:val="22"/>
              <w:szCs w:val="22"/>
            </w:rPr>
          </w:pPr>
          <w:hyperlink w:anchor="_Toc216922057" w:history="1">
            <w:r w:rsidRPr="00A51F23">
              <w:rPr>
                <w:rStyle w:val="Lienhypertexte"/>
                <w:noProof/>
              </w:rPr>
              <w:t>3</w:t>
            </w:r>
            <w:r>
              <w:rPr>
                <w:rFonts w:asciiTheme="minorHAnsi" w:eastAsiaTheme="minorEastAsia" w:hAnsiTheme="minorHAnsi" w:cstheme="minorBidi"/>
                <w:noProof/>
                <w:sz w:val="22"/>
                <w:szCs w:val="22"/>
              </w:rPr>
              <w:tab/>
            </w:r>
            <w:r w:rsidRPr="00A51F23">
              <w:rPr>
                <w:rStyle w:val="Lienhypertexte"/>
                <w:noProof/>
              </w:rPr>
              <w:t>État de l’art sur les moteurs de bases de données vectorielles</w:t>
            </w:r>
            <w:r>
              <w:rPr>
                <w:noProof/>
                <w:webHidden/>
              </w:rPr>
              <w:tab/>
            </w:r>
            <w:r>
              <w:rPr>
                <w:noProof/>
                <w:webHidden/>
              </w:rPr>
              <w:fldChar w:fldCharType="begin"/>
            </w:r>
            <w:r>
              <w:rPr>
                <w:noProof/>
                <w:webHidden/>
              </w:rPr>
              <w:instrText xml:space="preserve"> PAGEREF _Toc216922057 \h </w:instrText>
            </w:r>
            <w:r>
              <w:rPr>
                <w:noProof/>
                <w:webHidden/>
              </w:rPr>
            </w:r>
            <w:r>
              <w:rPr>
                <w:noProof/>
                <w:webHidden/>
              </w:rPr>
              <w:fldChar w:fldCharType="separate"/>
            </w:r>
            <w:r>
              <w:rPr>
                <w:noProof/>
                <w:webHidden/>
              </w:rPr>
              <w:t>12</w:t>
            </w:r>
            <w:r>
              <w:rPr>
                <w:noProof/>
                <w:webHidden/>
              </w:rPr>
              <w:fldChar w:fldCharType="end"/>
            </w:r>
          </w:hyperlink>
        </w:p>
        <w:p w14:paraId="2ECB92C0" w14:textId="1A38B23E"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58" w:history="1">
            <w:r w:rsidRPr="00A51F23">
              <w:rPr>
                <w:rStyle w:val="Lienhypertexte"/>
                <w:rFonts w:ascii="Times New Roman" w:hAnsi="Times New Roman"/>
                <w:bCs/>
                <w:noProof/>
              </w:rPr>
              <w:t>3.1</w:t>
            </w:r>
            <w:r>
              <w:rPr>
                <w:rFonts w:asciiTheme="minorHAnsi" w:eastAsiaTheme="minorEastAsia" w:hAnsiTheme="minorHAnsi" w:cstheme="minorBidi"/>
                <w:noProof/>
                <w:sz w:val="22"/>
                <w:szCs w:val="22"/>
              </w:rPr>
              <w:tab/>
            </w:r>
            <w:r w:rsidRPr="00A51F23">
              <w:rPr>
                <w:rStyle w:val="Lienhypertexte"/>
                <w:rFonts w:ascii="Times New Roman" w:hAnsi="Times New Roman"/>
                <w:noProof/>
              </w:rPr>
              <w:t>Critères des études</w:t>
            </w:r>
            <w:r>
              <w:rPr>
                <w:noProof/>
                <w:webHidden/>
              </w:rPr>
              <w:tab/>
            </w:r>
            <w:r>
              <w:rPr>
                <w:noProof/>
                <w:webHidden/>
              </w:rPr>
              <w:fldChar w:fldCharType="begin"/>
            </w:r>
            <w:r>
              <w:rPr>
                <w:noProof/>
                <w:webHidden/>
              </w:rPr>
              <w:instrText xml:space="preserve"> PAGEREF _Toc216922058 \h </w:instrText>
            </w:r>
            <w:r>
              <w:rPr>
                <w:noProof/>
                <w:webHidden/>
              </w:rPr>
            </w:r>
            <w:r>
              <w:rPr>
                <w:noProof/>
                <w:webHidden/>
              </w:rPr>
              <w:fldChar w:fldCharType="separate"/>
            </w:r>
            <w:r>
              <w:rPr>
                <w:noProof/>
                <w:webHidden/>
              </w:rPr>
              <w:t>12</w:t>
            </w:r>
            <w:r>
              <w:rPr>
                <w:noProof/>
                <w:webHidden/>
              </w:rPr>
              <w:fldChar w:fldCharType="end"/>
            </w:r>
          </w:hyperlink>
        </w:p>
        <w:p w14:paraId="52C994FC" w14:textId="44FAD238"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59" w:history="1">
            <w:r w:rsidRPr="00A51F23">
              <w:rPr>
                <w:rStyle w:val="Lienhypertexte"/>
                <w:rFonts w:ascii="Times New Roman" w:hAnsi="Times New Roman"/>
                <w:bCs/>
                <w:noProof/>
              </w:rPr>
              <w:t>3.2</w:t>
            </w:r>
            <w:r>
              <w:rPr>
                <w:rFonts w:asciiTheme="minorHAnsi" w:eastAsiaTheme="minorEastAsia" w:hAnsiTheme="minorHAnsi" w:cstheme="minorBidi"/>
                <w:noProof/>
                <w:sz w:val="22"/>
                <w:szCs w:val="22"/>
              </w:rPr>
              <w:tab/>
            </w:r>
            <w:r w:rsidRPr="00A51F23">
              <w:rPr>
                <w:rStyle w:val="Lienhypertexte"/>
                <w:rFonts w:ascii="Times New Roman" w:hAnsi="Times New Roman"/>
                <w:noProof/>
              </w:rPr>
              <w:t>Comparaison des différentes Base de données Vectorielles</w:t>
            </w:r>
            <w:r>
              <w:rPr>
                <w:noProof/>
                <w:webHidden/>
              </w:rPr>
              <w:tab/>
            </w:r>
            <w:r>
              <w:rPr>
                <w:noProof/>
                <w:webHidden/>
              </w:rPr>
              <w:fldChar w:fldCharType="begin"/>
            </w:r>
            <w:r>
              <w:rPr>
                <w:noProof/>
                <w:webHidden/>
              </w:rPr>
              <w:instrText xml:space="preserve"> PAGEREF _Toc216922059 \h </w:instrText>
            </w:r>
            <w:r>
              <w:rPr>
                <w:noProof/>
                <w:webHidden/>
              </w:rPr>
            </w:r>
            <w:r>
              <w:rPr>
                <w:noProof/>
                <w:webHidden/>
              </w:rPr>
              <w:fldChar w:fldCharType="separate"/>
            </w:r>
            <w:r>
              <w:rPr>
                <w:noProof/>
                <w:webHidden/>
              </w:rPr>
              <w:t>13</w:t>
            </w:r>
            <w:r>
              <w:rPr>
                <w:noProof/>
                <w:webHidden/>
              </w:rPr>
              <w:fldChar w:fldCharType="end"/>
            </w:r>
          </w:hyperlink>
        </w:p>
        <w:p w14:paraId="1A655B18" w14:textId="7BB19F0D"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60" w:history="1">
            <w:r w:rsidRPr="00A51F23">
              <w:rPr>
                <w:rStyle w:val="Lienhypertexte"/>
                <w:rFonts w:ascii="Times New Roman" w:hAnsi="Times New Roman"/>
                <w:iCs/>
                <w:noProof/>
              </w:rPr>
              <w:t>3.2.1</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Oracle AI Vector</w:t>
            </w:r>
            <w:r>
              <w:rPr>
                <w:noProof/>
                <w:webHidden/>
              </w:rPr>
              <w:tab/>
            </w:r>
            <w:r>
              <w:rPr>
                <w:noProof/>
                <w:webHidden/>
              </w:rPr>
              <w:fldChar w:fldCharType="begin"/>
            </w:r>
            <w:r>
              <w:rPr>
                <w:noProof/>
                <w:webHidden/>
              </w:rPr>
              <w:instrText xml:space="preserve"> PAGEREF _Toc216922060 \h </w:instrText>
            </w:r>
            <w:r>
              <w:rPr>
                <w:noProof/>
                <w:webHidden/>
              </w:rPr>
            </w:r>
            <w:r>
              <w:rPr>
                <w:noProof/>
                <w:webHidden/>
              </w:rPr>
              <w:fldChar w:fldCharType="separate"/>
            </w:r>
            <w:r>
              <w:rPr>
                <w:noProof/>
                <w:webHidden/>
              </w:rPr>
              <w:t>13</w:t>
            </w:r>
            <w:r>
              <w:rPr>
                <w:noProof/>
                <w:webHidden/>
              </w:rPr>
              <w:fldChar w:fldCharType="end"/>
            </w:r>
          </w:hyperlink>
        </w:p>
        <w:p w14:paraId="3D646F80" w14:textId="7C44B32F"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61" w:history="1">
            <w:r w:rsidRPr="00A51F23">
              <w:rPr>
                <w:rStyle w:val="Lienhypertexte"/>
                <w:rFonts w:ascii="Times New Roman" w:hAnsi="Times New Roman"/>
                <w:b/>
                <w:bCs/>
                <w:iCs/>
                <w:noProof/>
              </w:rPr>
              <w:t>3.2.2</w:t>
            </w:r>
            <w:r>
              <w:rPr>
                <w:rFonts w:asciiTheme="minorHAnsi" w:eastAsiaTheme="minorEastAsia" w:hAnsiTheme="minorHAnsi" w:cstheme="minorBidi"/>
                <w:noProof/>
                <w:sz w:val="22"/>
                <w:szCs w:val="22"/>
              </w:rPr>
              <w:tab/>
            </w:r>
            <w:r w:rsidRPr="00A51F23">
              <w:rPr>
                <w:rStyle w:val="Lienhypertexte"/>
                <w:rFonts w:ascii="Times New Roman" w:hAnsi="Times New Roman"/>
                <w:b/>
                <w:bCs/>
                <w:iCs/>
                <w:noProof/>
              </w:rPr>
              <w:t>pgvector</w:t>
            </w:r>
            <w:r>
              <w:rPr>
                <w:noProof/>
                <w:webHidden/>
              </w:rPr>
              <w:tab/>
            </w:r>
            <w:r>
              <w:rPr>
                <w:noProof/>
                <w:webHidden/>
              </w:rPr>
              <w:fldChar w:fldCharType="begin"/>
            </w:r>
            <w:r>
              <w:rPr>
                <w:noProof/>
                <w:webHidden/>
              </w:rPr>
              <w:instrText xml:space="preserve"> PAGEREF _Toc216922061 \h </w:instrText>
            </w:r>
            <w:r>
              <w:rPr>
                <w:noProof/>
                <w:webHidden/>
              </w:rPr>
            </w:r>
            <w:r>
              <w:rPr>
                <w:noProof/>
                <w:webHidden/>
              </w:rPr>
              <w:fldChar w:fldCharType="separate"/>
            </w:r>
            <w:r>
              <w:rPr>
                <w:noProof/>
                <w:webHidden/>
              </w:rPr>
              <w:t>14</w:t>
            </w:r>
            <w:r>
              <w:rPr>
                <w:noProof/>
                <w:webHidden/>
              </w:rPr>
              <w:fldChar w:fldCharType="end"/>
            </w:r>
          </w:hyperlink>
        </w:p>
        <w:p w14:paraId="51165BCA" w14:textId="3A4FB69D"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62" w:history="1">
            <w:r w:rsidRPr="00A51F23">
              <w:rPr>
                <w:rStyle w:val="Lienhypertexte"/>
                <w:rFonts w:ascii="Times New Roman" w:hAnsi="Times New Roman"/>
                <w:b/>
                <w:bCs/>
                <w:iCs/>
                <w:noProof/>
              </w:rPr>
              <w:t>3.2.3</w:t>
            </w:r>
            <w:r>
              <w:rPr>
                <w:rFonts w:asciiTheme="minorHAnsi" w:eastAsiaTheme="minorEastAsia" w:hAnsiTheme="minorHAnsi" w:cstheme="minorBidi"/>
                <w:noProof/>
                <w:sz w:val="22"/>
                <w:szCs w:val="22"/>
              </w:rPr>
              <w:tab/>
            </w:r>
            <w:r w:rsidRPr="00A51F23">
              <w:rPr>
                <w:rStyle w:val="Lienhypertexte"/>
                <w:rFonts w:ascii="Times New Roman" w:hAnsi="Times New Roman"/>
                <w:b/>
                <w:bCs/>
                <w:iCs/>
                <w:noProof/>
              </w:rPr>
              <w:t>Weaviate</w:t>
            </w:r>
            <w:r>
              <w:rPr>
                <w:noProof/>
                <w:webHidden/>
              </w:rPr>
              <w:tab/>
            </w:r>
            <w:r>
              <w:rPr>
                <w:noProof/>
                <w:webHidden/>
              </w:rPr>
              <w:fldChar w:fldCharType="begin"/>
            </w:r>
            <w:r>
              <w:rPr>
                <w:noProof/>
                <w:webHidden/>
              </w:rPr>
              <w:instrText xml:space="preserve"> PAGEREF _Toc216922062 \h </w:instrText>
            </w:r>
            <w:r>
              <w:rPr>
                <w:noProof/>
                <w:webHidden/>
              </w:rPr>
            </w:r>
            <w:r>
              <w:rPr>
                <w:noProof/>
                <w:webHidden/>
              </w:rPr>
              <w:fldChar w:fldCharType="separate"/>
            </w:r>
            <w:r>
              <w:rPr>
                <w:noProof/>
                <w:webHidden/>
              </w:rPr>
              <w:t>15</w:t>
            </w:r>
            <w:r>
              <w:rPr>
                <w:noProof/>
                <w:webHidden/>
              </w:rPr>
              <w:fldChar w:fldCharType="end"/>
            </w:r>
          </w:hyperlink>
        </w:p>
        <w:p w14:paraId="61CC2980" w14:textId="4405277A"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63" w:history="1">
            <w:r w:rsidRPr="00A51F23">
              <w:rPr>
                <w:rStyle w:val="Lienhypertexte"/>
                <w:rFonts w:ascii="Times New Roman" w:hAnsi="Times New Roman"/>
                <w:b/>
                <w:bCs/>
                <w:iCs/>
                <w:noProof/>
                <w:lang w:val="en-CA"/>
              </w:rPr>
              <w:t>3.2.4</w:t>
            </w:r>
            <w:r>
              <w:rPr>
                <w:rFonts w:asciiTheme="minorHAnsi" w:eastAsiaTheme="minorEastAsia" w:hAnsiTheme="minorHAnsi" w:cstheme="minorBidi"/>
                <w:noProof/>
                <w:sz w:val="22"/>
                <w:szCs w:val="22"/>
              </w:rPr>
              <w:tab/>
            </w:r>
            <w:r w:rsidRPr="00A51F23">
              <w:rPr>
                <w:rStyle w:val="Lienhypertexte"/>
                <w:rFonts w:ascii="Times New Roman" w:hAnsi="Times New Roman"/>
                <w:b/>
                <w:bCs/>
                <w:iCs/>
                <w:noProof/>
                <w:lang w:val="en-CA"/>
              </w:rPr>
              <w:t>FAISS (Facebook AI Similarity Search)</w:t>
            </w:r>
            <w:r>
              <w:rPr>
                <w:noProof/>
                <w:webHidden/>
              </w:rPr>
              <w:tab/>
            </w:r>
            <w:r>
              <w:rPr>
                <w:noProof/>
                <w:webHidden/>
              </w:rPr>
              <w:fldChar w:fldCharType="begin"/>
            </w:r>
            <w:r>
              <w:rPr>
                <w:noProof/>
                <w:webHidden/>
              </w:rPr>
              <w:instrText xml:space="preserve"> PAGEREF _Toc216922063 \h </w:instrText>
            </w:r>
            <w:r>
              <w:rPr>
                <w:noProof/>
                <w:webHidden/>
              </w:rPr>
            </w:r>
            <w:r>
              <w:rPr>
                <w:noProof/>
                <w:webHidden/>
              </w:rPr>
              <w:fldChar w:fldCharType="separate"/>
            </w:r>
            <w:r>
              <w:rPr>
                <w:noProof/>
                <w:webHidden/>
              </w:rPr>
              <w:t>16</w:t>
            </w:r>
            <w:r>
              <w:rPr>
                <w:noProof/>
                <w:webHidden/>
              </w:rPr>
              <w:fldChar w:fldCharType="end"/>
            </w:r>
          </w:hyperlink>
        </w:p>
        <w:p w14:paraId="7060FA86" w14:textId="6AA8B2C1"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64" w:history="1">
            <w:r w:rsidRPr="00A51F23">
              <w:rPr>
                <w:rStyle w:val="Lienhypertexte"/>
                <w:rFonts w:ascii="Times New Roman" w:hAnsi="Times New Roman"/>
                <w:bCs/>
                <w:noProof/>
              </w:rPr>
              <w:t>3.3</w:t>
            </w:r>
            <w:r>
              <w:rPr>
                <w:rFonts w:asciiTheme="minorHAnsi" w:eastAsiaTheme="minorEastAsia" w:hAnsiTheme="minorHAnsi" w:cstheme="minorBidi"/>
                <w:noProof/>
                <w:sz w:val="22"/>
                <w:szCs w:val="22"/>
              </w:rPr>
              <w:tab/>
            </w:r>
            <w:r w:rsidRPr="00A51F23">
              <w:rPr>
                <w:rStyle w:val="Lienhypertexte"/>
                <w:rFonts w:ascii="Times New Roman" w:hAnsi="Times New Roman"/>
                <w:noProof/>
              </w:rPr>
              <w:t>Tableau comparatif des moteurs de BD vectoriels</w:t>
            </w:r>
            <w:r>
              <w:rPr>
                <w:noProof/>
                <w:webHidden/>
              </w:rPr>
              <w:tab/>
            </w:r>
            <w:r>
              <w:rPr>
                <w:noProof/>
                <w:webHidden/>
              </w:rPr>
              <w:fldChar w:fldCharType="begin"/>
            </w:r>
            <w:r>
              <w:rPr>
                <w:noProof/>
                <w:webHidden/>
              </w:rPr>
              <w:instrText xml:space="preserve"> PAGEREF _Toc216922064 \h </w:instrText>
            </w:r>
            <w:r>
              <w:rPr>
                <w:noProof/>
                <w:webHidden/>
              </w:rPr>
            </w:r>
            <w:r>
              <w:rPr>
                <w:noProof/>
                <w:webHidden/>
              </w:rPr>
              <w:fldChar w:fldCharType="separate"/>
            </w:r>
            <w:r>
              <w:rPr>
                <w:noProof/>
                <w:webHidden/>
              </w:rPr>
              <w:t>18</w:t>
            </w:r>
            <w:r>
              <w:rPr>
                <w:noProof/>
                <w:webHidden/>
              </w:rPr>
              <w:fldChar w:fldCharType="end"/>
            </w:r>
          </w:hyperlink>
        </w:p>
        <w:p w14:paraId="5377DD84" w14:textId="17947C31" w:rsidR="00473EBD" w:rsidRDefault="00473EBD">
          <w:pPr>
            <w:pStyle w:val="TM1"/>
            <w:tabs>
              <w:tab w:val="left" w:pos="400"/>
              <w:tab w:val="right" w:leader="dot" w:pos="10456"/>
            </w:tabs>
            <w:rPr>
              <w:rFonts w:asciiTheme="minorHAnsi" w:eastAsiaTheme="minorEastAsia" w:hAnsiTheme="minorHAnsi" w:cstheme="minorBidi"/>
              <w:noProof/>
              <w:sz w:val="22"/>
              <w:szCs w:val="22"/>
            </w:rPr>
          </w:pPr>
          <w:hyperlink w:anchor="_Toc216922065" w:history="1">
            <w:r w:rsidRPr="00A51F23">
              <w:rPr>
                <w:rStyle w:val="Lienhypertexte"/>
                <w:rFonts w:ascii="Times New Roman" w:hAnsi="Times New Roman"/>
                <w:noProof/>
              </w:rPr>
              <w:t>4</w:t>
            </w:r>
            <w:r>
              <w:rPr>
                <w:rFonts w:asciiTheme="minorHAnsi" w:eastAsiaTheme="minorEastAsia" w:hAnsiTheme="minorHAnsi" w:cstheme="minorBidi"/>
                <w:noProof/>
                <w:sz w:val="22"/>
                <w:szCs w:val="22"/>
              </w:rPr>
              <w:tab/>
            </w:r>
            <w:r w:rsidRPr="00A51F23">
              <w:rPr>
                <w:rStyle w:val="Lienhypertexte"/>
                <w:noProof/>
              </w:rPr>
              <w:t>Oracle Database 23ai et la gestion des bases de données vectorielles</w:t>
            </w:r>
            <w:r>
              <w:rPr>
                <w:noProof/>
                <w:webHidden/>
              </w:rPr>
              <w:tab/>
            </w:r>
            <w:r>
              <w:rPr>
                <w:noProof/>
                <w:webHidden/>
              </w:rPr>
              <w:fldChar w:fldCharType="begin"/>
            </w:r>
            <w:r>
              <w:rPr>
                <w:noProof/>
                <w:webHidden/>
              </w:rPr>
              <w:instrText xml:space="preserve"> PAGEREF _Toc216922065 \h </w:instrText>
            </w:r>
            <w:r>
              <w:rPr>
                <w:noProof/>
                <w:webHidden/>
              </w:rPr>
            </w:r>
            <w:r>
              <w:rPr>
                <w:noProof/>
                <w:webHidden/>
              </w:rPr>
              <w:fldChar w:fldCharType="separate"/>
            </w:r>
            <w:r>
              <w:rPr>
                <w:noProof/>
                <w:webHidden/>
              </w:rPr>
              <w:t>20</w:t>
            </w:r>
            <w:r>
              <w:rPr>
                <w:noProof/>
                <w:webHidden/>
              </w:rPr>
              <w:fldChar w:fldCharType="end"/>
            </w:r>
          </w:hyperlink>
        </w:p>
        <w:p w14:paraId="3879EE17" w14:textId="5826FCD5"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66" w:history="1">
            <w:r w:rsidRPr="00A51F23">
              <w:rPr>
                <w:rStyle w:val="Lienhypertexte"/>
                <w:rFonts w:ascii="Times New Roman" w:hAnsi="Times New Roman"/>
                <w:bCs/>
                <w:noProof/>
              </w:rPr>
              <w:t>4.1</w:t>
            </w:r>
            <w:r>
              <w:rPr>
                <w:rFonts w:asciiTheme="minorHAnsi" w:eastAsiaTheme="minorEastAsia" w:hAnsiTheme="minorHAnsi" w:cstheme="minorBidi"/>
                <w:noProof/>
                <w:sz w:val="22"/>
                <w:szCs w:val="22"/>
              </w:rPr>
              <w:tab/>
            </w:r>
            <w:r w:rsidRPr="00A51F23">
              <w:rPr>
                <w:rStyle w:val="Lienhypertexte"/>
                <w:rFonts w:ascii="Times New Roman" w:hAnsi="Times New Roman"/>
                <w:noProof/>
              </w:rPr>
              <w:t>Objectifs et positionnement d’Oracle Database 23ai</w:t>
            </w:r>
            <w:r>
              <w:rPr>
                <w:noProof/>
                <w:webHidden/>
              </w:rPr>
              <w:tab/>
            </w:r>
            <w:r>
              <w:rPr>
                <w:noProof/>
                <w:webHidden/>
              </w:rPr>
              <w:fldChar w:fldCharType="begin"/>
            </w:r>
            <w:r>
              <w:rPr>
                <w:noProof/>
                <w:webHidden/>
              </w:rPr>
              <w:instrText xml:space="preserve"> PAGEREF _Toc216922066 \h </w:instrText>
            </w:r>
            <w:r>
              <w:rPr>
                <w:noProof/>
                <w:webHidden/>
              </w:rPr>
            </w:r>
            <w:r>
              <w:rPr>
                <w:noProof/>
                <w:webHidden/>
              </w:rPr>
              <w:fldChar w:fldCharType="separate"/>
            </w:r>
            <w:r>
              <w:rPr>
                <w:noProof/>
                <w:webHidden/>
              </w:rPr>
              <w:t>20</w:t>
            </w:r>
            <w:r>
              <w:rPr>
                <w:noProof/>
                <w:webHidden/>
              </w:rPr>
              <w:fldChar w:fldCharType="end"/>
            </w:r>
          </w:hyperlink>
        </w:p>
        <w:p w14:paraId="38AFB9BA" w14:textId="7D67F123"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67" w:history="1">
            <w:r w:rsidRPr="00A51F23">
              <w:rPr>
                <w:rStyle w:val="Lienhypertexte"/>
                <w:rFonts w:ascii="Times New Roman" w:hAnsi="Times New Roman"/>
                <w:bCs/>
                <w:noProof/>
              </w:rPr>
              <w:t>4.2</w:t>
            </w:r>
            <w:r>
              <w:rPr>
                <w:rFonts w:asciiTheme="minorHAnsi" w:eastAsiaTheme="minorEastAsia" w:hAnsiTheme="minorHAnsi" w:cstheme="minorBidi"/>
                <w:noProof/>
                <w:sz w:val="22"/>
                <w:szCs w:val="22"/>
              </w:rPr>
              <w:tab/>
            </w:r>
            <w:r w:rsidRPr="00A51F23">
              <w:rPr>
                <w:rStyle w:val="Lienhypertexte"/>
                <w:rFonts w:ascii="Times New Roman" w:hAnsi="Times New Roman"/>
                <w:noProof/>
              </w:rPr>
              <w:t>Composants et mécanismes vectoriels d’Oracle Database 23ai</w:t>
            </w:r>
            <w:r>
              <w:rPr>
                <w:noProof/>
                <w:webHidden/>
              </w:rPr>
              <w:tab/>
            </w:r>
            <w:r>
              <w:rPr>
                <w:noProof/>
                <w:webHidden/>
              </w:rPr>
              <w:fldChar w:fldCharType="begin"/>
            </w:r>
            <w:r>
              <w:rPr>
                <w:noProof/>
                <w:webHidden/>
              </w:rPr>
              <w:instrText xml:space="preserve"> PAGEREF _Toc216922067 \h </w:instrText>
            </w:r>
            <w:r>
              <w:rPr>
                <w:noProof/>
                <w:webHidden/>
              </w:rPr>
            </w:r>
            <w:r>
              <w:rPr>
                <w:noProof/>
                <w:webHidden/>
              </w:rPr>
              <w:fldChar w:fldCharType="separate"/>
            </w:r>
            <w:r>
              <w:rPr>
                <w:noProof/>
                <w:webHidden/>
              </w:rPr>
              <w:t>21</w:t>
            </w:r>
            <w:r>
              <w:rPr>
                <w:noProof/>
                <w:webHidden/>
              </w:rPr>
              <w:fldChar w:fldCharType="end"/>
            </w:r>
          </w:hyperlink>
        </w:p>
        <w:p w14:paraId="4874F873" w14:textId="67F72573"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68" w:history="1">
            <w:r w:rsidRPr="00A51F23">
              <w:rPr>
                <w:rStyle w:val="Lienhypertexte"/>
                <w:rFonts w:ascii="Times New Roman" w:hAnsi="Times New Roman"/>
                <w:bCs/>
                <w:noProof/>
              </w:rPr>
              <w:t>4.3</w:t>
            </w:r>
            <w:r>
              <w:rPr>
                <w:rFonts w:asciiTheme="minorHAnsi" w:eastAsiaTheme="minorEastAsia" w:hAnsiTheme="minorHAnsi" w:cstheme="minorBidi"/>
                <w:noProof/>
                <w:sz w:val="22"/>
                <w:szCs w:val="22"/>
              </w:rPr>
              <w:tab/>
            </w:r>
            <w:r w:rsidRPr="00A51F23">
              <w:rPr>
                <w:rStyle w:val="Lienhypertexte"/>
                <w:rFonts w:ascii="Times New Roman" w:hAnsi="Times New Roman"/>
                <w:noProof/>
              </w:rPr>
              <w:t>Architecture distribuée, scalabilité et résilience</w:t>
            </w:r>
            <w:r>
              <w:rPr>
                <w:noProof/>
                <w:webHidden/>
              </w:rPr>
              <w:tab/>
            </w:r>
            <w:r>
              <w:rPr>
                <w:noProof/>
                <w:webHidden/>
              </w:rPr>
              <w:fldChar w:fldCharType="begin"/>
            </w:r>
            <w:r>
              <w:rPr>
                <w:noProof/>
                <w:webHidden/>
              </w:rPr>
              <w:instrText xml:space="preserve"> PAGEREF _Toc216922068 \h </w:instrText>
            </w:r>
            <w:r>
              <w:rPr>
                <w:noProof/>
                <w:webHidden/>
              </w:rPr>
            </w:r>
            <w:r>
              <w:rPr>
                <w:noProof/>
                <w:webHidden/>
              </w:rPr>
              <w:fldChar w:fldCharType="separate"/>
            </w:r>
            <w:r>
              <w:rPr>
                <w:noProof/>
                <w:webHidden/>
              </w:rPr>
              <w:t>21</w:t>
            </w:r>
            <w:r>
              <w:rPr>
                <w:noProof/>
                <w:webHidden/>
              </w:rPr>
              <w:fldChar w:fldCharType="end"/>
            </w:r>
          </w:hyperlink>
        </w:p>
        <w:p w14:paraId="4A6C327D" w14:textId="746DF10F" w:rsidR="00473EBD" w:rsidRDefault="00473EBD">
          <w:pPr>
            <w:pStyle w:val="TM1"/>
            <w:tabs>
              <w:tab w:val="left" w:pos="400"/>
              <w:tab w:val="right" w:leader="dot" w:pos="10456"/>
            </w:tabs>
            <w:rPr>
              <w:rFonts w:asciiTheme="minorHAnsi" w:eastAsiaTheme="minorEastAsia" w:hAnsiTheme="minorHAnsi" w:cstheme="minorBidi"/>
              <w:noProof/>
              <w:sz w:val="22"/>
              <w:szCs w:val="22"/>
            </w:rPr>
          </w:pPr>
          <w:hyperlink w:anchor="_Toc216922069" w:history="1">
            <w:r w:rsidRPr="00A51F23">
              <w:rPr>
                <w:rStyle w:val="Lienhypertexte"/>
                <w:noProof/>
              </w:rPr>
              <w:t>5</w:t>
            </w:r>
            <w:r>
              <w:rPr>
                <w:rFonts w:asciiTheme="minorHAnsi" w:eastAsiaTheme="minorEastAsia" w:hAnsiTheme="minorHAnsi" w:cstheme="minorBidi"/>
                <w:noProof/>
                <w:sz w:val="22"/>
                <w:szCs w:val="22"/>
              </w:rPr>
              <w:tab/>
            </w:r>
            <w:r w:rsidRPr="00A51F23">
              <w:rPr>
                <w:rStyle w:val="Lienhypertexte"/>
                <w:noProof/>
              </w:rPr>
              <w:t xml:space="preserve">INSTALLATION </w:t>
            </w:r>
            <w:r w:rsidRPr="00A51F23">
              <w:rPr>
                <w:rStyle w:val="Lienhypertexte"/>
                <w:i/>
                <w:noProof/>
              </w:rPr>
              <w:t>d’ORACLE 23AI</w:t>
            </w:r>
            <w:r>
              <w:rPr>
                <w:noProof/>
                <w:webHidden/>
              </w:rPr>
              <w:tab/>
            </w:r>
            <w:r>
              <w:rPr>
                <w:noProof/>
                <w:webHidden/>
              </w:rPr>
              <w:fldChar w:fldCharType="begin"/>
            </w:r>
            <w:r>
              <w:rPr>
                <w:noProof/>
                <w:webHidden/>
              </w:rPr>
              <w:instrText xml:space="preserve"> PAGEREF _Toc216922069 \h </w:instrText>
            </w:r>
            <w:r>
              <w:rPr>
                <w:noProof/>
                <w:webHidden/>
              </w:rPr>
            </w:r>
            <w:r>
              <w:rPr>
                <w:noProof/>
                <w:webHidden/>
              </w:rPr>
              <w:fldChar w:fldCharType="separate"/>
            </w:r>
            <w:r>
              <w:rPr>
                <w:noProof/>
                <w:webHidden/>
              </w:rPr>
              <w:t>23</w:t>
            </w:r>
            <w:r>
              <w:rPr>
                <w:noProof/>
                <w:webHidden/>
              </w:rPr>
              <w:fldChar w:fldCharType="end"/>
            </w:r>
          </w:hyperlink>
        </w:p>
        <w:p w14:paraId="33D9AFAA" w14:textId="2EC330C6"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70" w:history="1">
            <w:r w:rsidRPr="00A51F23">
              <w:rPr>
                <w:rStyle w:val="Lienhypertexte"/>
                <w:rFonts w:ascii="Times New Roman" w:hAnsi="Times New Roman"/>
                <w:bCs/>
                <w:noProof/>
              </w:rPr>
              <w:t>5.1</w:t>
            </w:r>
            <w:r>
              <w:rPr>
                <w:rFonts w:asciiTheme="minorHAnsi" w:eastAsiaTheme="minorEastAsia" w:hAnsiTheme="minorHAnsi" w:cstheme="minorBidi"/>
                <w:noProof/>
                <w:sz w:val="22"/>
                <w:szCs w:val="22"/>
              </w:rPr>
              <w:tab/>
            </w:r>
            <w:r w:rsidRPr="00A51F23">
              <w:rPr>
                <w:rStyle w:val="Lienhypertexte"/>
                <w:rFonts w:ascii="Times New Roman" w:hAnsi="Times New Roman"/>
                <w:noProof/>
              </w:rPr>
              <w:t>Contexte et enjeux</w:t>
            </w:r>
            <w:r>
              <w:rPr>
                <w:noProof/>
                <w:webHidden/>
              </w:rPr>
              <w:tab/>
            </w:r>
            <w:r>
              <w:rPr>
                <w:noProof/>
                <w:webHidden/>
              </w:rPr>
              <w:fldChar w:fldCharType="begin"/>
            </w:r>
            <w:r>
              <w:rPr>
                <w:noProof/>
                <w:webHidden/>
              </w:rPr>
              <w:instrText xml:space="preserve"> PAGEREF _Toc216922070 \h </w:instrText>
            </w:r>
            <w:r>
              <w:rPr>
                <w:noProof/>
                <w:webHidden/>
              </w:rPr>
            </w:r>
            <w:r>
              <w:rPr>
                <w:noProof/>
                <w:webHidden/>
              </w:rPr>
              <w:fldChar w:fldCharType="separate"/>
            </w:r>
            <w:r>
              <w:rPr>
                <w:noProof/>
                <w:webHidden/>
              </w:rPr>
              <w:t>23</w:t>
            </w:r>
            <w:r>
              <w:rPr>
                <w:noProof/>
                <w:webHidden/>
              </w:rPr>
              <w:fldChar w:fldCharType="end"/>
            </w:r>
          </w:hyperlink>
        </w:p>
        <w:p w14:paraId="4134E6D2" w14:textId="5052EE3F"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71" w:history="1">
            <w:r w:rsidRPr="00A51F23">
              <w:rPr>
                <w:rStyle w:val="Lienhypertexte"/>
                <w:rFonts w:ascii="Times New Roman" w:hAnsi="Times New Roman"/>
                <w:bCs/>
                <w:noProof/>
              </w:rPr>
              <w:t>5.2</w:t>
            </w:r>
            <w:r>
              <w:rPr>
                <w:rFonts w:asciiTheme="minorHAnsi" w:eastAsiaTheme="minorEastAsia" w:hAnsiTheme="minorHAnsi" w:cstheme="minorBidi"/>
                <w:noProof/>
                <w:sz w:val="22"/>
                <w:szCs w:val="22"/>
              </w:rPr>
              <w:tab/>
            </w:r>
            <w:r w:rsidRPr="00A51F23">
              <w:rPr>
                <w:rStyle w:val="Lienhypertexte"/>
                <w:rFonts w:ascii="Times New Roman" w:hAnsi="Times New Roman"/>
                <w:noProof/>
              </w:rPr>
              <w:t>Objectifs de cette première phase</w:t>
            </w:r>
            <w:r>
              <w:rPr>
                <w:noProof/>
                <w:webHidden/>
              </w:rPr>
              <w:tab/>
            </w:r>
            <w:r>
              <w:rPr>
                <w:noProof/>
                <w:webHidden/>
              </w:rPr>
              <w:fldChar w:fldCharType="begin"/>
            </w:r>
            <w:r>
              <w:rPr>
                <w:noProof/>
                <w:webHidden/>
              </w:rPr>
              <w:instrText xml:space="preserve"> PAGEREF _Toc216922071 \h </w:instrText>
            </w:r>
            <w:r>
              <w:rPr>
                <w:noProof/>
                <w:webHidden/>
              </w:rPr>
            </w:r>
            <w:r>
              <w:rPr>
                <w:noProof/>
                <w:webHidden/>
              </w:rPr>
              <w:fldChar w:fldCharType="separate"/>
            </w:r>
            <w:r>
              <w:rPr>
                <w:noProof/>
                <w:webHidden/>
              </w:rPr>
              <w:t>23</w:t>
            </w:r>
            <w:r>
              <w:rPr>
                <w:noProof/>
                <w:webHidden/>
              </w:rPr>
              <w:fldChar w:fldCharType="end"/>
            </w:r>
          </w:hyperlink>
        </w:p>
        <w:p w14:paraId="2587ECDE" w14:textId="0B3B8CC2"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72" w:history="1">
            <w:r w:rsidRPr="00A51F23">
              <w:rPr>
                <w:rStyle w:val="Lienhypertexte"/>
                <w:rFonts w:ascii="Times New Roman" w:hAnsi="Times New Roman"/>
                <w:bCs/>
                <w:noProof/>
              </w:rPr>
              <w:t>5.3</w:t>
            </w:r>
            <w:r>
              <w:rPr>
                <w:rFonts w:asciiTheme="minorHAnsi" w:eastAsiaTheme="minorEastAsia" w:hAnsiTheme="minorHAnsi" w:cstheme="minorBidi"/>
                <w:noProof/>
                <w:sz w:val="22"/>
                <w:szCs w:val="22"/>
              </w:rPr>
              <w:tab/>
            </w:r>
            <w:r w:rsidRPr="00A51F23">
              <w:rPr>
                <w:rStyle w:val="Lienhypertexte"/>
                <w:rFonts w:ascii="Times New Roman" w:hAnsi="Times New Roman"/>
                <w:noProof/>
              </w:rPr>
              <w:t>Prérequis matériels et logiciels</w:t>
            </w:r>
            <w:r>
              <w:rPr>
                <w:noProof/>
                <w:webHidden/>
              </w:rPr>
              <w:tab/>
            </w:r>
            <w:r>
              <w:rPr>
                <w:noProof/>
                <w:webHidden/>
              </w:rPr>
              <w:fldChar w:fldCharType="begin"/>
            </w:r>
            <w:r>
              <w:rPr>
                <w:noProof/>
                <w:webHidden/>
              </w:rPr>
              <w:instrText xml:space="preserve"> PAGEREF _Toc216922072 \h </w:instrText>
            </w:r>
            <w:r>
              <w:rPr>
                <w:noProof/>
                <w:webHidden/>
              </w:rPr>
            </w:r>
            <w:r>
              <w:rPr>
                <w:noProof/>
                <w:webHidden/>
              </w:rPr>
              <w:fldChar w:fldCharType="separate"/>
            </w:r>
            <w:r>
              <w:rPr>
                <w:noProof/>
                <w:webHidden/>
              </w:rPr>
              <w:t>24</w:t>
            </w:r>
            <w:r>
              <w:rPr>
                <w:noProof/>
                <w:webHidden/>
              </w:rPr>
              <w:fldChar w:fldCharType="end"/>
            </w:r>
          </w:hyperlink>
        </w:p>
        <w:p w14:paraId="6A96CDAC" w14:textId="77A17D50"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73" w:history="1">
            <w:r w:rsidRPr="00A51F23">
              <w:rPr>
                <w:rStyle w:val="Lienhypertexte"/>
                <w:rFonts w:ascii="Times New Roman" w:hAnsi="Times New Roman"/>
                <w:iCs/>
                <w:noProof/>
              </w:rPr>
              <w:t>5.3.1</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Environnement matériel utilisé</w:t>
            </w:r>
            <w:r>
              <w:rPr>
                <w:noProof/>
                <w:webHidden/>
              </w:rPr>
              <w:tab/>
            </w:r>
            <w:r>
              <w:rPr>
                <w:noProof/>
                <w:webHidden/>
              </w:rPr>
              <w:fldChar w:fldCharType="begin"/>
            </w:r>
            <w:r>
              <w:rPr>
                <w:noProof/>
                <w:webHidden/>
              </w:rPr>
              <w:instrText xml:space="preserve"> PAGEREF _Toc216922073 \h </w:instrText>
            </w:r>
            <w:r>
              <w:rPr>
                <w:noProof/>
                <w:webHidden/>
              </w:rPr>
            </w:r>
            <w:r>
              <w:rPr>
                <w:noProof/>
                <w:webHidden/>
              </w:rPr>
              <w:fldChar w:fldCharType="separate"/>
            </w:r>
            <w:r>
              <w:rPr>
                <w:noProof/>
                <w:webHidden/>
              </w:rPr>
              <w:t>24</w:t>
            </w:r>
            <w:r>
              <w:rPr>
                <w:noProof/>
                <w:webHidden/>
              </w:rPr>
              <w:fldChar w:fldCharType="end"/>
            </w:r>
          </w:hyperlink>
        </w:p>
        <w:p w14:paraId="365D3533" w14:textId="20485497"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74" w:history="1">
            <w:r w:rsidRPr="00A51F23">
              <w:rPr>
                <w:rStyle w:val="Lienhypertexte"/>
                <w:rFonts w:ascii="Times New Roman" w:hAnsi="Times New Roman"/>
                <w:iCs/>
                <w:noProof/>
              </w:rPr>
              <w:t>5.3.2</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Choix du system d’exploitations</w:t>
            </w:r>
            <w:r>
              <w:rPr>
                <w:noProof/>
                <w:webHidden/>
              </w:rPr>
              <w:tab/>
            </w:r>
            <w:r>
              <w:rPr>
                <w:noProof/>
                <w:webHidden/>
              </w:rPr>
              <w:fldChar w:fldCharType="begin"/>
            </w:r>
            <w:r>
              <w:rPr>
                <w:noProof/>
                <w:webHidden/>
              </w:rPr>
              <w:instrText xml:space="preserve"> PAGEREF _Toc216922074 \h </w:instrText>
            </w:r>
            <w:r>
              <w:rPr>
                <w:noProof/>
                <w:webHidden/>
              </w:rPr>
            </w:r>
            <w:r>
              <w:rPr>
                <w:noProof/>
                <w:webHidden/>
              </w:rPr>
              <w:fldChar w:fldCharType="separate"/>
            </w:r>
            <w:r>
              <w:rPr>
                <w:noProof/>
                <w:webHidden/>
              </w:rPr>
              <w:t>24</w:t>
            </w:r>
            <w:r>
              <w:rPr>
                <w:noProof/>
                <w:webHidden/>
              </w:rPr>
              <w:fldChar w:fldCharType="end"/>
            </w:r>
          </w:hyperlink>
        </w:p>
        <w:p w14:paraId="30CEA6B7" w14:textId="2B3E586C"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75" w:history="1">
            <w:r w:rsidRPr="00A51F23">
              <w:rPr>
                <w:rStyle w:val="Lienhypertexte"/>
                <w:rFonts w:ascii="Times New Roman" w:hAnsi="Times New Roman"/>
                <w:iCs/>
                <w:noProof/>
              </w:rPr>
              <w:t>5.3.3</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Téléchargement</w:t>
            </w:r>
            <w:r>
              <w:rPr>
                <w:noProof/>
                <w:webHidden/>
              </w:rPr>
              <w:tab/>
            </w:r>
            <w:r>
              <w:rPr>
                <w:noProof/>
                <w:webHidden/>
              </w:rPr>
              <w:fldChar w:fldCharType="begin"/>
            </w:r>
            <w:r>
              <w:rPr>
                <w:noProof/>
                <w:webHidden/>
              </w:rPr>
              <w:instrText xml:space="preserve"> PAGEREF _Toc216922075 \h </w:instrText>
            </w:r>
            <w:r>
              <w:rPr>
                <w:noProof/>
                <w:webHidden/>
              </w:rPr>
            </w:r>
            <w:r>
              <w:rPr>
                <w:noProof/>
                <w:webHidden/>
              </w:rPr>
              <w:fldChar w:fldCharType="separate"/>
            </w:r>
            <w:r>
              <w:rPr>
                <w:noProof/>
                <w:webHidden/>
              </w:rPr>
              <w:t>24</w:t>
            </w:r>
            <w:r>
              <w:rPr>
                <w:noProof/>
                <w:webHidden/>
              </w:rPr>
              <w:fldChar w:fldCharType="end"/>
            </w:r>
          </w:hyperlink>
        </w:p>
        <w:p w14:paraId="02DE955F" w14:textId="2A67E36D"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76" w:history="1">
            <w:r w:rsidRPr="00A51F23">
              <w:rPr>
                <w:rStyle w:val="Lienhypertexte"/>
                <w:rFonts w:ascii="Times New Roman" w:hAnsi="Times New Roman"/>
                <w:iCs/>
                <w:noProof/>
              </w:rPr>
              <w:t>5.3.4</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Validation des prérequis</w:t>
            </w:r>
            <w:r>
              <w:rPr>
                <w:noProof/>
                <w:webHidden/>
              </w:rPr>
              <w:tab/>
            </w:r>
            <w:r>
              <w:rPr>
                <w:noProof/>
                <w:webHidden/>
              </w:rPr>
              <w:fldChar w:fldCharType="begin"/>
            </w:r>
            <w:r>
              <w:rPr>
                <w:noProof/>
                <w:webHidden/>
              </w:rPr>
              <w:instrText xml:space="preserve"> PAGEREF _Toc216922076 \h </w:instrText>
            </w:r>
            <w:r>
              <w:rPr>
                <w:noProof/>
                <w:webHidden/>
              </w:rPr>
            </w:r>
            <w:r>
              <w:rPr>
                <w:noProof/>
                <w:webHidden/>
              </w:rPr>
              <w:fldChar w:fldCharType="separate"/>
            </w:r>
            <w:r>
              <w:rPr>
                <w:noProof/>
                <w:webHidden/>
              </w:rPr>
              <w:t>25</w:t>
            </w:r>
            <w:r>
              <w:rPr>
                <w:noProof/>
                <w:webHidden/>
              </w:rPr>
              <w:fldChar w:fldCharType="end"/>
            </w:r>
          </w:hyperlink>
        </w:p>
        <w:p w14:paraId="30151DA7" w14:textId="215378F9"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77" w:history="1">
            <w:r w:rsidRPr="00A51F23">
              <w:rPr>
                <w:rStyle w:val="Lienhypertexte"/>
                <w:rFonts w:ascii="Times New Roman" w:hAnsi="Times New Roman"/>
                <w:noProof/>
              </w:rPr>
              <w:t>5.3.5</w:t>
            </w:r>
            <w:r>
              <w:rPr>
                <w:rFonts w:asciiTheme="minorHAnsi" w:eastAsiaTheme="minorEastAsia" w:hAnsiTheme="minorHAnsi" w:cstheme="minorBidi"/>
                <w:noProof/>
                <w:sz w:val="22"/>
                <w:szCs w:val="22"/>
              </w:rPr>
              <w:tab/>
            </w:r>
            <w:r w:rsidRPr="00A51F23">
              <w:rPr>
                <w:rStyle w:val="Lienhypertexte"/>
                <w:rFonts w:ascii="Times New Roman" w:hAnsi="Times New Roman"/>
                <w:noProof/>
              </w:rPr>
              <w:t>Bilan de la phase préparatoire</w:t>
            </w:r>
            <w:r>
              <w:rPr>
                <w:noProof/>
                <w:webHidden/>
              </w:rPr>
              <w:tab/>
            </w:r>
            <w:r>
              <w:rPr>
                <w:noProof/>
                <w:webHidden/>
              </w:rPr>
              <w:fldChar w:fldCharType="begin"/>
            </w:r>
            <w:r>
              <w:rPr>
                <w:noProof/>
                <w:webHidden/>
              </w:rPr>
              <w:instrText xml:space="preserve"> PAGEREF _Toc216922077 \h </w:instrText>
            </w:r>
            <w:r>
              <w:rPr>
                <w:noProof/>
                <w:webHidden/>
              </w:rPr>
            </w:r>
            <w:r>
              <w:rPr>
                <w:noProof/>
                <w:webHidden/>
              </w:rPr>
              <w:fldChar w:fldCharType="separate"/>
            </w:r>
            <w:r>
              <w:rPr>
                <w:noProof/>
                <w:webHidden/>
              </w:rPr>
              <w:t>25</w:t>
            </w:r>
            <w:r>
              <w:rPr>
                <w:noProof/>
                <w:webHidden/>
              </w:rPr>
              <w:fldChar w:fldCharType="end"/>
            </w:r>
          </w:hyperlink>
        </w:p>
        <w:p w14:paraId="351F55BB" w14:textId="2068EAB6"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78" w:history="1">
            <w:r w:rsidRPr="00A51F23">
              <w:rPr>
                <w:rStyle w:val="Lienhypertexte"/>
                <w:rFonts w:ascii="Times New Roman" w:hAnsi="Times New Roman"/>
                <w:bCs/>
                <w:noProof/>
              </w:rPr>
              <w:t>5.4</w:t>
            </w:r>
            <w:r>
              <w:rPr>
                <w:rFonts w:asciiTheme="minorHAnsi" w:eastAsiaTheme="minorEastAsia" w:hAnsiTheme="minorHAnsi" w:cstheme="minorBidi"/>
                <w:noProof/>
                <w:sz w:val="22"/>
                <w:szCs w:val="22"/>
              </w:rPr>
              <w:tab/>
            </w:r>
            <w:r w:rsidRPr="00A51F23">
              <w:rPr>
                <w:rStyle w:val="Lienhypertexte"/>
                <w:rFonts w:ascii="Times New Roman" w:hAnsi="Times New Roman"/>
                <w:noProof/>
              </w:rPr>
              <w:t>Choix de la version : Oracle Database 23ai</w:t>
            </w:r>
            <w:r>
              <w:rPr>
                <w:noProof/>
                <w:webHidden/>
              </w:rPr>
              <w:tab/>
            </w:r>
            <w:r>
              <w:rPr>
                <w:noProof/>
                <w:webHidden/>
              </w:rPr>
              <w:fldChar w:fldCharType="begin"/>
            </w:r>
            <w:r>
              <w:rPr>
                <w:noProof/>
                <w:webHidden/>
              </w:rPr>
              <w:instrText xml:space="preserve"> PAGEREF _Toc216922078 \h </w:instrText>
            </w:r>
            <w:r>
              <w:rPr>
                <w:noProof/>
                <w:webHidden/>
              </w:rPr>
            </w:r>
            <w:r>
              <w:rPr>
                <w:noProof/>
                <w:webHidden/>
              </w:rPr>
              <w:fldChar w:fldCharType="separate"/>
            </w:r>
            <w:r>
              <w:rPr>
                <w:noProof/>
                <w:webHidden/>
              </w:rPr>
              <w:t>25</w:t>
            </w:r>
            <w:r>
              <w:rPr>
                <w:noProof/>
                <w:webHidden/>
              </w:rPr>
              <w:fldChar w:fldCharType="end"/>
            </w:r>
          </w:hyperlink>
        </w:p>
        <w:p w14:paraId="0E28AB0C" w14:textId="58A1E6AA"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79" w:history="1">
            <w:r w:rsidRPr="00A51F23">
              <w:rPr>
                <w:rStyle w:val="Lienhypertexte"/>
                <w:rFonts w:ascii="Times New Roman" w:hAnsi="Times New Roman"/>
                <w:iCs/>
                <w:noProof/>
              </w:rPr>
              <w:t>5.4.1</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Téléchargement de l’archive Oracle</w:t>
            </w:r>
            <w:r>
              <w:rPr>
                <w:noProof/>
                <w:webHidden/>
              </w:rPr>
              <w:tab/>
            </w:r>
            <w:r>
              <w:rPr>
                <w:noProof/>
                <w:webHidden/>
              </w:rPr>
              <w:fldChar w:fldCharType="begin"/>
            </w:r>
            <w:r>
              <w:rPr>
                <w:noProof/>
                <w:webHidden/>
              </w:rPr>
              <w:instrText xml:space="preserve"> PAGEREF _Toc216922079 \h </w:instrText>
            </w:r>
            <w:r>
              <w:rPr>
                <w:noProof/>
                <w:webHidden/>
              </w:rPr>
            </w:r>
            <w:r>
              <w:rPr>
                <w:noProof/>
                <w:webHidden/>
              </w:rPr>
              <w:fldChar w:fldCharType="separate"/>
            </w:r>
            <w:r>
              <w:rPr>
                <w:noProof/>
                <w:webHidden/>
              </w:rPr>
              <w:t>26</w:t>
            </w:r>
            <w:r>
              <w:rPr>
                <w:noProof/>
                <w:webHidden/>
              </w:rPr>
              <w:fldChar w:fldCharType="end"/>
            </w:r>
          </w:hyperlink>
        </w:p>
        <w:p w14:paraId="4936A31B" w14:textId="5E051811"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80" w:history="1">
            <w:r w:rsidRPr="00A51F23">
              <w:rPr>
                <w:rStyle w:val="Lienhypertexte"/>
                <w:noProof/>
              </w:rPr>
              <w:t>5.4.2</w:t>
            </w:r>
            <w:r>
              <w:rPr>
                <w:rFonts w:asciiTheme="minorHAnsi" w:eastAsiaTheme="minorEastAsia" w:hAnsiTheme="minorHAnsi" w:cstheme="minorBidi"/>
                <w:noProof/>
                <w:sz w:val="22"/>
                <w:szCs w:val="22"/>
              </w:rPr>
              <w:tab/>
            </w:r>
            <w:r w:rsidRPr="00A51F23">
              <w:rPr>
                <w:rStyle w:val="Lienhypertexte"/>
                <w:noProof/>
              </w:rPr>
              <w:t>Préparation avant exécution</w:t>
            </w:r>
            <w:r>
              <w:rPr>
                <w:noProof/>
                <w:webHidden/>
              </w:rPr>
              <w:tab/>
            </w:r>
            <w:r>
              <w:rPr>
                <w:noProof/>
                <w:webHidden/>
              </w:rPr>
              <w:fldChar w:fldCharType="begin"/>
            </w:r>
            <w:r>
              <w:rPr>
                <w:noProof/>
                <w:webHidden/>
              </w:rPr>
              <w:instrText xml:space="preserve"> PAGEREF _Toc216922080 \h </w:instrText>
            </w:r>
            <w:r>
              <w:rPr>
                <w:noProof/>
                <w:webHidden/>
              </w:rPr>
            </w:r>
            <w:r>
              <w:rPr>
                <w:noProof/>
                <w:webHidden/>
              </w:rPr>
              <w:fldChar w:fldCharType="separate"/>
            </w:r>
            <w:r>
              <w:rPr>
                <w:noProof/>
                <w:webHidden/>
              </w:rPr>
              <w:t>26</w:t>
            </w:r>
            <w:r>
              <w:rPr>
                <w:noProof/>
                <w:webHidden/>
              </w:rPr>
              <w:fldChar w:fldCharType="end"/>
            </w:r>
          </w:hyperlink>
        </w:p>
        <w:p w14:paraId="501C220B" w14:textId="4EC27130"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81" w:history="1">
            <w:r w:rsidRPr="00A51F23">
              <w:rPr>
                <w:rStyle w:val="Lienhypertexte"/>
                <w:rFonts w:ascii="Times New Roman" w:hAnsi="Times New Roman"/>
                <w:bCs/>
                <w:noProof/>
              </w:rPr>
              <w:t>5.5</w:t>
            </w:r>
            <w:r>
              <w:rPr>
                <w:rFonts w:asciiTheme="minorHAnsi" w:eastAsiaTheme="minorEastAsia" w:hAnsiTheme="minorHAnsi" w:cstheme="minorBidi"/>
                <w:noProof/>
                <w:sz w:val="22"/>
                <w:szCs w:val="22"/>
              </w:rPr>
              <w:tab/>
            </w:r>
            <w:r w:rsidRPr="00A51F23">
              <w:rPr>
                <w:rStyle w:val="Lienhypertexte"/>
                <w:rFonts w:ascii="Times New Roman" w:hAnsi="Times New Roman"/>
                <w:noProof/>
              </w:rPr>
              <w:t>Installation et post-installation</w:t>
            </w:r>
            <w:r>
              <w:rPr>
                <w:noProof/>
                <w:webHidden/>
              </w:rPr>
              <w:tab/>
            </w:r>
            <w:r>
              <w:rPr>
                <w:noProof/>
                <w:webHidden/>
              </w:rPr>
              <w:fldChar w:fldCharType="begin"/>
            </w:r>
            <w:r>
              <w:rPr>
                <w:noProof/>
                <w:webHidden/>
              </w:rPr>
              <w:instrText xml:space="preserve"> PAGEREF _Toc216922081 \h </w:instrText>
            </w:r>
            <w:r>
              <w:rPr>
                <w:noProof/>
                <w:webHidden/>
              </w:rPr>
            </w:r>
            <w:r>
              <w:rPr>
                <w:noProof/>
                <w:webHidden/>
              </w:rPr>
              <w:fldChar w:fldCharType="separate"/>
            </w:r>
            <w:r>
              <w:rPr>
                <w:noProof/>
                <w:webHidden/>
              </w:rPr>
              <w:t>27</w:t>
            </w:r>
            <w:r>
              <w:rPr>
                <w:noProof/>
                <w:webHidden/>
              </w:rPr>
              <w:fldChar w:fldCharType="end"/>
            </w:r>
          </w:hyperlink>
        </w:p>
        <w:p w14:paraId="6252D4AA" w14:textId="6E64C959"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82" w:history="1">
            <w:r w:rsidRPr="00A51F23">
              <w:rPr>
                <w:rStyle w:val="Lienhypertexte"/>
                <w:rFonts w:ascii="Times New Roman" w:hAnsi="Times New Roman"/>
                <w:noProof/>
              </w:rPr>
              <w:t>5.5.1</w:t>
            </w:r>
            <w:r>
              <w:rPr>
                <w:rFonts w:asciiTheme="minorHAnsi" w:eastAsiaTheme="minorEastAsia" w:hAnsiTheme="minorHAnsi" w:cstheme="minorBidi"/>
                <w:noProof/>
                <w:sz w:val="22"/>
                <w:szCs w:val="22"/>
              </w:rPr>
              <w:tab/>
            </w:r>
            <w:r w:rsidRPr="00A51F23">
              <w:rPr>
                <w:rStyle w:val="Lienhypertexte"/>
                <w:rFonts w:ascii="Times New Roman" w:hAnsi="Times New Roman"/>
                <w:noProof/>
              </w:rPr>
              <w:t>Démarrage de l'installation</w:t>
            </w:r>
            <w:r>
              <w:rPr>
                <w:noProof/>
                <w:webHidden/>
              </w:rPr>
              <w:tab/>
            </w:r>
            <w:r>
              <w:rPr>
                <w:noProof/>
                <w:webHidden/>
              </w:rPr>
              <w:fldChar w:fldCharType="begin"/>
            </w:r>
            <w:r>
              <w:rPr>
                <w:noProof/>
                <w:webHidden/>
              </w:rPr>
              <w:instrText xml:space="preserve"> PAGEREF _Toc216922082 \h </w:instrText>
            </w:r>
            <w:r>
              <w:rPr>
                <w:noProof/>
                <w:webHidden/>
              </w:rPr>
            </w:r>
            <w:r>
              <w:rPr>
                <w:noProof/>
                <w:webHidden/>
              </w:rPr>
              <w:fldChar w:fldCharType="separate"/>
            </w:r>
            <w:r>
              <w:rPr>
                <w:noProof/>
                <w:webHidden/>
              </w:rPr>
              <w:t>27</w:t>
            </w:r>
            <w:r>
              <w:rPr>
                <w:noProof/>
                <w:webHidden/>
              </w:rPr>
              <w:fldChar w:fldCharType="end"/>
            </w:r>
          </w:hyperlink>
        </w:p>
        <w:p w14:paraId="1EB56157" w14:textId="3D3E4766"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83" w:history="1">
            <w:r w:rsidRPr="00A51F23">
              <w:rPr>
                <w:rStyle w:val="Lienhypertexte"/>
                <w:rFonts w:ascii="Times New Roman" w:hAnsi="Times New Roman"/>
                <w:iCs/>
                <w:noProof/>
              </w:rPr>
              <w:t>5.5.2</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Structure des dossiers et chemins d’installation</w:t>
            </w:r>
            <w:r>
              <w:rPr>
                <w:noProof/>
                <w:webHidden/>
              </w:rPr>
              <w:tab/>
            </w:r>
            <w:r>
              <w:rPr>
                <w:noProof/>
                <w:webHidden/>
              </w:rPr>
              <w:fldChar w:fldCharType="begin"/>
            </w:r>
            <w:r>
              <w:rPr>
                <w:noProof/>
                <w:webHidden/>
              </w:rPr>
              <w:instrText xml:space="preserve"> PAGEREF _Toc216922083 \h </w:instrText>
            </w:r>
            <w:r>
              <w:rPr>
                <w:noProof/>
                <w:webHidden/>
              </w:rPr>
            </w:r>
            <w:r>
              <w:rPr>
                <w:noProof/>
                <w:webHidden/>
              </w:rPr>
              <w:fldChar w:fldCharType="separate"/>
            </w:r>
            <w:r>
              <w:rPr>
                <w:noProof/>
                <w:webHidden/>
              </w:rPr>
              <w:t>27</w:t>
            </w:r>
            <w:r>
              <w:rPr>
                <w:noProof/>
                <w:webHidden/>
              </w:rPr>
              <w:fldChar w:fldCharType="end"/>
            </w:r>
          </w:hyperlink>
        </w:p>
        <w:p w14:paraId="2F640971" w14:textId="19F523CC"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84" w:history="1">
            <w:r w:rsidRPr="00A51F23">
              <w:rPr>
                <w:rStyle w:val="Lienhypertexte"/>
                <w:rFonts w:ascii="Times New Roman" w:hAnsi="Times New Roman"/>
                <w:iCs/>
                <w:noProof/>
              </w:rPr>
              <w:t>5.5.3</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Services Oracle installés</w:t>
            </w:r>
            <w:r>
              <w:rPr>
                <w:noProof/>
                <w:webHidden/>
              </w:rPr>
              <w:tab/>
            </w:r>
            <w:r>
              <w:rPr>
                <w:noProof/>
                <w:webHidden/>
              </w:rPr>
              <w:fldChar w:fldCharType="begin"/>
            </w:r>
            <w:r>
              <w:rPr>
                <w:noProof/>
                <w:webHidden/>
              </w:rPr>
              <w:instrText xml:space="preserve"> PAGEREF _Toc216922084 \h </w:instrText>
            </w:r>
            <w:r>
              <w:rPr>
                <w:noProof/>
                <w:webHidden/>
              </w:rPr>
            </w:r>
            <w:r>
              <w:rPr>
                <w:noProof/>
                <w:webHidden/>
              </w:rPr>
              <w:fldChar w:fldCharType="separate"/>
            </w:r>
            <w:r>
              <w:rPr>
                <w:noProof/>
                <w:webHidden/>
              </w:rPr>
              <w:t>27</w:t>
            </w:r>
            <w:r>
              <w:rPr>
                <w:noProof/>
                <w:webHidden/>
              </w:rPr>
              <w:fldChar w:fldCharType="end"/>
            </w:r>
          </w:hyperlink>
        </w:p>
        <w:p w14:paraId="2BCB0ECA" w14:textId="01E4CBE9"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85" w:history="1">
            <w:r w:rsidRPr="00A51F23">
              <w:rPr>
                <w:rStyle w:val="Lienhypertexte"/>
                <w:rFonts w:ascii="Times New Roman" w:hAnsi="Times New Roman"/>
                <w:iCs/>
                <w:noProof/>
              </w:rPr>
              <w:t>5.5.4</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Premier test de connexion avec SQL*Plus</w:t>
            </w:r>
            <w:r>
              <w:rPr>
                <w:noProof/>
                <w:webHidden/>
              </w:rPr>
              <w:tab/>
            </w:r>
            <w:r>
              <w:rPr>
                <w:noProof/>
                <w:webHidden/>
              </w:rPr>
              <w:fldChar w:fldCharType="begin"/>
            </w:r>
            <w:r>
              <w:rPr>
                <w:noProof/>
                <w:webHidden/>
              </w:rPr>
              <w:instrText xml:space="preserve"> PAGEREF _Toc216922085 \h </w:instrText>
            </w:r>
            <w:r>
              <w:rPr>
                <w:noProof/>
                <w:webHidden/>
              </w:rPr>
            </w:r>
            <w:r>
              <w:rPr>
                <w:noProof/>
                <w:webHidden/>
              </w:rPr>
              <w:fldChar w:fldCharType="separate"/>
            </w:r>
            <w:r>
              <w:rPr>
                <w:noProof/>
                <w:webHidden/>
              </w:rPr>
              <w:t>28</w:t>
            </w:r>
            <w:r>
              <w:rPr>
                <w:noProof/>
                <w:webHidden/>
              </w:rPr>
              <w:fldChar w:fldCharType="end"/>
            </w:r>
          </w:hyperlink>
        </w:p>
        <w:p w14:paraId="280333F3" w14:textId="7391C2F4"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86" w:history="1">
            <w:r w:rsidRPr="00A51F23">
              <w:rPr>
                <w:rStyle w:val="Lienhypertexte"/>
                <w:rFonts w:ascii="Times New Roman" w:hAnsi="Times New Roman"/>
                <w:iCs/>
                <w:noProof/>
              </w:rPr>
              <w:t>5.5.5</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Connexion à la base PDB</w:t>
            </w:r>
            <w:r>
              <w:rPr>
                <w:noProof/>
                <w:webHidden/>
              </w:rPr>
              <w:tab/>
            </w:r>
            <w:r>
              <w:rPr>
                <w:noProof/>
                <w:webHidden/>
              </w:rPr>
              <w:fldChar w:fldCharType="begin"/>
            </w:r>
            <w:r>
              <w:rPr>
                <w:noProof/>
                <w:webHidden/>
              </w:rPr>
              <w:instrText xml:space="preserve"> PAGEREF _Toc216922086 \h </w:instrText>
            </w:r>
            <w:r>
              <w:rPr>
                <w:noProof/>
                <w:webHidden/>
              </w:rPr>
            </w:r>
            <w:r>
              <w:rPr>
                <w:noProof/>
                <w:webHidden/>
              </w:rPr>
              <w:fldChar w:fldCharType="separate"/>
            </w:r>
            <w:r>
              <w:rPr>
                <w:noProof/>
                <w:webHidden/>
              </w:rPr>
              <w:t>29</w:t>
            </w:r>
            <w:r>
              <w:rPr>
                <w:noProof/>
                <w:webHidden/>
              </w:rPr>
              <w:fldChar w:fldCharType="end"/>
            </w:r>
          </w:hyperlink>
        </w:p>
        <w:p w14:paraId="1DECBF94" w14:textId="0C8D50DC"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87" w:history="1">
            <w:r w:rsidRPr="00A51F23">
              <w:rPr>
                <w:rStyle w:val="Lienhypertexte"/>
                <w:rFonts w:ascii="Times New Roman" w:hAnsi="Times New Roman"/>
                <w:iCs/>
                <w:noProof/>
              </w:rPr>
              <w:t>5.5.6</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Résultat de l'installation</w:t>
            </w:r>
            <w:r>
              <w:rPr>
                <w:noProof/>
                <w:webHidden/>
              </w:rPr>
              <w:tab/>
            </w:r>
            <w:r>
              <w:rPr>
                <w:noProof/>
                <w:webHidden/>
              </w:rPr>
              <w:fldChar w:fldCharType="begin"/>
            </w:r>
            <w:r>
              <w:rPr>
                <w:noProof/>
                <w:webHidden/>
              </w:rPr>
              <w:instrText xml:space="preserve"> PAGEREF _Toc216922087 \h </w:instrText>
            </w:r>
            <w:r>
              <w:rPr>
                <w:noProof/>
                <w:webHidden/>
              </w:rPr>
            </w:r>
            <w:r>
              <w:rPr>
                <w:noProof/>
                <w:webHidden/>
              </w:rPr>
              <w:fldChar w:fldCharType="separate"/>
            </w:r>
            <w:r>
              <w:rPr>
                <w:noProof/>
                <w:webHidden/>
              </w:rPr>
              <w:t>29</w:t>
            </w:r>
            <w:r>
              <w:rPr>
                <w:noProof/>
                <w:webHidden/>
              </w:rPr>
              <w:fldChar w:fldCharType="end"/>
            </w:r>
          </w:hyperlink>
        </w:p>
        <w:p w14:paraId="1E7E637D" w14:textId="674D29DB" w:rsidR="00473EBD" w:rsidRDefault="00473EBD">
          <w:pPr>
            <w:pStyle w:val="TM1"/>
            <w:tabs>
              <w:tab w:val="left" w:pos="400"/>
              <w:tab w:val="right" w:leader="dot" w:pos="10456"/>
            </w:tabs>
            <w:rPr>
              <w:rFonts w:asciiTheme="minorHAnsi" w:eastAsiaTheme="minorEastAsia" w:hAnsiTheme="minorHAnsi" w:cstheme="minorBidi"/>
              <w:noProof/>
              <w:sz w:val="22"/>
              <w:szCs w:val="22"/>
            </w:rPr>
          </w:pPr>
          <w:hyperlink w:anchor="_Toc216922088" w:history="1">
            <w:r w:rsidRPr="00A51F23">
              <w:rPr>
                <w:rStyle w:val="Lienhypertexte"/>
                <w:noProof/>
              </w:rPr>
              <w:t>6</w:t>
            </w:r>
            <w:r>
              <w:rPr>
                <w:rFonts w:asciiTheme="minorHAnsi" w:eastAsiaTheme="minorEastAsia" w:hAnsiTheme="minorHAnsi" w:cstheme="minorBidi"/>
                <w:noProof/>
                <w:sz w:val="22"/>
                <w:szCs w:val="22"/>
              </w:rPr>
              <w:tab/>
            </w:r>
            <w:r w:rsidRPr="00A51F23">
              <w:rPr>
                <w:rStyle w:val="Lienhypertexte"/>
                <w:noProof/>
              </w:rPr>
              <w:t>MANIPULATION ET PRISE EN MAIN D’ORACLE 23ai</w:t>
            </w:r>
            <w:r>
              <w:rPr>
                <w:noProof/>
                <w:webHidden/>
              </w:rPr>
              <w:tab/>
            </w:r>
            <w:r>
              <w:rPr>
                <w:noProof/>
                <w:webHidden/>
              </w:rPr>
              <w:fldChar w:fldCharType="begin"/>
            </w:r>
            <w:r>
              <w:rPr>
                <w:noProof/>
                <w:webHidden/>
              </w:rPr>
              <w:instrText xml:space="preserve"> PAGEREF _Toc216922088 \h </w:instrText>
            </w:r>
            <w:r>
              <w:rPr>
                <w:noProof/>
                <w:webHidden/>
              </w:rPr>
            </w:r>
            <w:r>
              <w:rPr>
                <w:noProof/>
                <w:webHidden/>
              </w:rPr>
              <w:fldChar w:fldCharType="separate"/>
            </w:r>
            <w:r>
              <w:rPr>
                <w:noProof/>
                <w:webHidden/>
              </w:rPr>
              <w:t>30</w:t>
            </w:r>
            <w:r>
              <w:rPr>
                <w:noProof/>
                <w:webHidden/>
              </w:rPr>
              <w:fldChar w:fldCharType="end"/>
            </w:r>
          </w:hyperlink>
        </w:p>
        <w:p w14:paraId="71BB7A44" w14:textId="20FA7AD5"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89" w:history="1">
            <w:r w:rsidRPr="00A51F23">
              <w:rPr>
                <w:rStyle w:val="Lienhypertexte"/>
                <w:rFonts w:ascii="Times New Roman" w:hAnsi="Times New Roman"/>
                <w:bCs/>
                <w:noProof/>
              </w:rPr>
              <w:t>6.1</w:t>
            </w:r>
            <w:r>
              <w:rPr>
                <w:rFonts w:asciiTheme="minorHAnsi" w:eastAsiaTheme="minorEastAsia" w:hAnsiTheme="minorHAnsi" w:cstheme="minorBidi"/>
                <w:noProof/>
                <w:sz w:val="22"/>
                <w:szCs w:val="22"/>
              </w:rPr>
              <w:tab/>
            </w:r>
            <w:r w:rsidRPr="00A51F23">
              <w:rPr>
                <w:rStyle w:val="Lienhypertexte"/>
                <w:rFonts w:ascii="Times New Roman" w:hAnsi="Times New Roman"/>
                <w:noProof/>
              </w:rPr>
              <w:t>Manipulations de base : création d’utilisateurs, tables, insertion de données et requêtes SQL</w:t>
            </w:r>
            <w:r>
              <w:rPr>
                <w:noProof/>
                <w:webHidden/>
              </w:rPr>
              <w:tab/>
            </w:r>
            <w:r>
              <w:rPr>
                <w:noProof/>
                <w:webHidden/>
              </w:rPr>
              <w:fldChar w:fldCharType="begin"/>
            </w:r>
            <w:r>
              <w:rPr>
                <w:noProof/>
                <w:webHidden/>
              </w:rPr>
              <w:instrText xml:space="preserve"> PAGEREF _Toc216922089 \h </w:instrText>
            </w:r>
            <w:r>
              <w:rPr>
                <w:noProof/>
                <w:webHidden/>
              </w:rPr>
            </w:r>
            <w:r>
              <w:rPr>
                <w:noProof/>
                <w:webHidden/>
              </w:rPr>
              <w:fldChar w:fldCharType="separate"/>
            </w:r>
            <w:r>
              <w:rPr>
                <w:noProof/>
                <w:webHidden/>
              </w:rPr>
              <w:t>30</w:t>
            </w:r>
            <w:r>
              <w:rPr>
                <w:noProof/>
                <w:webHidden/>
              </w:rPr>
              <w:fldChar w:fldCharType="end"/>
            </w:r>
          </w:hyperlink>
        </w:p>
        <w:p w14:paraId="404E63F6" w14:textId="265FCE08"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90" w:history="1">
            <w:r w:rsidRPr="00A51F23">
              <w:rPr>
                <w:rStyle w:val="Lienhypertexte"/>
                <w:rFonts w:ascii="Times New Roman" w:hAnsi="Times New Roman"/>
                <w:iCs/>
                <w:noProof/>
              </w:rPr>
              <w:t>6.1.1</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Création d’un utilisateur Oracle personnalisé</w:t>
            </w:r>
            <w:r>
              <w:rPr>
                <w:noProof/>
                <w:webHidden/>
              </w:rPr>
              <w:tab/>
            </w:r>
            <w:r>
              <w:rPr>
                <w:noProof/>
                <w:webHidden/>
              </w:rPr>
              <w:fldChar w:fldCharType="begin"/>
            </w:r>
            <w:r>
              <w:rPr>
                <w:noProof/>
                <w:webHidden/>
              </w:rPr>
              <w:instrText xml:space="preserve"> PAGEREF _Toc216922090 \h </w:instrText>
            </w:r>
            <w:r>
              <w:rPr>
                <w:noProof/>
                <w:webHidden/>
              </w:rPr>
            </w:r>
            <w:r>
              <w:rPr>
                <w:noProof/>
                <w:webHidden/>
              </w:rPr>
              <w:fldChar w:fldCharType="separate"/>
            </w:r>
            <w:r>
              <w:rPr>
                <w:noProof/>
                <w:webHidden/>
              </w:rPr>
              <w:t>30</w:t>
            </w:r>
            <w:r>
              <w:rPr>
                <w:noProof/>
                <w:webHidden/>
              </w:rPr>
              <w:fldChar w:fldCharType="end"/>
            </w:r>
          </w:hyperlink>
        </w:p>
        <w:p w14:paraId="1A5DA584" w14:textId="4C3ABF08"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91" w:history="1">
            <w:r w:rsidRPr="00A51F23">
              <w:rPr>
                <w:rStyle w:val="Lienhypertexte"/>
                <w:rFonts w:ascii="Times New Roman" w:hAnsi="Times New Roman"/>
                <w:iCs/>
                <w:noProof/>
              </w:rPr>
              <w:t>6.1.2</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Connexion avec l’utilisateur créé</w:t>
            </w:r>
            <w:r>
              <w:rPr>
                <w:noProof/>
                <w:webHidden/>
              </w:rPr>
              <w:tab/>
            </w:r>
            <w:r>
              <w:rPr>
                <w:noProof/>
                <w:webHidden/>
              </w:rPr>
              <w:fldChar w:fldCharType="begin"/>
            </w:r>
            <w:r>
              <w:rPr>
                <w:noProof/>
                <w:webHidden/>
              </w:rPr>
              <w:instrText xml:space="preserve"> PAGEREF _Toc216922091 \h </w:instrText>
            </w:r>
            <w:r>
              <w:rPr>
                <w:noProof/>
                <w:webHidden/>
              </w:rPr>
            </w:r>
            <w:r>
              <w:rPr>
                <w:noProof/>
                <w:webHidden/>
              </w:rPr>
              <w:fldChar w:fldCharType="separate"/>
            </w:r>
            <w:r>
              <w:rPr>
                <w:noProof/>
                <w:webHidden/>
              </w:rPr>
              <w:t>30</w:t>
            </w:r>
            <w:r>
              <w:rPr>
                <w:noProof/>
                <w:webHidden/>
              </w:rPr>
              <w:fldChar w:fldCharType="end"/>
            </w:r>
          </w:hyperlink>
        </w:p>
        <w:p w14:paraId="15A387EE" w14:textId="3CF6B0E4"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92" w:history="1">
            <w:r w:rsidRPr="00A51F23">
              <w:rPr>
                <w:rStyle w:val="Lienhypertexte"/>
                <w:rFonts w:ascii="Times New Roman" w:hAnsi="Times New Roman"/>
                <w:iCs/>
                <w:noProof/>
              </w:rPr>
              <w:t>6.1.3</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Création d’une table simple</w:t>
            </w:r>
            <w:r>
              <w:rPr>
                <w:noProof/>
                <w:webHidden/>
              </w:rPr>
              <w:tab/>
            </w:r>
            <w:r>
              <w:rPr>
                <w:noProof/>
                <w:webHidden/>
              </w:rPr>
              <w:fldChar w:fldCharType="begin"/>
            </w:r>
            <w:r>
              <w:rPr>
                <w:noProof/>
                <w:webHidden/>
              </w:rPr>
              <w:instrText xml:space="preserve"> PAGEREF _Toc216922092 \h </w:instrText>
            </w:r>
            <w:r>
              <w:rPr>
                <w:noProof/>
                <w:webHidden/>
              </w:rPr>
            </w:r>
            <w:r>
              <w:rPr>
                <w:noProof/>
                <w:webHidden/>
              </w:rPr>
              <w:fldChar w:fldCharType="separate"/>
            </w:r>
            <w:r>
              <w:rPr>
                <w:noProof/>
                <w:webHidden/>
              </w:rPr>
              <w:t>31</w:t>
            </w:r>
            <w:r>
              <w:rPr>
                <w:noProof/>
                <w:webHidden/>
              </w:rPr>
              <w:fldChar w:fldCharType="end"/>
            </w:r>
          </w:hyperlink>
        </w:p>
        <w:p w14:paraId="3DA27A2C" w14:textId="6FE05712"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93" w:history="1">
            <w:r w:rsidRPr="00A51F23">
              <w:rPr>
                <w:rStyle w:val="Lienhypertexte"/>
                <w:rFonts w:ascii="Times New Roman" w:hAnsi="Times New Roman"/>
                <w:iCs/>
                <w:noProof/>
              </w:rPr>
              <w:t>6.1.4</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Insertion de données</w:t>
            </w:r>
            <w:r>
              <w:rPr>
                <w:noProof/>
                <w:webHidden/>
              </w:rPr>
              <w:tab/>
            </w:r>
            <w:r>
              <w:rPr>
                <w:noProof/>
                <w:webHidden/>
              </w:rPr>
              <w:fldChar w:fldCharType="begin"/>
            </w:r>
            <w:r>
              <w:rPr>
                <w:noProof/>
                <w:webHidden/>
              </w:rPr>
              <w:instrText xml:space="preserve"> PAGEREF _Toc216922093 \h </w:instrText>
            </w:r>
            <w:r>
              <w:rPr>
                <w:noProof/>
                <w:webHidden/>
              </w:rPr>
            </w:r>
            <w:r>
              <w:rPr>
                <w:noProof/>
                <w:webHidden/>
              </w:rPr>
              <w:fldChar w:fldCharType="separate"/>
            </w:r>
            <w:r>
              <w:rPr>
                <w:noProof/>
                <w:webHidden/>
              </w:rPr>
              <w:t>31</w:t>
            </w:r>
            <w:r>
              <w:rPr>
                <w:noProof/>
                <w:webHidden/>
              </w:rPr>
              <w:fldChar w:fldCharType="end"/>
            </w:r>
          </w:hyperlink>
        </w:p>
        <w:p w14:paraId="1D35B31E" w14:textId="3F141E57"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94" w:history="1">
            <w:r w:rsidRPr="00A51F23">
              <w:rPr>
                <w:rStyle w:val="Lienhypertexte"/>
                <w:rFonts w:ascii="Times New Roman" w:hAnsi="Times New Roman"/>
                <w:iCs/>
                <w:noProof/>
              </w:rPr>
              <w:t>6.1.5</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Requêtes SQL de lecture</w:t>
            </w:r>
            <w:r>
              <w:rPr>
                <w:noProof/>
                <w:webHidden/>
              </w:rPr>
              <w:tab/>
            </w:r>
            <w:r>
              <w:rPr>
                <w:noProof/>
                <w:webHidden/>
              </w:rPr>
              <w:fldChar w:fldCharType="begin"/>
            </w:r>
            <w:r>
              <w:rPr>
                <w:noProof/>
                <w:webHidden/>
              </w:rPr>
              <w:instrText xml:space="preserve"> PAGEREF _Toc216922094 \h </w:instrText>
            </w:r>
            <w:r>
              <w:rPr>
                <w:noProof/>
                <w:webHidden/>
              </w:rPr>
            </w:r>
            <w:r>
              <w:rPr>
                <w:noProof/>
                <w:webHidden/>
              </w:rPr>
              <w:fldChar w:fldCharType="separate"/>
            </w:r>
            <w:r>
              <w:rPr>
                <w:noProof/>
                <w:webHidden/>
              </w:rPr>
              <w:t>32</w:t>
            </w:r>
            <w:r>
              <w:rPr>
                <w:noProof/>
                <w:webHidden/>
              </w:rPr>
              <w:fldChar w:fldCharType="end"/>
            </w:r>
          </w:hyperlink>
        </w:p>
        <w:p w14:paraId="3025442A" w14:textId="280833FD"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95" w:history="1">
            <w:r w:rsidRPr="00A51F23">
              <w:rPr>
                <w:rStyle w:val="Lienhypertexte"/>
                <w:rFonts w:ascii="Times New Roman" w:hAnsi="Times New Roman"/>
                <w:iCs/>
                <w:noProof/>
              </w:rPr>
              <w:t>6.1.6</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Mise à jour et suppression de données</w:t>
            </w:r>
            <w:r>
              <w:rPr>
                <w:noProof/>
                <w:webHidden/>
              </w:rPr>
              <w:tab/>
            </w:r>
            <w:r>
              <w:rPr>
                <w:noProof/>
                <w:webHidden/>
              </w:rPr>
              <w:fldChar w:fldCharType="begin"/>
            </w:r>
            <w:r>
              <w:rPr>
                <w:noProof/>
                <w:webHidden/>
              </w:rPr>
              <w:instrText xml:space="preserve"> PAGEREF _Toc216922095 \h </w:instrText>
            </w:r>
            <w:r>
              <w:rPr>
                <w:noProof/>
                <w:webHidden/>
              </w:rPr>
            </w:r>
            <w:r>
              <w:rPr>
                <w:noProof/>
                <w:webHidden/>
              </w:rPr>
              <w:fldChar w:fldCharType="separate"/>
            </w:r>
            <w:r>
              <w:rPr>
                <w:noProof/>
                <w:webHidden/>
              </w:rPr>
              <w:t>32</w:t>
            </w:r>
            <w:r>
              <w:rPr>
                <w:noProof/>
                <w:webHidden/>
              </w:rPr>
              <w:fldChar w:fldCharType="end"/>
            </w:r>
          </w:hyperlink>
        </w:p>
        <w:p w14:paraId="20B4D6ED" w14:textId="3C4D0A5E"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96" w:history="1">
            <w:r w:rsidRPr="00A51F23">
              <w:rPr>
                <w:rStyle w:val="Lienhypertexte"/>
                <w:rFonts w:ascii="Times New Roman" w:hAnsi="Times New Roman"/>
                <w:iCs/>
                <w:noProof/>
              </w:rPr>
              <w:t>6.1.7</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Synthèse</w:t>
            </w:r>
            <w:r>
              <w:rPr>
                <w:noProof/>
                <w:webHidden/>
              </w:rPr>
              <w:tab/>
            </w:r>
            <w:r>
              <w:rPr>
                <w:noProof/>
                <w:webHidden/>
              </w:rPr>
              <w:fldChar w:fldCharType="begin"/>
            </w:r>
            <w:r>
              <w:rPr>
                <w:noProof/>
                <w:webHidden/>
              </w:rPr>
              <w:instrText xml:space="preserve"> PAGEREF _Toc216922096 \h </w:instrText>
            </w:r>
            <w:r>
              <w:rPr>
                <w:noProof/>
                <w:webHidden/>
              </w:rPr>
            </w:r>
            <w:r>
              <w:rPr>
                <w:noProof/>
                <w:webHidden/>
              </w:rPr>
              <w:fldChar w:fldCharType="separate"/>
            </w:r>
            <w:r>
              <w:rPr>
                <w:noProof/>
                <w:webHidden/>
              </w:rPr>
              <w:t>33</w:t>
            </w:r>
            <w:r>
              <w:rPr>
                <w:noProof/>
                <w:webHidden/>
              </w:rPr>
              <w:fldChar w:fldCharType="end"/>
            </w:r>
          </w:hyperlink>
        </w:p>
        <w:p w14:paraId="54A60981" w14:textId="6ECDBE1E"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097" w:history="1">
            <w:r w:rsidRPr="00A51F23">
              <w:rPr>
                <w:rStyle w:val="Lienhypertexte"/>
                <w:rFonts w:ascii="Times New Roman" w:hAnsi="Times New Roman"/>
                <w:bCs/>
                <w:noProof/>
              </w:rPr>
              <w:t>6.2</w:t>
            </w:r>
            <w:r>
              <w:rPr>
                <w:rFonts w:asciiTheme="minorHAnsi" w:eastAsiaTheme="minorEastAsia" w:hAnsiTheme="minorHAnsi" w:cstheme="minorBidi"/>
                <w:noProof/>
                <w:sz w:val="22"/>
                <w:szCs w:val="22"/>
              </w:rPr>
              <w:tab/>
            </w:r>
            <w:r w:rsidRPr="00A51F23">
              <w:rPr>
                <w:rStyle w:val="Lienhypertexte"/>
                <w:rFonts w:ascii="Times New Roman" w:hAnsi="Times New Roman"/>
                <w:noProof/>
              </w:rPr>
              <w:t>Prise en main des bases de données vectorielles avec Oracle 23ai</w:t>
            </w:r>
            <w:r>
              <w:rPr>
                <w:noProof/>
                <w:webHidden/>
              </w:rPr>
              <w:tab/>
            </w:r>
            <w:r>
              <w:rPr>
                <w:noProof/>
                <w:webHidden/>
              </w:rPr>
              <w:fldChar w:fldCharType="begin"/>
            </w:r>
            <w:r>
              <w:rPr>
                <w:noProof/>
                <w:webHidden/>
              </w:rPr>
              <w:instrText xml:space="preserve"> PAGEREF _Toc216922097 \h </w:instrText>
            </w:r>
            <w:r>
              <w:rPr>
                <w:noProof/>
                <w:webHidden/>
              </w:rPr>
            </w:r>
            <w:r>
              <w:rPr>
                <w:noProof/>
                <w:webHidden/>
              </w:rPr>
              <w:fldChar w:fldCharType="separate"/>
            </w:r>
            <w:r>
              <w:rPr>
                <w:noProof/>
                <w:webHidden/>
              </w:rPr>
              <w:t>33</w:t>
            </w:r>
            <w:r>
              <w:rPr>
                <w:noProof/>
                <w:webHidden/>
              </w:rPr>
              <w:fldChar w:fldCharType="end"/>
            </w:r>
          </w:hyperlink>
        </w:p>
        <w:p w14:paraId="00C777AD" w14:textId="3554687E"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98" w:history="1">
            <w:r w:rsidRPr="00A51F23">
              <w:rPr>
                <w:rStyle w:val="Lienhypertexte"/>
                <w:rFonts w:ascii="Times New Roman" w:hAnsi="Times New Roman"/>
                <w:iCs/>
                <w:noProof/>
              </w:rPr>
              <w:t>6.2.1</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Contexte et motivation</w:t>
            </w:r>
            <w:r>
              <w:rPr>
                <w:noProof/>
                <w:webHidden/>
              </w:rPr>
              <w:tab/>
            </w:r>
            <w:r>
              <w:rPr>
                <w:noProof/>
                <w:webHidden/>
              </w:rPr>
              <w:fldChar w:fldCharType="begin"/>
            </w:r>
            <w:r>
              <w:rPr>
                <w:noProof/>
                <w:webHidden/>
              </w:rPr>
              <w:instrText xml:space="preserve"> PAGEREF _Toc216922098 \h </w:instrText>
            </w:r>
            <w:r>
              <w:rPr>
                <w:noProof/>
                <w:webHidden/>
              </w:rPr>
            </w:r>
            <w:r>
              <w:rPr>
                <w:noProof/>
                <w:webHidden/>
              </w:rPr>
              <w:fldChar w:fldCharType="separate"/>
            </w:r>
            <w:r>
              <w:rPr>
                <w:noProof/>
                <w:webHidden/>
              </w:rPr>
              <w:t>33</w:t>
            </w:r>
            <w:r>
              <w:rPr>
                <w:noProof/>
                <w:webHidden/>
              </w:rPr>
              <w:fldChar w:fldCharType="end"/>
            </w:r>
          </w:hyperlink>
        </w:p>
        <w:p w14:paraId="7F46EB34" w14:textId="3020686C"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099" w:history="1">
            <w:r w:rsidRPr="00A51F23">
              <w:rPr>
                <w:rStyle w:val="Lienhypertexte"/>
                <w:rFonts w:ascii="Times New Roman" w:hAnsi="Times New Roman"/>
                <w:noProof/>
              </w:rPr>
              <w:t>6.2.2</w:t>
            </w:r>
            <w:r>
              <w:rPr>
                <w:rFonts w:asciiTheme="minorHAnsi" w:eastAsiaTheme="minorEastAsia" w:hAnsiTheme="minorHAnsi" w:cstheme="minorBidi"/>
                <w:noProof/>
                <w:sz w:val="22"/>
                <w:szCs w:val="22"/>
              </w:rPr>
              <w:tab/>
            </w:r>
            <w:r w:rsidRPr="00A51F23">
              <w:rPr>
                <w:rStyle w:val="Lienhypertexte"/>
                <w:rFonts w:ascii="Times New Roman" w:hAnsi="Times New Roman"/>
                <w:noProof/>
              </w:rPr>
              <w:t>Recherche vectorielle intégrée</w:t>
            </w:r>
            <w:r>
              <w:rPr>
                <w:noProof/>
                <w:webHidden/>
              </w:rPr>
              <w:tab/>
            </w:r>
            <w:r>
              <w:rPr>
                <w:noProof/>
                <w:webHidden/>
              </w:rPr>
              <w:fldChar w:fldCharType="begin"/>
            </w:r>
            <w:r>
              <w:rPr>
                <w:noProof/>
                <w:webHidden/>
              </w:rPr>
              <w:instrText xml:space="preserve"> PAGEREF _Toc216922099 \h </w:instrText>
            </w:r>
            <w:r>
              <w:rPr>
                <w:noProof/>
                <w:webHidden/>
              </w:rPr>
            </w:r>
            <w:r>
              <w:rPr>
                <w:noProof/>
                <w:webHidden/>
              </w:rPr>
              <w:fldChar w:fldCharType="separate"/>
            </w:r>
            <w:r>
              <w:rPr>
                <w:noProof/>
                <w:webHidden/>
              </w:rPr>
              <w:t>33</w:t>
            </w:r>
            <w:r>
              <w:rPr>
                <w:noProof/>
                <w:webHidden/>
              </w:rPr>
              <w:fldChar w:fldCharType="end"/>
            </w:r>
          </w:hyperlink>
        </w:p>
        <w:p w14:paraId="5EBA3568" w14:textId="4165CB9B"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00" w:history="1">
            <w:r w:rsidRPr="00A51F23">
              <w:rPr>
                <w:rStyle w:val="Lienhypertexte"/>
                <w:rFonts w:ascii="Times New Roman" w:hAnsi="Times New Roman"/>
                <w:iCs/>
                <w:noProof/>
              </w:rPr>
              <w:t>6.2.3</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Création d’une table plus avancée : vecteurs NLP</w:t>
            </w:r>
            <w:r>
              <w:rPr>
                <w:noProof/>
                <w:webHidden/>
              </w:rPr>
              <w:tab/>
            </w:r>
            <w:r>
              <w:rPr>
                <w:noProof/>
                <w:webHidden/>
              </w:rPr>
              <w:fldChar w:fldCharType="begin"/>
            </w:r>
            <w:r>
              <w:rPr>
                <w:noProof/>
                <w:webHidden/>
              </w:rPr>
              <w:instrText xml:space="preserve"> PAGEREF _Toc216922100 \h </w:instrText>
            </w:r>
            <w:r>
              <w:rPr>
                <w:noProof/>
                <w:webHidden/>
              </w:rPr>
            </w:r>
            <w:r>
              <w:rPr>
                <w:noProof/>
                <w:webHidden/>
              </w:rPr>
              <w:fldChar w:fldCharType="separate"/>
            </w:r>
            <w:r>
              <w:rPr>
                <w:noProof/>
                <w:webHidden/>
              </w:rPr>
              <w:t>33</w:t>
            </w:r>
            <w:r>
              <w:rPr>
                <w:noProof/>
                <w:webHidden/>
              </w:rPr>
              <w:fldChar w:fldCharType="end"/>
            </w:r>
          </w:hyperlink>
        </w:p>
        <w:p w14:paraId="289FC467" w14:textId="00B8B69E"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01" w:history="1">
            <w:r w:rsidRPr="00A51F23">
              <w:rPr>
                <w:rStyle w:val="Lienhypertexte"/>
                <w:rFonts w:ascii="Times New Roman" w:hAnsi="Times New Roman"/>
                <w:iCs/>
                <w:noProof/>
              </w:rPr>
              <w:t>6.2.4</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Intégration avec des modèles IA et NLP</w:t>
            </w:r>
            <w:r>
              <w:rPr>
                <w:noProof/>
                <w:webHidden/>
              </w:rPr>
              <w:tab/>
            </w:r>
            <w:r>
              <w:rPr>
                <w:noProof/>
                <w:webHidden/>
              </w:rPr>
              <w:fldChar w:fldCharType="begin"/>
            </w:r>
            <w:r>
              <w:rPr>
                <w:noProof/>
                <w:webHidden/>
              </w:rPr>
              <w:instrText xml:space="preserve"> PAGEREF _Toc216922101 \h </w:instrText>
            </w:r>
            <w:r>
              <w:rPr>
                <w:noProof/>
                <w:webHidden/>
              </w:rPr>
            </w:r>
            <w:r>
              <w:rPr>
                <w:noProof/>
                <w:webHidden/>
              </w:rPr>
              <w:fldChar w:fldCharType="separate"/>
            </w:r>
            <w:r>
              <w:rPr>
                <w:noProof/>
                <w:webHidden/>
              </w:rPr>
              <w:t>34</w:t>
            </w:r>
            <w:r>
              <w:rPr>
                <w:noProof/>
                <w:webHidden/>
              </w:rPr>
              <w:fldChar w:fldCharType="end"/>
            </w:r>
          </w:hyperlink>
        </w:p>
        <w:p w14:paraId="143E734B" w14:textId="29F95154"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02" w:history="1">
            <w:r w:rsidRPr="00A51F23">
              <w:rPr>
                <w:rStyle w:val="Lienhypertexte"/>
                <w:rFonts w:ascii="Times New Roman" w:hAnsi="Times New Roman"/>
                <w:iCs/>
                <w:noProof/>
              </w:rPr>
              <w:t>6.2.5</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Insertion des données vectorielles en Python</w:t>
            </w:r>
            <w:r>
              <w:rPr>
                <w:noProof/>
                <w:webHidden/>
              </w:rPr>
              <w:tab/>
            </w:r>
            <w:r>
              <w:rPr>
                <w:noProof/>
                <w:webHidden/>
              </w:rPr>
              <w:fldChar w:fldCharType="begin"/>
            </w:r>
            <w:r>
              <w:rPr>
                <w:noProof/>
                <w:webHidden/>
              </w:rPr>
              <w:instrText xml:space="preserve"> PAGEREF _Toc216922102 \h </w:instrText>
            </w:r>
            <w:r>
              <w:rPr>
                <w:noProof/>
                <w:webHidden/>
              </w:rPr>
            </w:r>
            <w:r>
              <w:rPr>
                <w:noProof/>
                <w:webHidden/>
              </w:rPr>
              <w:fldChar w:fldCharType="separate"/>
            </w:r>
            <w:r>
              <w:rPr>
                <w:noProof/>
                <w:webHidden/>
              </w:rPr>
              <w:t>34</w:t>
            </w:r>
            <w:r>
              <w:rPr>
                <w:noProof/>
                <w:webHidden/>
              </w:rPr>
              <w:fldChar w:fldCharType="end"/>
            </w:r>
          </w:hyperlink>
        </w:p>
        <w:p w14:paraId="3AD9CFD9" w14:textId="43C81828"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03" w:history="1">
            <w:r w:rsidRPr="00A51F23">
              <w:rPr>
                <w:rStyle w:val="Lienhypertexte"/>
                <w:rFonts w:ascii="Times New Roman" w:hAnsi="Times New Roman"/>
                <w:iCs/>
                <w:noProof/>
              </w:rPr>
              <w:t>6.2.6</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Requêtes SQL sur la table (en Python)</w:t>
            </w:r>
            <w:r>
              <w:rPr>
                <w:noProof/>
                <w:webHidden/>
              </w:rPr>
              <w:tab/>
            </w:r>
            <w:r>
              <w:rPr>
                <w:noProof/>
                <w:webHidden/>
              </w:rPr>
              <w:fldChar w:fldCharType="begin"/>
            </w:r>
            <w:r>
              <w:rPr>
                <w:noProof/>
                <w:webHidden/>
              </w:rPr>
              <w:instrText xml:space="preserve"> PAGEREF _Toc216922103 \h </w:instrText>
            </w:r>
            <w:r>
              <w:rPr>
                <w:noProof/>
                <w:webHidden/>
              </w:rPr>
            </w:r>
            <w:r>
              <w:rPr>
                <w:noProof/>
                <w:webHidden/>
              </w:rPr>
              <w:fldChar w:fldCharType="separate"/>
            </w:r>
            <w:r>
              <w:rPr>
                <w:noProof/>
                <w:webHidden/>
              </w:rPr>
              <w:t>35</w:t>
            </w:r>
            <w:r>
              <w:rPr>
                <w:noProof/>
                <w:webHidden/>
              </w:rPr>
              <w:fldChar w:fldCharType="end"/>
            </w:r>
          </w:hyperlink>
        </w:p>
        <w:p w14:paraId="51079C3C" w14:textId="1B0543DE"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04" w:history="1">
            <w:r w:rsidRPr="00A51F23">
              <w:rPr>
                <w:rStyle w:val="Lienhypertexte"/>
                <w:noProof/>
              </w:rPr>
              <w:t>6.2.7</w:t>
            </w:r>
            <w:r>
              <w:rPr>
                <w:rFonts w:asciiTheme="minorHAnsi" w:eastAsiaTheme="minorEastAsia" w:hAnsiTheme="minorHAnsi" w:cstheme="minorBidi"/>
                <w:noProof/>
                <w:sz w:val="22"/>
                <w:szCs w:val="22"/>
              </w:rPr>
              <w:tab/>
            </w:r>
            <w:r w:rsidRPr="00A51F23">
              <w:rPr>
                <w:rStyle w:val="Lienhypertexte"/>
                <w:noProof/>
              </w:rPr>
              <w:t>Résumé</w:t>
            </w:r>
            <w:r>
              <w:rPr>
                <w:noProof/>
                <w:webHidden/>
              </w:rPr>
              <w:tab/>
            </w:r>
            <w:r>
              <w:rPr>
                <w:noProof/>
                <w:webHidden/>
              </w:rPr>
              <w:fldChar w:fldCharType="begin"/>
            </w:r>
            <w:r>
              <w:rPr>
                <w:noProof/>
                <w:webHidden/>
              </w:rPr>
              <w:instrText xml:space="preserve"> PAGEREF _Toc216922104 \h </w:instrText>
            </w:r>
            <w:r>
              <w:rPr>
                <w:noProof/>
                <w:webHidden/>
              </w:rPr>
            </w:r>
            <w:r>
              <w:rPr>
                <w:noProof/>
                <w:webHidden/>
              </w:rPr>
              <w:fldChar w:fldCharType="separate"/>
            </w:r>
            <w:r>
              <w:rPr>
                <w:noProof/>
                <w:webHidden/>
              </w:rPr>
              <w:t>36</w:t>
            </w:r>
            <w:r>
              <w:rPr>
                <w:noProof/>
                <w:webHidden/>
              </w:rPr>
              <w:fldChar w:fldCharType="end"/>
            </w:r>
          </w:hyperlink>
        </w:p>
        <w:p w14:paraId="2C0192EC" w14:textId="24EEB79F"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05" w:history="1">
            <w:r w:rsidRPr="00A51F23">
              <w:rPr>
                <w:rStyle w:val="Lienhypertexte"/>
                <w:noProof/>
              </w:rPr>
              <w:t>6.2.8</w:t>
            </w:r>
            <w:r>
              <w:rPr>
                <w:rFonts w:asciiTheme="minorHAnsi" w:eastAsiaTheme="minorEastAsia" w:hAnsiTheme="minorHAnsi" w:cstheme="minorBidi"/>
                <w:noProof/>
                <w:sz w:val="22"/>
                <w:szCs w:val="22"/>
              </w:rPr>
              <w:tab/>
            </w:r>
            <w:r w:rsidRPr="00A51F23">
              <w:rPr>
                <w:rStyle w:val="Lienhypertexte"/>
                <w:b/>
                <w:bCs/>
                <w:noProof/>
              </w:rPr>
              <w:t>Performances et observations</w:t>
            </w:r>
            <w:r>
              <w:rPr>
                <w:noProof/>
                <w:webHidden/>
              </w:rPr>
              <w:tab/>
            </w:r>
            <w:r>
              <w:rPr>
                <w:noProof/>
                <w:webHidden/>
              </w:rPr>
              <w:fldChar w:fldCharType="begin"/>
            </w:r>
            <w:r>
              <w:rPr>
                <w:noProof/>
                <w:webHidden/>
              </w:rPr>
              <w:instrText xml:space="preserve"> PAGEREF _Toc216922105 \h </w:instrText>
            </w:r>
            <w:r>
              <w:rPr>
                <w:noProof/>
                <w:webHidden/>
              </w:rPr>
            </w:r>
            <w:r>
              <w:rPr>
                <w:noProof/>
                <w:webHidden/>
              </w:rPr>
              <w:fldChar w:fldCharType="separate"/>
            </w:r>
            <w:r>
              <w:rPr>
                <w:noProof/>
                <w:webHidden/>
              </w:rPr>
              <w:t>37</w:t>
            </w:r>
            <w:r>
              <w:rPr>
                <w:noProof/>
                <w:webHidden/>
              </w:rPr>
              <w:fldChar w:fldCharType="end"/>
            </w:r>
          </w:hyperlink>
        </w:p>
        <w:p w14:paraId="536E3B81" w14:textId="30F8F1A0"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06" w:history="1">
            <w:r w:rsidRPr="00A51F23">
              <w:rPr>
                <w:rStyle w:val="Lienhypertexte"/>
                <w:noProof/>
              </w:rPr>
              <w:t>6.2.9</w:t>
            </w:r>
            <w:r>
              <w:rPr>
                <w:rFonts w:asciiTheme="minorHAnsi" w:eastAsiaTheme="minorEastAsia" w:hAnsiTheme="minorHAnsi" w:cstheme="minorBidi"/>
                <w:noProof/>
                <w:sz w:val="22"/>
                <w:szCs w:val="22"/>
              </w:rPr>
              <w:tab/>
            </w:r>
            <w:r w:rsidRPr="00A51F23">
              <w:rPr>
                <w:rStyle w:val="Lienhypertexte"/>
                <w:noProof/>
              </w:rPr>
              <w:t>Synthèse</w:t>
            </w:r>
            <w:r>
              <w:rPr>
                <w:noProof/>
                <w:webHidden/>
              </w:rPr>
              <w:tab/>
            </w:r>
            <w:r>
              <w:rPr>
                <w:noProof/>
                <w:webHidden/>
              </w:rPr>
              <w:fldChar w:fldCharType="begin"/>
            </w:r>
            <w:r>
              <w:rPr>
                <w:noProof/>
                <w:webHidden/>
              </w:rPr>
              <w:instrText xml:space="preserve"> PAGEREF _Toc216922106 \h </w:instrText>
            </w:r>
            <w:r>
              <w:rPr>
                <w:noProof/>
                <w:webHidden/>
              </w:rPr>
            </w:r>
            <w:r>
              <w:rPr>
                <w:noProof/>
                <w:webHidden/>
              </w:rPr>
              <w:fldChar w:fldCharType="separate"/>
            </w:r>
            <w:r>
              <w:rPr>
                <w:noProof/>
                <w:webHidden/>
              </w:rPr>
              <w:t>37</w:t>
            </w:r>
            <w:r>
              <w:rPr>
                <w:noProof/>
                <w:webHidden/>
              </w:rPr>
              <w:fldChar w:fldCharType="end"/>
            </w:r>
          </w:hyperlink>
        </w:p>
        <w:p w14:paraId="46EDA08D" w14:textId="6054DC61"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107" w:history="1">
            <w:r w:rsidRPr="00A51F23">
              <w:rPr>
                <w:rStyle w:val="Lienhypertexte"/>
                <w:rFonts w:ascii="Times New Roman" w:hAnsi="Times New Roman"/>
                <w:bCs/>
                <w:noProof/>
              </w:rPr>
              <w:t>6.3</w:t>
            </w:r>
            <w:r>
              <w:rPr>
                <w:rFonts w:asciiTheme="minorHAnsi" w:eastAsiaTheme="minorEastAsia" w:hAnsiTheme="minorHAnsi" w:cstheme="minorBidi"/>
                <w:noProof/>
                <w:sz w:val="22"/>
                <w:szCs w:val="22"/>
              </w:rPr>
              <w:tab/>
            </w:r>
            <w:r w:rsidRPr="00A51F23">
              <w:rPr>
                <w:rStyle w:val="Lienhypertexte"/>
                <w:rFonts w:ascii="Times New Roman" w:hAnsi="Times New Roman"/>
                <w:noProof/>
              </w:rPr>
              <w:t>Conclusion de la phase d’installation et de prise en main</w:t>
            </w:r>
            <w:r>
              <w:rPr>
                <w:noProof/>
                <w:webHidden/>
              </w:rPr>
              <w:tab/>
            </w:r>
            <w:r>
              <w:rPr>
                <w:noProof/>
                <w:webHidden/>
              </w:rPr>
              <w:fldChar w:fldCharType="begin"/>
            </w:r>
            <w:r>
              <w:rPr>
                <w:noProof/>
                <w:webHidden/>
              </w:rPr>
              <w:instrText xml:space="preserve"> PAGEREF _Toc216922107 \h </w:instrText>
            </w:r>
            <w:r>
              <w:rPr>
                <w:noProof/>
                <w:webHidden/>
              </w:rPr>
            </w:r>
            <w:r>
              <w:rPr>
                <w:noProof/>
                <w:webHidden/>
              </w:rPr>
              <w:fldChar w:fldCharType="separate"/>
            </w:r>
            <w:r>
              <w:rPr>
                <w:noProof/>
                <w:webHidden/>
              </w:rPr>
              <w:t>38</w:t>
            </w:r>
            <w:r>
              <w:rPr>
                <w:noProof/>
                <w:webHidden/>
              </w:rPr>
              <w:fldChar w:fldCharType="end"/>
            </w:r>
          </w:hyperlink>
        </w:p>
        <w:p w14:paraId="25350F26" w14:textId="69AF6A28" w:rsidR="00473EBD" w:rsidRDefault="00473EBD">
          <w:pPr>
            <w:pStyle w:val="TM1"/>
            <w:tabs>
              <w:tab w:val="left" w:pos="400"/>
              <w:tab w:val="right" w:leader="dot" w:pos="10456"/>
            </w:tabs>
            <w:rPr>
              <w:rFonts w:asciiTheme="minorHAnsi" w:eastAsiaTheme="minorEastAsia" w:hAnsiTheme="minorHAnsi" w:cstheme="minorBidi"/>
              <w:noProof/>
              <w:sz w:val="22"/>
              <w:szCs w:val="22"/>
            </w:rPr>
          </w:pPr>
          <w:hyperlink w:anchor="_Toc216922108" w:history="1">
            <w:r w:rsidRPr="00A51F23">
              <w:rPr>
                <w:rStyle w:val="Lienhypertexte"/>
                <w:noProof/>
              </w:rPr>
              <w:t>7</w:t>
            </w:r>
            <w:r>
              <w:rPr>
                <w:rFonts w:asciiTheme="minorHAnsi" w:eastAsiaTheme="minorEastAsia" w:hAnsiTheme="minorHAnsi" w:cstheme="minorBidi"/>
                <w:noProof/>
                <w:sz w:val="22"/>
                <w:szCs w:val="22"/>
              </w:rPr>
              <w:tab/>
            </w:r>
            <w:r w:rsidRPr="00A51F23">
              <w:rPr>
                <w:rStyle w:val="Lienhypertexte"/>
                <w:noProof/>
              </w:rPr>
              <w:t>Intégration d’oracle 23ai et les base de données vectoriels dans un environnement Bigdata/data lake</w:t>
            </w:r>
            <w:r>
              <w:rPr>
                <w:noProof/>
                <w:webHidden/>
              </w:rPr>
              <w:tab/>
            </w:r>
            <w:r>
              <w:rPr>
                <w:noProof/>
                <w:webHidden/>
              </w:rPr>
              <w:fldChar w:fldCharType="begin"/>
            </w:r>
            <w:r>
              <w:rPr>
                <w:noProof/>
                <w:webHidden/>
              </w:rPr>
              <w:instrText xml:space="preserve"> PAGEREF _Toc216922108 \h </w:instrText>
            </w:r>
            <w:r>
              <w:rPr>
                <w:noProof/>
                <w:webHidden/>
              </w:rPr>
            </w:r>
            <w:r>
              <w:rPr>
                <w:noProof/>
                <w:webHidden/>
              </w:rPr>
              <w:fldChar w:fldCharType="separate"/>
            </w:r>
            <w:r>
              <w:rPr>
                <w:noProof/>
                <w:webHidden/>
              </w:rPr>
              <w:t>39</w:t>
            </w:r>
            <w:r>
              <w:rPr>
                <w:noProof/>
                <w:webHidden/>
              </w:rPr>
              <w:fldChar w:fldCharType="end"/>
            </w:r>
          </w:hyperlink>
        </w:p>
        <w:p w14:paraId="7F92FB0B" w14:textId="3C68CA62"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109" w:history="1">
            <w:r w:rsidRPr="00A51F23">
              <w:rPr>
                <w:rStyle w:val="Lienhypertexte"/>
                <w:rFonts w:ascii="Times New Roman" w:hAnsi="Times New Roman"/>
                <w:bCs/>
                <w:noProof/>
              </w:rPr>
              <w:t>7.1</w:t>
            </w:r>
            <w:r>
              <w:rPr>
                <w:rFonts w:asciiTheme="minorHAnsi" w:eastAsiaTheme="minorEastAsia" w:hAnsiTheme="minorHAnsi" w:cstheme="minorBidi"/>
                <w:noProof/>
                <w:sz w:val="22"/>
                <w:szCs w:val="22"/>
              </w:rPr>
              <w:tab/>
            </w:r>
            <w:r w:rsidRPr="00A51F23">
              <w:rPr>
                <w:rStyle w:val="Lienhypertexte"/>
                <w:rFonts w:ascii="Times New Roman" w:hAnsi="Times New Roman"/>
                <w:noProof/>
              </w:rPr>
              <w:t>Introduction</w:t>
            </w:r>
            <w:r>
              <w:rPr>
                <w:noProof/>
                <w:webHidden/>
              </w:rPr>
              <w:tab/>
            </w:r>
            <w:r>
              <w:rPr>
                <w:noProof/>
                <w:webHidden/>
              </w:rPr>
              <w:fldChar w:fldCharType="begin"/>
            </w:r>
            <w:r>
              <w:rPr>
                <w:noProof/>
                <w:webHidden/>
              </w:rPr>
              <w:instrText xml:space="preserve"> PAGEREF _Toc216922109 \h </w:instrText>
            </w:r>
            <w:r>
              <w:rPr>
                <w:noProof/>
                <w:webHidden/>
              </w:rPr>
            </w:r>
            <w:r>
              <w:rPr>
                <w:noProof/>
                <w:webHidden/>
              </w:rPr>
              <w:fldChar w:fldCharType="separate"/>
            </w:r>
            <w:r>
              <w:rPr>
                <w:noProof/>
                <w:webHidden/>
              </w:rPr>
              <w:t>39</w:t>
            </w:r>
            <w:r>
              <w:rPr>
                <w:noProof/>
                <w:webHidden/>
              </w:rPr>
              <w:fldChar w:fldCharType="end"/>
            </w:r>
          </w:hyperlink>
        </w:p>
        <w:p w14:paraId="44B5D7D2" w14:textId="44153FA4"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110" w:history="1">
            <w:r w:rsidRPr="00A51F23">
              <w:rPr>
                <w:rStyle w:val="Lienhypertexte"/>
                <w:rFonts w:ascii="Times New Roman" w:hAnsi="Times New Roman"/>
                <w:bCs/>
                <w:noProof/>
              </w:rPr>
              <w:t>7.2</w:t>
            </w:r>
            <w:r>
              <w:rPr>
                <w:rFonts w:asciiTheme="minorHAnsi" w:eastAsiaTheme="minorEastAsia" w:hAnsiTheme="minorHAnsi" w:cstheme="minorBidi"/>
                <w:noProof/>
                <w:sz w:val="22"/>
                <w:szCs w:val="22"/>
              </w:rPr>
              <w:tab/>
            </w:r>
            <w:r w:rsidRPr="00A51F23">
              <w:rPr>
                <w:rStyle w:val="Lienhypertexte"/>
                <w:rFonts w:ascii="Times New Roman" w:hAnsi="Times New Roman"/>
                <w:noProof/>
              </w:rPr>
              <w:t>Application de référence et contexte expérimental</w:t>
            </w:r>
            <w:r>
              <w:rPr>
                <w:noProof/>
                <w:webHidden/>
              </w:rPr>
              <w:tab/>
            </w:r>
            <w:r>
              <w:rPr>
                <w:noProof/>
                <w:webHidden/>
              </w:rPr>
              <w:fldChar w:fldCharType="begin"/>
            </w:r>
            <w:r>
              <w:rPr>
                <w:noProof/>
                <w:webHidden/>
              </w:rPr>
              <w:instrText xml:space="preserve"> PAGEREF _Toc216922110 \h </w:instrText>
            </w:r>
            <w:r>
              <w:rPr>
                <w:noProof/>
                <w:webHidden/>
              </w:rPr>
            </w:r>
            <w:r>
              <w:rPr>
                <w:noProof/>
                <w:webHidden/>
              </w:rPr>
              <w:fldChar w:fldCharType="separate"/>
            </w:r>
            <w:r>
              <w:rPr>
                <w:noProof/>
                <w:webHidden/>
              </w:rPr>
              <w:t>39</w:t>
            </w:r>
            <w:r>
              <w:rPr>
                <w:noProof/>
                <w:webHidden/>
              </w:rPr>
              <w:fldChar w:fldCharType="end"/>
            </w:r>
          </w:hyperlink>
        </w:p>
        <w:p w14:paraId="0F2572D3" w14:textId="15CB236B"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111" w:history="1">
            <w:r w:rsidRPr="00A51F23">
              <w:rPr>
                <w:rStyle w:val="Lienhypertexte"/>
                <w:rFonts w:ascii="Times New Roman" w:hAnsi="Times New Roman"/>
                <w:bCs/>
                <w:noProof/>
              </w:rPr>
              <w:t>7.3</w:t>
            </w:r>
            <w:r>
              <w:rPr>
                <w:rFonts w:asciiTheme="minorHAnsi" w:eastAsiaTheme="minorEastAsia" w:hAnsiTheme="minorHAnsi" w:cstheme="minorBidi"/>
                <w:noProof/>
                <w:sz w:val="22"/>
                <w:szCs w:val="22"/>
              </w:rPr>
              <w:tab/>
            </w:r>
            <w:r w:rsidRPr="00A51F23">
              <w:rPr>
                <w:rStyle w:val="Lienhypertexte"/>
                <w:rFonts w:ascii="Times New Roman" w:hAnsi="Times New Roman"/>
                <w:bCs/>
                <w:noProof/>
              </w:rPr>
              <w:t>Architecture générale du Data Lake</w:t>
            </w:r>
            <w:r>
              <w:rPr>
                <w:noProof/>
                <w:webHidden/>
              </w:rPr>
              <w:tab/>
            </w:r>
            <w:r>
              <w:rPr>
                <w:noProof/>
                <w:webHidden/>
              </w:rPr>
              <w:fldChar w:fldCharType="begin"/>
            </w:r>
            <w:r>
              <w:rPr>
                <w:noProof/>
                <w:webHidden/>
              </w:rPr>
              <w:instrText xml:space="preserve"> PAGEREF _Toc216922111 \h </w:instrText>
            </w:r>
            <w:r>
              <w:rPr>
                <w:noProof/>
                <w:webHidden/>
              </w:rPr>
            </w:r>
            <w:r>
              <w:rPr>
                <w:noProof/>
                <w:webHidden/>
              </w:rPr>
              <w:fldChar w:fldCharType="separate"/>
            </w:r>
            <w:r>
              <w:rPr>
                <w:noProof/>
                <w:webHidden/>
              </w:rPr>
              <w:t>40</w:t>
            </w:r>
            <w:r>
              <w:rPr>
                <w:noProof/>
                <w:webHidden/>
              </w:rPr>
              <w:fldChar w:fldCharType="end"/>
            </w:r>
          </w:hyperlink>
        </w:p>
        <w:p w14:paraId="2AB2D2D5" w14:textId="2BC8BAC8"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12" w:history="1">
            <w:r w:rsidRPr="00A51F23">
              <w:rPr>
                <w:rStyle w:val="Lienhypertexte"/>
                <w:rFonts w:ascii="Times New Roman" w:hAnsi="Times New Roman"/>
                <w:iCs/>
                <w:noProof/>
              </w:rPr>
              <w:t>7.3.1</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Sources de données</w:t>
            </w:r>
            <w:r>
              <w:rPr>
                <w:noProof/>
                <w:webHidden/>
              </w:rPr>
              <w:tab/>
            </w:r>
            <w:r>
              <w:rPr>
                <w:noProof/>
                <w:webHidden/>
              </w:rPr>
              <w:fldChar w:fldCharType="begin"/>
            </w:r>
            <w:r>
              <w:rPr>
                <w:noProof/>
                <w:webHidden/>
              </w:rPr>
              <w:instrText xml:space="preserve"> PAGEREF _Toc216922112 \h </w:instrText>
            </w:r>
            <w:r>
              <w:rPr>
                <w:noProof/>
                <w:webHidden/>
              </w:rPr>
            </w:r>
            <w:r>
              <w:rPr>
                <w:noProof/>
                <w:webHidden/>
              </w:rPr>
              <w:fldChar w:fldCharType="separate"/>
            </w:r>
            <w:r>
              <w:rPr>
                <w:noProof/>
                <w:webHidden/>
              </w:rPr>
              <w:t>40</w:t>
            </w:r>
            <w:r>
              <w:rPr>
                <w:noProof/>
                <w:webHidden/>
              </w:rPr>
              <w:fldChar w:fldCharType="end"/>
            </w:r>
          </w:hyperlink>
        </w:p>
        <w:p w14:paraId="294F087A" w14:textId="71F6CFDE"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13" w:history="1">
            <w:r w:rsidRPr="00A51F23">
              <w:rPr>
                <w:rStyle w:val="Lienhypertexte"/>
                <w:rFonts w:ascii="Times New Roman" w:hAnsi="Times New Roman"/>
                <w:iCs/>
                <w:noProof/>
              </w:rPr>
              <w:t>7.3.2</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Intégration via MySQL et Apache Hop</w:t>
            </w:r>
            <w:r>
              <w:rPr>
                <w:noProof/>
                <w:webHidden/>
              </w:rPr>
              <w:tab/>
            </w:r>
            <w:r>
              <w:rPr>
                <w:noProof/>
                <w:webHidden/>
              </w:rPr>
              <w:fldChar w:fldCharType="begin"/>
            </w:r>
            <w:r>
              <w:rPr>
                <w:noProof/>
                <w:webHidden/>
              </w:rPr>
              <w:instrText xml:space="preserve"> PAGEREF _Toc216922113 \h </w:instrText>
            </w:r>
            <w:r>
              <w:rPr>
                <w:noProof/>
                <w:webHidden/>
              </w:rPr>
            </w:r>
            <w:r>
              <w:rPr>
                <w:noProof/>
                <w:webHidden/>
              </w:rPr>
              <w:fldChar w:fldCharType="separate"/>
            </w:r>
            <w:r>
              <w:rPr>
                <w:noProof/>
                <w:webHidden/>
              </w:rPr>
              <w:t>41</w:t>
            </w:r>
            <w:r>
              <w:rPr>
                <w:noProof/>
                <w:webHidden/>
              </w:rPr>
              <w:fldChar w:fldCharType="end"/>
            </w:r>
          </w:hyperlink>
        </w:p>
        <w:p w14:paraId="5804F4A7" w14:textId="484A18EF"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14" w:history="1">
            <w:r w:rsidRPr="00A51F23">
              <w:rPr>
                <w:rStyle w:val="Lienhypertexte"/>
                <w:rFonts w:ascii="Times New Roman" w:hAnsi="Times New Roman"/>
                <w:iCs/>
                <w:noProof/>
              </w:rPr>
              <w:t>7.3.3</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Passerelle ODBC entre Oracle et MySQL</w:t>
            </w:r>
            <w:r>
              <w:rPr>
                <w:noProof/>
                <w:webHidden/>
              </w:rPr>
              <w:tab/>
            </w:r>
            <w:r>
              <w:rPr>
                <w:noProof/>
                <w:webHidden/>
              </w:rPr>
              <w:fldChar w:fldCharType="begin"/>
            </w:r>
            <w:r>
              <w:rPr>
                <w:noProof/>
                <w:webHidden/>
              </w:rPr>
              <w:instrText xml:space="preserve"> PAGEREF _Toc216922114 \h </w:instrText>
            </w:r>
            <w:r>
              <w:rPr>
                <w:noProof/>
                <w:webHidden/>
              </w:rPr>
            </w:r>
            <w:r>
              <w:rPr>
                <w:noProof/>
                <w:webHidden/>
              </w:rPr>
              <w:fldChar w:fldCharType="separate"/>
            </w:r>
            <w:r>
              <w:rPr>
                <w:noProof/>
                <w:webHidden/>
              </w:rPr>
              <w:t>42</w:t>
            </w:r>
            <w:r>
              <w:rPr>
                <w:noProof/>
                <w:webHidden/>
              </w:rPr>
              <w:fldChar w:fldCharType="end"/>
            </w:r>
          </w:hyperlink>
        </w:p>
        <w:p w14:paraId="512A9DAF" w14:textId="4A84E384"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15" w:history="1">
            <w:r w:rsidRPr="00A51F23">
              <w:rPr>
                <w:rStyle w:val="Lienhypertexte"/>
                <w:rFonts w:ascii="Times New Roman" w:hAnsi="Times New Roman"/>
                <w:iCs/>
                <w:noProof/>
              </w:rPr>
              <w:t>7.3.4</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Stockage centralisé dans Oracle 23AI</w:t>
            </w:r>
            <w:r>
              <w:rPr>
                <w:noProof/>
                <w:webHidden/>
              </w:rPr>
              <w:tab/>
            </w:r>
            <w:r>
              <w:rPr>
                <w:noProof/>
                <w:webHidden/>
              </w:rPr>
              <w:fldChar w:fldCharType="begin"/>
            </w:r>
            <w:r>
              <w:rPr>
                <w:noProof/>
                <w:webHidden/>
              </w:rPr>
              <w:instrText xml:space="preserve"> PAGEREF _Toc216922115 \h </w:instrText>
            </w:r>
            <w:r>
              <w:rPr>
                <w:noProof/>
                <w:webHidden/>
              </w:rPr>
            </w:r>
            <w:r>
              <w:rPr>
                <w:noProof/>
                <w:webHidden/>
              </w:rPr>
              <w:fldChar w:fldCharType="separate"/>
            </w:r>
            <w:r>
              <w:rPr>
                <w:noProof/>
                <w:webHidden/>
              </w:rPr>
              <w:t>43</w:t>
            </w:r>
            <w:r>
              <w:rPr>
                <w:noProof/>
                <w:webHidden/>
              </w:rPr>
              <w:fldChar w:fldCharType="end"/>
            </w:r>
          </w:hyperlink>
        </w:p>
        <w:p w14:paraId="6AF01571" w14:textId="0E929BE2"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116" w:history="1">
            <w:r w:rsidRPr="00A51F23">
              <w:rPr>
                <w:rStyle w:val="Lienhypertexte"/>
                <w:rFonts w:ascii="Times New Roman" w:hAnsi="Times New Roman"/>
                <w:bCs/>
                <w:noProof/>
              </w:rPr>
              <w:t>7.4</w:t>
            </w:r>
            <w:r>
              <w:rPr>
                <w:rFonts w:asciiTheme="minorHAnsi" w:eastAsiaTheme="minorEastAsia" w:hAnsiTheme="minorHAnsi" w:cstheme="minorBidi"/>
                <w:noProof/>
                <w:sz w:val="22"/>
                <w:szCs w:val="22"/>
              </w:rPr>
              <w:tab/>
            </w:r>
            <w:r w:rsidRPr="00A51F23">
              <w:rPr>
                <w:rStyle w:val="Lienhypertexte"/>
                <w:rFonts w:ascii="Times New Roman" w:hAnsi="Times New Roman"/>
                <w:noProof/>
              </w:rPr>
              <w:t>Oracle 23AI comme moteur vectoriel dans le Data Lake</w:t>
            </w:r>
            <w:r>
              <w:rPr>
                <w:noProof/>
                <w:webHidden/>
              </w:rPr>
              <w:tab/>
            </w:r>
            <w:r>
              <w:rPr>
                <w:noProof/>
                <w:webHidden/>
              </w:rPr>
              <w:fldChar w:fldCharType="begin"/>
            </w:r>
            <w:r>
              <w:rPr>
                <w:noProof/>
                <w:webHidden/>
              </w:rPr>
              <w:instrText xml:space="preserve"> PAGEREF _Toc216922116 \h </w:instrText>
            </w:r>
            <w:r>
              <w:rPr>
                <w:noProof/>
                <w:webHidden/>
              </w:rPr>
            </w:r>
            <w:r>
              <w:rPr>
                <w:noProof/>
                <w:webHidden/>
              </w:rPr>
              <w:fldChar w:fldCharType="separate"/>
            </w:r>
            <w:r>
              <w:rPr>
                <w:noProof/>
                <w:webHidden/>
              </w:rPr>
              <w:t>43</w:t>
            </w:r>
            <w:r>
              <w:rPr>
                <w:noProof/>
                <w:webHidden/>
              </w:rPr>
              <w:fldChar w:fldCharType="end"/>
            </w:r>
          </w:hyperlink>
        </w:p>
        <w:p w14:paraId="17738C36" w14:textId="7A8D4477"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17" w:history="1">
            <w:r w:rsidRPr="00A51F23">
              <w:rPr>
                <w:rStyle w:val="Lienhypertexte"/>
                <w:rFonts w:ascii="Times New Roman" w:hAnsi="Times New Roman"/>
                <w:iCs/>
                <w:noProof/>
              </w:rPr>
              <w:t>7.4.1</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Génération des vecteurs</w:t>
            </w:r>
            <w:r>
              <w:rPr>
                <w:noProof/>
                <w:webHidden/>
              </w:rPr>
              <w:tab/>
            </w:r>
            <w:r>
              <w:rPr>
                <w:noProof/>
                <w:webHidden/>
              </w:rPr>
              <w:fldChar w:fldCharType="begin"/>
            </w:r>
            <w:r>
              <w:rPr>
                <w:noProof/>
                <w:webHidden/>
              </w:rPr>
              <w:instrText xml:space="preserve"> PAGEREF _Toc216922117 \h </w:instrText>
            </w:r>
            <w:r>
              <w:rPr>
                <w:noProof/>
                <w:webHidden/>
              </w:rPr>
            </w:r>
            <w:r>
              <w:rPr>
                <w:noProof/>
                <w:webHidden/>
              </w:rPr>
              <w:fldChar w:fldCharType="separate"/>
            </w:r>
            <w:r>
              <w:rPr>
                <w:noProof/>
                <w:webHidden/>
              </w:rPr>
              <w:t>43</w:t>
            </w:r>
            <w:r>
              <w:rPr>
                <w:noProof/>
                <w:webHidden/>
              </w:rPr>
              <w:fldChar w:fldCharType="end"/>
            </w:r>
          </w:hyperlink>
        </w:p>
        <w:p w14:paraId="46D6A658" w14:textId="579F1105"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18" w:history="1">
            <w:r w:rsidRPr="00A51F23">
              <w:rPr>
                <w:rStyle w:val="Lienhypertexte"/>
                <w:rFonts w:ascii="Times New Roman" w:hAnsi="Times New Roman"/>
                <w:iCs/>
                <w:noProof/>
              </w:rPr>
              <w:t>7.4.2</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Stockage des vecteurs dans Oracle</w:t>
            </w:r>
            <w:r>
              <w:rPr>
                <w:noProof/>
                <w:webHidden/>
              </w:rPr>
              <w:tab/>
            </w:r>
            <w:r>
              <w:rPr>
                <w:noProof/>
                <w:webHidden/>
              </w:rPr>
              <w:fldChar w:fldCharType="begin"/>
            </w:r>
            <w:r>
              <w:rPr>
                <w:noProof/>
                <w:webHidden/>
              </w:rPr>
              <w:instrText xml:space="preserve"> PAGEREF _Toc216922118 \h </w:instrText>
            </w:r>
            <w:r>
              <w:rPr>
                <w:noProof/>
                <w:webHidden/>
              </w:rPr>
            </w:r>
            <w:r>
              <w:rPr>
                <w:noProof/>
                <w:webHidden/>
              </w:rPr>
              <w:fldChar w:fldCharType="separate"/>
            </w:r>
            <w:r>
              <w:rPr>
                <w:noProof/>
                <w:webHidden/>
              </w:rPr>
              <w:t>46</w:t>
            </w:r>
            <w:r>
              <w:rPr>
                <w:noProof/>
                <w:webHidden/>
              </w:rPr>
              <w:fldChar w:fldCharType="end"/>
            </w:r>
          </w:hyperlink>
        </w:p>
        <w:p w14:paraId="33B856AF" w14:textId="515B119E"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119" w:history="1">
            <w:r w:rsidRPr="00A51F23">
              <w:rPr>
                <w:rStyle w:val="Lienhypertexte"/>
                <w:rFonts w:ascii="Times New Roman" w:hAnsi="Times New Roman"/>
                <w:bCs/>
                <w:noProof/>
              </w:rPr>
              <w:t>7.5</w:t>
            </w:r>
            <w:r>
              <w:rPr>
                <w:rFonts w:asciiTheme="minorHAnsi" w:eastAsiaTheme="minorEastAsia" w:hAnsiTheme="minorHAnsi" w:cstheme="minorBidi"/>
                <w:noProof/>
                <w:sz w:val="22"/>
                <w:szCs w:val="22"/>
              </w:rPr>
              <w:tab/>
            </w:r>
            <w:r w:rsidRPr="00A51F23">
              <w:rPr>
                <w:rStyle w:val="Lienhypertexte"/>
                <w:rFonts w:ascii="Times New Roman" w:hAnsi="Times New Roman"/>
                <w:noProof/>
              </w:rPr>
              <w:t>Analyses avancées dans le Data Lake</w:t>
            </w:r>
            <w:r>
              <w:rPr>
                <w:noProof/>
                <w:webHidden/>
              </w:rPr>
              <w:tab/>
            </w:r>
            <w:r>
              <w:rPr>
                <w:noProof/>
                <w:webHidden/>
              </w:rPr>
              <w:fldChar w:fldCharType="begin"/>
            </w:r>
            <w:r>
              <w:rPr>
                <w:noProof/>
                <w:webHidden/>
              </w:rPr>
              <w:instrText xml:space="preserve"> PAGEREF _Toc216922119 \h </w:instrText>
            </w:r>
            <w:r>
              <w:rPr>
                <w:noProof/>
                <w:webHidden/>
              </w:rPr>
            </w:r>
            <w:r>
              <w:rPr>
                <w:noProof/>
                <w:webHidden/>
              </w:rPr>
              <w:fldChar w:fldCharType="separate"/>
            </w:r>
            <w:r>
              <w:rPr>
                <w:noProof/>
                <w:webHidden/>
              </w:rPr>
              <w:t>47</w:t>
            </w:r>
            <w:r>
              <w:rPr>
                <w:noProof/>
                <w:webHidden/>
              </w:rPr>
              <w:fldChar w:fldCharType="end"/>
            </w:r>
          </w:hyperlink>
        </w:p>
        <w:p w14:paraId="41E253D0" w14:textId="12CFEFCB"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20" w:history="1">
            <w:r w:rsidRPr="00A51F23">
              <w:rPr>
                <w:rStyle w:val="Lienhypertexte"/>
                <w:rFonts w:ascii="Times New Roman" w:hAnsi="Times New Roman"/>
                <w:b/>
                <w:bCs/>
                <w:iCs/>
                <w:noProof/>
              </w:rPr>
              <w:t>7.5.1</w:t>
            </w:r>
            <w:r>
              <w:rPr>
                <w:rFonts w:asciiTheme="minorHAnsi" w:eastAsiaTheme="minorEastAsia" w:hAnsiTheme="minorHAnsi" w:cstheme="minorBidi"/>
                <w:noProof/>
                <w:sz w:val="22"/>
                <w:szCs w:val="22"/>
              </w:rPr>
              <w:tab/>
            </w:r>
            <w:r w:rsidRPr="00A51F23">
              <w:rPr>
                <w:rStyle w:val="Lienhypertexte"/>
                <w:rFonts w:ascii="Times New Roman" w:hAnsi="Times New Roman"/>
                <w:b/>
                <w:bCs/>
                <w:iCs/>
                <w:noProof/>
              </w:rPr>
              <w:t>PCA pour visualiser la distribution des vecteurs</w:t>
            </w:r>
            <w:r>
              <w:rPr>
                <w:noProof/>
                <w:webHidden/>
              </w:rPr>
              <w:tab/>
            </w:r>
            <w:r>
              <w:rPr>
                <w:noProof/>
                <w:webHidden/>
              </w:rPr>
              <w:fldChar w:fldCharType="begin"/>
            </w:r>
            <w:r>
              <w:rPr>
                <w:noProof/>
                <w:webHidden/>
              </w:rPr>
              <w:instrText xml:space="preserve"> PAGEREF _Toc216922120 \h </w:instrText>
            </w:r>
            <w:r>
              <w:rPr>
                <w:noProof/>
                <w:webHidden/>
              </w:rPr>
            </w:r>
            <w:r>
              <w:rPr>
                <w:noProof/>
                <w:webHidden/>
              </w:rPr>
              <w:fldChar w:fldCharType="separate"/>
            </w:r>
            <w:r>
              <w:rPr>
                <w:noProof/>
                <w:webHidden/>
              </w:rPr>
              <w:t>47</w:t>
            </w:r>
            <w:r>
              <w:rPr>
                <w:noProof/>
                <w:webHidden/>
              </w:rPr>
              <w:fldChar w:fldCharType="end"/>
            </w:r>
          </w:hyperlink>
        </w:p>
        <w:p w14:paraId="22B61D0B" w14:textId="5177746A"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21" w:history="1">
            <w:r w:rsidRPr="00A51F23">
              <w:rPr>
                <w:rStyle w:val="Lienhypertexte"/>
                <w:rFonts w:ascii="Times New Roman" w:hAnsi="Times New Roman"/>
                <w:b/>
                <w:bCs/>
                <w:iCs/>
                <w:noProof/>
              </w:rPr>
              <w:t>7.5.2</w:t>
            </w:r>
            <w:r>
              <w:rPr>
                <w:rFonts w:asciiTheme="minorHAnsi" w:eastAsiaTheme="minorEastAsia" w:hAnsiTheme="minorHAnsi" w:cstheme="minorBidi"/>
                <w:noProof/>
                <w:sz w:val="22"/>
                <w:szCs w:val="22"/>
              </w:rPr>
              <w:tab/>
            </w:r>
            <w:r w:rsidRPr="00A51F23">
              <w:rPr>
                <w:rStyle w:val="Lienhypertexte"/>
                <w:rFonts w:ascii="Times New Roman" w:hAnsi="Times New Roman"/>
                <w:b/>
                <w:bCs/>
                <w:iCs/>
                <w:noProof/>
              </w:rPr>
              <w:t>Regroupement de patients par similarité vectorielle avec DBSCAN</w:t>
            </w:r>
            <w:r>
              <w:rPr>
                <w:noProof/>
                <w:webHidden/>
              </w:rPr>
              <w:tab/>
            </w:r>
            <w:r>
              <w:rPr>
                <w:noProof/>
                <w:webHidden/>
              </w:rPr>
              <w:fldChar w:fldCharType="begin"/>
            </w:r>
            <w:r>
              <w:rPr>
                <w:noProof/>
                <w:webHidden/>
              </w:rPr>
              <w:instrText xml:space="preserve"> PAGEREF _Toc216922121 \h </w:instrText>
            </w:r>
            <w:r>
              <w:rPr>
                <w:noProof/>
                <w:webHidden/>
              </w:rPr>
            </w:r>
            <w:r>
              <w:rPr>
                <w:noProof/>
                <w:webHidden/>
              </w:rPr>
              <w:fldChar w:fldCharType="separate"/>
            </w:r>
            <w:r>
              <w:rPr>
                <w:noProof/>
                <w:webHidden/>
              </w:rPr>
              <w:t>49</w:t>
            </w:r>
            <w:r>
              <w:rPr>
                <w:noProof/>
                <w:webHidden/>
              </w:rPr>
              <w:fldChar w:fldCharType="end"/>
            </w:r>
          </w:hyperlink>
        </w:p>
        <w:p w14:paraId="3F84F79A" w14:textId="139115C8"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122" w:history="1">
            <w:r w:rsidRPr="00A51F23">
              <w:rPr>
                <w:rStyle w:val="Lienhypertexte"/>
                <w:rFonts w:ascii="Times New Roman" w:hAnsi="Times New Roman"/>
                <w:bCs/>
                <w:noProof/>
              </w:rPr>
              <w:t>7.6</w:t>
            </w:r>
            <w:r>
              <w:rPr>
                <w:rFonts w:asciiTheme="minorHAnsi" w:eastAsiaTheme="minorEastAsia" w:hAnsiTheme="minorHAnsi" w:cstheme="minorBidi"/>
                <w:noProof/>
                <w:sz w:val="22"/>
                <w:szCs w:val="22"/>
              </w:rPr>
              <w:tab/>
            </w:r>
            <w:r w:rsidRPr="00A51F23">
              <w:rPr>
                <w:rStyle w:val="Lienhypertexte"/>
                <w:rFonts w:ascii="Times New Roman" w:hAnsi="Times New Roman"/>
                <w:noProof/>
              </w:rPr>
              <w:t>Analyse et évaluation expérimentale des performances de la recherche de similarité vectorielle dans Oracle 23 AI</w:t>
            </w:r>
            <w:r>
              <w:rPr>
                <w:noProof/>
                <w:webHidden/>
              </w:rPr>
              <w:tab/>
            </w:r>
            <w:r>
              <w:rPr>
                <w:noProof/>
                <w:webHidden/>
              </w:rPr>
              <w:fldChar w:fldCharType="begin"/>
            </w:r>
            <w:r>
              <w:rPr>
                <w:noProof/>
                <w:webHidden/>
              </w:rPr>
              <w:instrText xml:space="preserve"> PAGEREF _Toc216922122 \h </w:instrText>
            </w:r>
            <w:r>
              <w:rPr>
                <w:noProof/>
                <w:webHidden/>
              </w:rPr>
            </w:r>
            <w:r>
              <w:rPr>
                <w:noProof/>
                <w:webHidden/>
              </w:rPr>
              <w:fldChar w:fldCharType="separate"/>
            </w:r>
            <w:r>
              <w:rPr>
                <w:noProof/>
                <w:webHidden/>
              </w:rPr>
              <w:t>52</w:t>
            </w:r>
            <w:r>
              <w:rPr>
                <w:noProof/>
                <w:webHidden/>
              </w:rPr>
              <w:fldChar w:fldCharType="end"/>
            </w:r>
          </w:hyperlink>
        </w:p>
        <w:p w14:paraId="6B1BA928" w14:textId="4DD26863"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23" w:history="1">
            <w:r w:rsidRPr="00A51F23">
              <w:rPr>
                <w:rStyle w:val="Lienhypertexte"/>
                <w:rFonts w:ascii="Times New Roman" w:hAnsi="Times New Roman"/>
                <w:iCs/>
                <w:noProof/>
              </w:rPr>
              <w:t>7.6.1</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Indicateurs de performance mesurée</w:t>
            </w:r>
            <w:r>
              <w:rPr>
                <w:noProof/>
                <w:webHidden/>
              </w:rPr>
              <w:tab/>
            </w:r>
            <w:r>
              <w:rPr>
                <w:noProof/>
                <w:webHidden/>
              </w:rPr>
              <w:fldChar w:fldCharType="begin"/>
            </w:r>
            <w:r>
              <w:rPr>
                <w:noProof/>
                <w:webHidden/>
              </w:rPr>
              <w:instrText xml:space="preserve"> PAGEREF _Toc216922123 \h </w:instrText>
            </w:r>
            <w:r>
              <w:rPr>
                <w:noProof/>
                <w:webHidden/>
              </w:rPr>
            </w:r>
            <w:r>
              <w:rPr>
                <w:noProof/>
                <w:webHidden/>
              </w:rPr>
              <w:fldChar w:fldCharType="separate"/>
            </w:r>
            <w:r>
              <w:rPr>
                <w:noProof/>
                <w:webHidden/>
              </w:rPr>
              <w:t>54</w:t>
            </w:r>
            <w:r>
              <w:rPr>
                <w:noProof/>
                <w:webHidden/>
              </w:rPr>
              <w:fldChar w:fldCharType="end"/>
            </w:r>
          </w:hyperlink>
        </w:p>
        <w:p w14:paraId="1F35580C" w14:textId="45A41490"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24" w:history="1">
            <w:r w:rsidRPr="00A51F23">
              <w:rPr>
                <w:rStyle w:val="Lienhypertexte"/>
                <w:rFonts w:ascii="Times New Roman" w:hAnsi="Times New Roman"/>
                <w:iCs/>
                <w:noProof/>
              </w:rPr>
              <w:t>7.6.2</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Protocole expérimental</w:t>
            </w:r>
            <w:r>
              <w:rPr>
                <w:noProof/>
                <w:webHidden/>
              </w:rPr>
              <w:tab/>
            </w:r>
            <w:r>
              <w:rPr>
                <w:noProof/>
                <w:webHidden/>
              </w:rPr>
              <w:fldChar w:fldCharType="begin"/>
            </w:r>
            <w:r>
              <w:rPr>
                <w:noProof/>
                <w:webHidden/>
              </w:rPr>
              <w:instrText xml:space="preserve"> PAGEREF _Toc216922124 \h </w:instrText>
            </w:r>
            <w:r>
              <w:rPr>
                <w:noProof/>
                <w:webHidden/>
              </w:rPr>
            </w:r>
            <w:r>
              <w:rPr>
                <w:noProof/>
                <w:webHidden/>
              </w:rPr>
              <w:fldChar w:fldCharType="separate"/>
            </w:r>
            <w:r>
              <w:rPr>
                <w:noProof/>
                <w:webHidden/>
              </w:rPr>
              <w:t>55</w:t>
            </w:r>
            <w:r>
              <w:rPr>
                <w:noProof/>
                <w:webHidden/>
              </w:rPr>
              <w:fldChar w:fldCharType="end"/>
            </w:r>
          </w:hyperlink>
        </w:p>
        <w:p w14:paraId="5C7F8938" w14:textId="36BA1052"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25" w:history="1">
            <w:r w:rsidRPr="00A51F23">
              <w:rPr>
                <w:rStyle w:val="Lienhypertexte"/>
                <w:rFonts w:ascii="Times New Roman" w:hAnsi="Times New Roman"/>
                <w:iCs/>
                <w:noProof/>
              </w:rPr>
              <w:t>7.6.3</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Objectif final de l’évaluation</w:t>
            </w:r>
            <w:r>
              <w:rPr>
                <w:noProof/>
                <w:webHidden/>
              </w:rPr>
              <w:tab/>
            </w:r>
            <w:r>
              <w:rPr>
                <w:noProof/>
                <w:webHidden/>
              </w:rPr>
              <w:fldChar w:fldCharType="begin"/>
            </w:r>
            <w:r>
              <w:rPr>
                <w:noProof/>
                <w:webHidden/>
              </w:rPr>
              <w:instrText xml:space="preserve"> PAGEREF _Toc216922125 \h </w:instrText>
            </w:r>
            <w:r>
              <w:rPr>
                <w:noProof/>
                <w:webHidden/>
              </w:rPr>
            </w:r>
            <w:r>
              <w:rPr>
                <w:noProof/>
                <w:webHidden/>
              </w:rPr>
              <w:fldChar w:fldCharType="separate"/>
            </w:r>
            <w:r>
              <w:rPr>
                <w:noProof/>
                <w:webHidden/>
              </w:rPr>
              <w:t>55</w:t>
            </w:r>
            <w:r>
              <w:rPr>
                <w:noProof/>
                <w:webHidden/>
              </w:rPr>
              <w:fldChar w:fldCharType="end"/>
            </w:r>
          </w:hyperlink>
        </w:p>
        <w:p w14:paraId="23C0006A" w14:textId="0388868C"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26" w:history="1">
            <w:r w:rsidRPr="00A51F23">
              <w:rPr>
                <w:rStyle w:val="Lienhypertexte"/>
                <w:rFonts w:ascii="Times New Roman" w:hAnsi="Times New Roman"/>
                <w:iCs/>
                <w:noProof/>
              </w:rPr>
              <w:t>7.6.4</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Résultats</w:t>
            </w:r>
            <w:r>
              <w:rPr>
                <w:noProof/>
                <w:webHidden/>
              </w:rPr>
              <w:tab/>
            </w:r>
            <w:r>
              <w:rPr>
                <w:noProof/>
                <w:webHidden/>
              </w:rPr>
              <w:fldChar w:fldCharType="begin"/>
            </w:r>
            <w:r>
              <w:rPr>
                <w:noProof/>
                <w:webHidden/>
              </w:rPr>
              <w:instrText xml:space="preserve"> PAGEREF _Toc216922126 \h </w:instrText>
            </w:r>
            <w:r>
              <w:rPr>
                <w:noProof/>
                <w:webHidden/>
              </w:rPr>
            </w:r>
            <w:r>
              <w:rPr>
                <w:noProof/>
                <w:webHidden/>
              </w:rPr>
              <w:fldChar w:fldCharType="separate"/>
            </w:r>
            <w:r>
              <w:rPr>
                <w:noProof/>
                <w:webHidden/>
              </w:rPr>
              <w:t>55</w:t>
            </w:r>
            <w:r>
              <w:rPr>
                <w:noProof/>
                <w:webHidden/>
              </w:rPr>
              <w:fldChar w:fldCharType="end"/>
            </w:r>
          </w:hyperlink>
        </w:p>
        <w:p w14:paraId="17DC9889" w14:textId="1C67CDFA"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27" w:history="1">
            <w:r w:rsidRPr="00A51F23">
              <w:rPr>
                <w:rStyle w:val="Lienhypertexte"/>
                <w:rFonts w:ascii="Times New Roman" w:hAnsi="Times New Roman"/>
                <w:noProof/>
              </w:rPr>
              <w:t>7.6.5</w:t>
            </w:r>
            <w:r>
              <w:rPr>
                <w:rFonts w:asciiTheme="minorHAnsi" w:eastAsiaTheme="minorEastAsia" w:hAnsiTheme="minorHAnsi" w:cstheme="minorBidi"/>
                <w:noProof/>
                <w:sz w:val="22"/>
                <w:szCs w:val="22"/>
              </w:rPr>
              <w:tab/>
            </w:r>
            <w:r w:rsidRPr="00A51F23">
              <w:rPr>
                <w:rStyle w:val="Lienhypertexte"/>
                <w:rFonts w:ascii="Times New Roman" w:hAnsi="Times New Roman"/>
                <w:noProof/>
              </w:rPr>
              <w:t>Tableau de synthèse des performances</w:t>
            </w:r>
            <w:r>
              <w:rPr>
                <w:noProof/>
                <w:webHidden/>
              </w:rPr>
              <w:tab/>
            </w:r>
            <w:r>
              <w:rPr>
                <w:noProof/>
                <w:webHidden/>
              </w:rPr>
              <w:fldChar w:fldCharType="begin"/>
            </w:r>
            <w:r>
              <w:rPr>
                <w:noProof/>
                <w:webHidden/>
              </w:rPr>
              <w:instrText xml:space="preserve"> PAGEREF _Toc216922127 \h </w:instrText>
            </w:r>
            <w:r>
              <w:rPr>
                <w:noProof/>
                <w:webHidden/>
              </w:rPr>
            </w:r>
            <w:r>
              <w:rPr>
                <w:noProof/>
                <w:webHidden/>
              </w:rPr>
              <w:fldChar w:fldCharType="separate"/>
            </w:r>
            <w:r>
              <w:rPr>
                <w:noProof/>
                <w:webHidden/>
              </w:rPr>
              <w:t>55</w:t>
            </w:r>
            <w:r>
              <w:rPr>
                <w:noProof/>
                <w:webHidden/>
              </w:rPr>
              <w:fldChar w:fldCharType="end"/>
            </w:r>
          </w:hyperlink>
        </w:p>
        <w:p w14:paraId="04D471D3" w14:textId="2CFEAC06"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28" w:history="1">
            <w:r w:rsidRPr="00A51F23">
              <w:rPr>
                <w:rStyle w:val="Lienhypertexte"/>
                <w:rFonts w:ascii="Times New Roman" w:hAnsi="Times New Roman"/>
                <w:iCs/>
                <w:noProof/>
              </w:rPr>
              <w:t>7.6.6</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Graphique d’analyse des performances</w:t>
            </w:r>
            <w:r>
              <w:rPr>
                <w:noProof/>
                <w:webHidden/>
              </w:rPr>
              <w:tab/>
            </w:r>
            <w:r>
              <w:rPr>
                <w:noProof/>
                <w:webHidden/>
              </w:rPr>
              <w:fldChar w:fldCharType="begin"/>
            </w:r>
            <w:r>
              <w:rPr>
                <w:noProof/>
                <w:webHidden/>
              </w:rPr>
              <w:instrText xml:space="preserve"> PAGEREF _Toc216922128 \h </w:instrText>
            </w:r>
            <w:r>
              <w:rPr>
                <w:noProof/>
                <w:webHidden/>
              </w:rPr>
            </w:r>
            <w:r>
              <w:rPr>
                <w:noProof/>
                <w:webHidden/>
              </w:rPr>
              <w:fldChar w:fldCharType="separate"/>
            </w:r>
            <w:r>
              <w:rPr>
                <w:noProof/>
                <w:webHidden/>
              </w:rPr>
              <w:t>56</w:t>
            </w:r>
            <w:r>
              <w:rPr>
                <w:noProof/>
                <w:webHidden/>
              </w:rPr>
              <w:fldChar w:fldCharType="end"/>
            </w:r>
          </w:hyperlink>
        </w:p>
        <w:p w14:paraId="651F6C04" w14:textId="6C74BE39"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29" w:history="1">
            <w:r w:rsidRPr="00A51F23">
              <w:rPr>
                <w:rStyle w:val="Lienhypertexte"/>
                <w:rFonts w:ascii="Times New Roman" w:hAnsi="Times New Roman"/>
                <w:iCs/>
                <w:noProof/>
              </w:rPr>
              <w:t>7.6.7</w:t>
            </w:r>
            <w:r>
              <w:rPr>
                <w:rFonts w:asciiTheme="minorHAnsi" w:eastAsiaTheme="minorEastAsia" w:hAnsiTheme="minorHAnsi" w:cstheme="minorBidi"/>
                <w:noProof/>
                <w:sz w:val="22"/>
                <w:szCs w:val="22"/>
              </w:rPr>
              <w:tab/>
            </w:r>
            <w:r w:rsidRPr="00A51F23">
              <w:rPr>
                <w:rStyle w:val="Lienhypertexte"/>
                <w:rFonts w:ascii="Times New Roman" w:hAnsi="Times New Roman"/>
                <w:iCs/>
                <w:noProof/>
              </w:rPr>
              <w:t>Interprétation générale</w:t>
            </w:r>
            <w:r>
              <w:rPr>
                <w:noProof/>
                <w:webHidden/>
              </w:rPr>
              <w:tab/>
            </w:r>
            <w:r>
              <w:rPr>
                <w:noProof/>
                <w:webHidden/>
              </w:rPr>
              <w:fldChar w:fldCharType="begin"/>
            </w:r>
            <w:r>
              <w:rPr>
                <w:noProof/>
                <w:webHidden/>
              </w:rPr>
              <w:instrText xml:space="preserve"> PAGEREF _Toc216922129 \h </w:instrText>
            </w:r>
            <w:r>
              <w:rPr>
                <w:noProof/>
                <w:webHidden/>
              </w:rPr>
            </w:r>
            <w:r>
              <w:rPr>
                <w:noProof/>
                <w:webHidden/>
              </w:rPr>
              <w:fldChar w:fldCharType="separate"/>
            </w:r>
            <w:r>
              <w:rPr>
                <w:noProof/>
                <w:webHidden/>
              </w:rPr>
              <w:t>57</w:t>
            </w:r>
            <w:r>
              <w:rPr>
                <w:noProof/>
                <w:webHidden/>
              </w:rPr>
              <w:fldChar w:fldCharType="end"/>
            </w:r>
          </w:hyperlink>
        </w:p>
        <w:p w14:paraId="017FB06C" w14:textId="64F1717D"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130" w:history="1">
            <w:r w:rsidRPr="00A51F23">
              <w:rPr>
                <w:rStyle w:val="Lienhypertexte"/>
                <w:rFonts w:ascii="Times New Roman" w:hAnsi="Times New Roman"/>
                <w:bCs/>
                <w:noProof/>
              </w:rPr>
              <w:t>7.7</w:t>
            </w:r>
            <w:r>
              <w:rPr>
                <w:rFonts w:asciiTheme="minorHAnsi" w:eastAsiaTheme="minorEastAsia" w:hAnsiTheme="minorHAnsi" w:cstheme="minorBidi"/>
                <w:noProof/>
                <w:sz w:val="22"/>
                <w:szCs w:val="22"/>
              </w:rPr>
              <w:tab/>
            </w:r>
            <w:r w:rsidRPr="00A51F23">
              <w:rPr>
                <w:rStyle w:val="Lienhypertexte"/>
                <w:rFonts w:ascii="Times New Roman" w:hAnsi="Times New Roman"/>
                <w:noProof/>
              </w:rPr>
              <w:t>Apport de l’intégration d’Oracle 23AI dans un Data Lake</w:t>
            </w:r>
            <w:r>
              <w:rPr>
                <w:noProof/>
                <w:webHidden/>
              </w:rPr>
              <w:tab/>
            </w:r>
            <w:r>
              <w:rPr>
                <w:noProof/>
                <w:webHidden/>
              </w:rPr>
              <w:fldChar w:fldCharType="begin"/>
            </w:r>
            <w:r>
              <w:rPr>
                <w:noProof/>
                <w:webHidden/>
              </w:rPr>
              <w:instrText xml:space="preserve"> PAGEREF _Toc216922130 \h </w:instrText>
            </w:r>
            <w:r>
              <w:rPr>
                <w:noProof/>
                <w:webHidden/>
              </w:rPr>
            </w:r>
            <w:r>
              <w:rPr>
                <w:noProof/>
                <w:webHidden/>
              </w:rPr>
              <w:fldChar w:fldCharType="separate"/>
            </w:r>
            <w:r>
              <w:rPr>
                <w:noProof/>
                <w:webHidden/>
              </w:rPr>
              <w:t>57</w:t>
            </w:r>
            <w:r>
              <w:rPr>
                <w:noProof/>
                <w:webHidden/>
              </w:rPr>
              <w:fldChar w:fldCharType="end"/>
            </w:r>
          </w:hyperlink>
        </w:p>
        <w:p w14:paraId="1A9FBFFB" w14:textId="3FD13A0C" w:rsidR="00473EBD" w:rsidRDefault="00473EBD">
          <w:pPr>
            <w:pStyle w:val="TM2"/>
            <w:tabs>
              <w:tab w:val="left" w:pos="880"/>
              <w:tab w:val="right" w:leader="dot" w:pos="10456"/>
            </w:tabs>
            <w:rPr>
              <w:rFonts w:asciiTheme="minorHAnsi" w:eastAsiaTheme="minorEastAsia" w:hAnsiTheme="minorHAnsi" w:cstheme="minorBidi"/>
              <w:noProof/>
              <w:sz w:val="22"/>
              <w:szCs w:val="22"/>
            </w:rPr>
          </w:pPr>
          <w:hyperlink w:anchor="_Toc216922131" w:history="1">
            <w:r w:rsidRPr="00A51F23">
              <w:rPr>
                <w:rStyle w:val="Lienhypertexte"/>
                <w:rFonts w:ascii="Times New Roman" w:hAnsi="Times New Roman"/>
                <w:bCs/>
                <w:noProof/>
              </w:rPr>
              <w:t>7.8</w:t>
            </w:r>
            <w:r>
              <w:rPr>
                <w:rFonts w:asciiTheme="minorHAnsi" w:eastAsiaTheme="minorEastAsia" w:hAnsiTheme="minorHAnsi" w:cstheme="minorBidi"/>
                <w:noProof/>
                <w:sz w:val="22"/>
                <w:szCs w:val="22"/>
              </w:rPr>
              <w:tab/>
            </w:r>
            <w:r w:rsidRPr="00A51F23">
              <w:rPr>
                <w:rStyle w:val="Lienhypertexte"/>
                <w:rFonts w:ascii="Times New Roman" w:hAnsi="Times New Roman"/>
                <w:noProof/>
              </w:rPr>
              <w:t>Conclusion</w:t>
            </w:r>
            <w:r>
              <w:rPr>
                <w:noProof/>
                <w:webHidden/>
              </w:rPr>
              <w:tab/>
            </w:r>
            <w:r>
              <w:rPr>
                <w:noProof/>
                <w:webHidden/>
              </w:rPr>
              <w:fldChar w:fldCharType="begin"/>
            </w:r>
            <w:r>
              <w:rPr>
                <w:noProof/>
                <w:webHidden/>
              </w:rPr>
              <w:instrText xml:space="preserve"> PAGEREF _Toc216922131 \h </w:instrText>
            </w:r>
            <w:r>
              <w:rPr>
                <w:noProof/>
                <w:webHidden/>
              </w:rPr>
            </w:r>
            <w:r>
              <w:rPr>
                <w:noProof/>
                <w:webHidden/>
              </w:rPr>
              <w:fldChar w:fldCharType="separate"/>
            </w:r>
            <w:r>
              <w:rPr>
                <w:noProof/>
                <w:webHidden/>
              </w:rPr>
              <w:t>58</w:t>
            </w:r>
            <w:r>
              <w:rPr>
                <w:noProof/>
                <w:webHidden/>
              </w:rPr>
              <w:fldChar w:fldCharType="end"/>
            </w:r>
          </w:hyperlink>
        </w:p>
        <w:p w14:paraId="7D94C21E" w14:textId="09F97AAA" w:rsidR="00473EBD" w:rsidRDefault="00473EBD">
          <w:pPr>
            <w:pStyle w:val="TM1"/>
            <w:tabs>
              <w:tab w:val="left" w:pos="400"/>
              <w:tab w:val="right" w:leader="dot" w:pos="10456"/>
            </w:tabs>
            <w:rPr>
              <w:rFonts w:asciiTheme="minorHAnsi" w:eastAsiaTheme="minorEastAsia" w:hAnsiTheme="minorHAnsi" w:cstheme="minorBidi"/>
              <w:noProof/>
              <w:sz w:val="22"/>
              <w:szCs w:val="22"/>
            </w:rPr>
          </w:pPr>
          <w:hyperlink w:anchor="_Toc216922132" w:history="1">
            <w:r w:rsidRPr="00A51F23">
              <w:rPr>
                <w:rStyle w:val="Lienhypertexte"/>
                <w:noProof/>
              </w:rPr>
              <w:t>8</w:t>
            </w:r>
            <w:r>
              <w:rPr>
                <w:rFonts w:asciiTheme="minorHAnsi" w:eastAsiaTheme="minorEastAsia" w:hAnsiTheme="minorHAnsi" w:cstheme="minorBidi"/>
                <w:noProof/>
                <w:sz w:val="22"/>
                <w:szCs w:val="22"/>
              </w:rPr>
              <w:tab/>
            </w:r>
            <w:r w:rsidRPr="00A51F23">
              <w:rPr>
                <w:rStyle w:val="Lienhypertexte"/>
                <w:noProof/>
              </w:rPr>
              <w:t>Conclusion générale et perspectives</w:t>
            </w:r>
            <w:r>
              <w:rPr>
                <w:noProof/>
                <w:webHidden/>
              </w:rPr>
              <w:tab/>
            </w:r>
            <w:r>
              <w:rPr>
                <w:noProof/>
                <w:webHidden/>
              </w:rPr>
              <w:fldChar w:fldCharType="begin"/>
            </w:r>
            <w:r>
              <w:rPr>
                <w:noProof/>
                <w:webHidden/>
              </w:rPr>
              <w:instrText xml:space="preserve"> PAGEREF _Toc216922132 \h </w:instrText>
            </w:r>
            <w:r>
              <w:rPr>
                <w:noProof/>
                <w:webHidden/>
              </w:rPr>
            </w:r>
            <w:r>
              <w:rPr>
                <w:noProof/>
                <w:webHidden/>
              </w:rPr>
              <w:fldChar w:fldCharType="separate"/>
            </w:r>
            <w:r>
              <w:rPr>
                <w:noProof/>
                <w:webHidden/>
              </w:rPr>
              <w:t>59</w:t>
            </w:r>
            <w:r>
              <w:rPr>
                <w:noProof/>
                <w:webHidden/>
              </w:rPr>
              <w:fldChar w:fldCharType="end"/>
            </w:r>
          </w:hyperlink>
        </w:p>
        <w:p w14:paraId="4EE7FE9B" w14:textId="2B272592" w:rsidR="00473EBD" w:rsidRDefault="00473EBD">
          <w:pPr>
            <w:pStyle w:val="TM1"/>
            <w:tabs>
              <w:tab w:val="left" w:pos="400"/>
              <w:tab w:val="right" w:leader="dot" w:pos="10456"/>
            </w:tabs>
            <w:rPr>
              <w:rFonts w:asciiTheme="minorHAnsi" w:eastAsiaTheme="minorEastAsia" w:hAnsiTheme="minorHAnsi" w:cstheme="minorBidi"/>
              <w:noProof/>
              <w:sz w:val="22"/>
              <w:szCs w:val="22"/>
            </w:rPr>
          </w:pPr>
          <w:hyperlink w:anchor="_Toc216922133" w:history="1">
            <w:r w:rsidRPr="00A51F23">
              <w:rPr>
                <w:rStyle w:val="Lienhypertexte"/>
                <w:noProof/>
              </w:rPr>
              <w:t>9</w:t>
            </w:r>
            <w:r>
              <w:rPr>
                <w:rFonts w:asciiTheme="minorHAnsi" w:eastAsiaTheme="minorEastAsia" w:hAnsiTheme="minorHAnsi" w:cstheme="minorBidi"/>
                <w:noProof/>
                <w:sz w:val="22"/>
                <w:szCs w:val="22"/>
              </w:rPr>
              <w:tab/>
            </w:r>
            <w:r w:rsidRPr="00A51F23">
              <w:rPr>
                <w:rStyle w:val="Lienhypertexte"/>
                <w:noProof/>
              </w:rPr>
              <w:t>Bibliographie</w:t>
            </w:r>
            <w:r>
              <w:rPr>
                <w:noProof/>
                <w:webHidden/>
              </w:rPr>
              <w:tab/>
            </w:r>
            <w:r>
              <w:rPr>
                <w:noProof/>
                <w:webHidden/>
              </w:rPr>
              <w:fldChar w:fldCharType="begin"/>
            </w:r>
            <w:r>
              <w:rPr>
                <w:noProof/>
                <w:webHidden/>
              </w:rPr>
              <w:instrText xml:space="preserve"> PAGEREF _Toc216922133 \h </w:instrText>
            </w:r>
            <w:r>
              <w:rPr>
                <w:noProof/>
                <w:webHidden/>
              </w:rPr>
            </w:r>
            <w:r>
              <w:rPr>
                <w:noProof/>
                <w:webHidden/>
              </w:rPr>
              <w:fldChar w:fldCharType="separate"/>
            </w:r>
            <w:r>
              <w:rPr>
                <w:noProof/>
                <w:webHidden/>
              </w:rPr>
              <w:t>61</w:t>
            </w:r>
            <w:r>
              <w:rPr>
                <w:noProof/>
                <w:webHidden/>
              </w:rPr>
              <w:fldChar w:fldCharType="end"/>
            </w:r>
          </w:hyperlink>
        </w:p>
        <w:p w14:paraId="351F72BA" w14:textId="52562A52"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34" w:history="1">
            <w:r w:rsidRPr="00A51F23">
              <w:rPr>
                <w:rStyle w:val="Lienhypertexte"/>
                <w:rFonts w:ascii="Times New Roman" w:hAnsi="Times New Roman"/>
                <w:noProof/>
              </w:rPr>
              <w:t>9.1.1</w:t>
            </w:r>
            <w:r>
              <w:rPr>
                <w:rFonts w:asciiTheme="minorHAnsi" w:eastAsiaTheme="minorEastAsia" w:hAnsiTheme="minorHAnsi" w:cstheme="minorBidi"/>
                <w:noProof/>
                <w:sz w:val="22"/>
                <w:szCs w:val="22"/>
              </w:rPr>
              <w:tab/>
            </w:r>
            <w:r w:rsidRPr="00A51F23">
              <w:rPr>
                <w:rStyle w:val="Lienhypertexte"/>
                <w:rFonts w:ascii="Times New Roman" w:hAnsi="Times New Roman"/>
                <w:noProof/>
              </w:rPr>
              <w:t>Chapitre 3 – Concepts fondamentaux des bases de données vectorielles</w:t>
            </w:r>
            <w:r>
              <w:rPr>
                <w:noProof/>
                <w:webHidden/>
              </w:rPr>
              <w:tab/>
            </w:r>
            <w:r>
              <w:rPr>
                <w:noProof/>
                <w:webHidden/>
              </w:rPr>
              <w:fldChar w:fldCharType="begin"/>
            </w:r>
            <w:r>
              <w:rPr>
                <w:noProof/>
                <w:webHidden/>
              </w:rPr>
              <w:instrText xml:space="preserve"> PAGEREF _Toc216922134 \h </w:instrText>
            </w:r>
            <w:r>
              <w:rPr>
                <w:noProof/>
                <w:webHidden/>
              </w:rPr>
            </w:r>
            <w:r>
              <w:rPr>
                <w:noProof/>
                <w:webHidden/>
              </w:rPr>
              <w:fldChar w:fldCharType="separate"/>
            </w:r>
            <w:r>
              <w:rPr>
                <w:noProof/>
                <w:webHidden/>
              </w:rPr>
              <w:t>61</w:t>
            </w:r>
            <w:r>
              <w:rPr>
                <w:noProof/>
                <w:webHidden/>
              </w:rPr>
              <w:fldChar w:fldCharType="end"/>
            </w:r>
          </w:hyperlink>
        </w:p>
        <w:p w14:paraId="12810B10" w14:textId="72C2EDBB"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35" w:history="1">
            <w:r w:rsidRPr="00A51F23">
              <w:rPr>
                <w:rStyle w:val="Lienhypertexte"/>
                <w:rFonts w:ascii="Times New Roman" w:hAnsi="Times New Roman"/>
                <w:noProof/>
              </w:rPr>
              <w:t>9.1.2</w:t>
            </w:r>
            <w:r>
              <w:rPr>
                <w:rFonts w:asciiTheme="minorHAnsi" w:eastAsiaTheme="minorEastAsia" w:hAnsiTheme="minorHAnsi" w:cstheme="minorBidi"/>
                <w:noProof/>
                <w:sz w:val="22"/>
                <w:szCs w:val="22"/>
              </w:rPr>
              <w:tab/>
            </w:r>
            <w:r w:rsidRPr="00A51F23">
              <w:rPr>
                <w:rStyle w:val="Lienhypertexte"/>
                <w:noProof/>
              </w:rPr>
              <w:t>Chapitre 4 – État de l’art et critères comparatifs</w:t>
            </w:r>
            <w:r>
              <w:rPr>
                <w:noProof/>
                <w:webHidden/>
              </w:rPr>
              <w:tab/>
            </w:r>
            <w:r>
              <w:rPr>
                <w:noProof/>
                <w:webHidden/>
              </w:rPr>
              <w:fldChar w:fldCharType="begin"/>
            </w:r>
            <w:r>
              <w:rPr>
                <w:noProof/>
                <w:webHidden/>
              </w:rPr>
              <w:instrText xml:space="preserve"> PAGEREF _Toc216922135 \h </w:instrText>
            </w:r>
            <w:r>
              <w:rPr>
                <w:noProof/>
                <w:webHidden/>
              </w:rPr>
            </w:r>
            <w:r>
              <w:rPr>
                <w:noProof/>
                <w:webHidden/>
              </w:rPr>
              <w:fldChar w:fldCharType="separate"/>
            </w:r>
            <w:r>
              <w:rPr>
                <w:noProof/>
                <w:webHidden/>
              </w:rPr>
              <w:t>61</w:t>
            </w:r>
            <w:r>
              <w:rPr>
                <w:noProof/>
                <w:webHidden/>
              </w:rPr>
              <w:fldChar w:fldCharType="end"/>
            </w:r>
          </w:hyperlink>
        </w:p>
        <w:p w14:paraId="7B920ED8" w14:textId="13BF50A7"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36" w:history="1">
            <w:r w:rsidRPr="00A51F23">
              <w:rPr>
                <w:rStyle w:val="Lienhypertexte"/>
                <w:rFonts w:ascii="Times New Roman" w:hAnsi="Times New Roman"/>
                <w:noProof/>
              </w:rPr>
              <w:t>9.1.3</w:t>
            </w:r>
            <w:r>
              <w:rPr>
                <w:rFonts w:asciiTheme="minorHAnsi" w:eastAsiaTheme="minorEastAsia" w:hAnsiTheme="minorHAnsi" w:cstheme="minorBidi"/>
                <w:noProof/>
                <w:sz w:val="22"/>
                <w:szCs w:val="22"/>
              </w:rPr>
              <w:tab/>
            </w:r>
            <w:r w:rsidRPr="00A51F23">
              <w:rPr>
                <w:rStyle w:val="Lienhypertexte"/>
                <w:noProof/>
              </w:rPr>
              <w:t>Fondements théoriques et architecture</w:t>
            </w:r>
            <w:r>
              <w:rPr>
                <w:noProof/>
                <w:webHidden/>
              </w:rPr>
              <w:tab/>
            </w:r>
            <w:r>
              <w:rPr>
                <w:noProof/>
                <w:webHidden/>
              </w:rPr>
              <w:fldChar w:fldCharType="begin"/>
            </w:r>
            <w:r>
              <w:rPr>
                <w:noProof/>
                <w:webHidden/>
              </w:rPr>
              <w:instrText xml:space="preserve"> PAGEREF _Toc216922136 \h </w:instrText>
            </w:r>
            <w:r>
              <w:rPr>
                <w:noProof/>
                <w:webHidden/>
              </w:rPr>
            </w:r>
            <w:r>
              <w:rPr>
                <w:noProof/>
                <w:webHidden/>
              </w:rPr>
              <w:fldChar w:fldCharType="separate"/>
            </w:r>
            <w:r>
              <w:rPr>
                <w:noProof/>
                <w:webHidden/>
              </w:rPr>
              <w:t>61</w:t>
            </w:r>
            <w:r>
              <w:rPr>
                <w:noProof/>
                <w:webHidden/>
              </w:rPr>
              <w:fldChar w:fldCharType="end"/>
            </w:r>
          </w:hyperlink>
        </w:p>
        <w:p w14:paraId="2D5070DA" w14:textId="62140473"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37" w:history="1">
            <w:r w:rsidRPr="00A51F23">
              <w:rPr>
                <w:rStyle w:val="Lienhypertexte"/>
                <w:rFonts w:ascii="Times New Roman" w:hAnsi="Times New Roman"/>
                <w:noProof/>
              </w:rPr>
              <w:t>9.1.4</w:t>
            </w:r>
            <w:r>
              <w:rPr>
                <w:rFonts w:asciiTheme="minorHAnsi" w:eastAsiaTheme="minorEastAsia" w:hAnsiTheme="minorHAnsi" w:cstheme="minorBidi"/>
                <w:noProof/>
                <w:sz w:val="22"/>
                <w:szCs w:val="22"/>
              </w:rPr>
              <w:tab/>
            </w:r>
            <w:r w:rsidRPr="00A51F23">
              <w:rPr>
                <w:rStyle w:val="Lienhypertexte"/>
                <w:noProof/>
              </w:rPr>
              <w:t>Chapitre 5 – Oracle 23ai et BD vectorielles</w:t>
            </w:r>
            <w:r>
              <w:rPr>
                <w:noProof/>
                <w:webHidden/>
              </w:rPr>
              <w:tab/>
            </w:r>
            <w:r>
              <w:rPr>
                <w:noProof/>
                <w:webHidden/>
              </w:rPr>
              <w:fldChar w:fldCharType="begin"/>
            </w:r>
            <w:r>
              <w:rPr>
                <w:noProof/>
                <w:webHidden/>
              </w:rPr>
              <w:instrText xml:space="preserve"> PAGEREF _Toc216922137 \h </w:instrText>
            </w:r>
            <w:r>
              <w:rPr>
                <w:noProof/>
                <w:webHidden/>
              </w:rPr>
            </w:r>
            <w:r>
              <w:rPr>
                <w:noProof/>
                <w:webHidden/>
              </w:rPr>
              <w:fldChar w:fldCharType="separate"/>
            </w:r>
            <w:r>
              <w:rPr>
                <w:noProof/>
                <w:webHidden/>
              </w:rPr>
              <w:t>61</w:t>
            </w:r>
            <w:r>
              <w:rPr>
                <w:noProof/>
                <w:webHidden/>
              </w:rPr>
              <w:fldChar w:fldCharType="end"/>
            </w:r>
          </w:hyperlink>
        </w:p>
        <w:p w14:paraId="020622C2" w14:textId="1384E1B3" w:rsidR="00473EBD" w:rsidRDefault="00473EBD">
          <w:pPr>
            <w:pStyle w:val="TM3"/>
            <w:tabs>
              <w:tab w:val="left" w:pos="1100"/>
              <w:tab w:val="right" w:leader="dot" w:pos="10456"/>
            </w:tabs>
            <w:rPr>
              <w:rFonts w:asciiTheme="minorHAnsi" w:eastAsiaTheme="minorEastAsia" w:hAnsiTheme="minorHAnsi" w:cstheme="minorBidi"/>
              <w:noProof/>
              <w:sz w:val="22"/>
              <w:szCs w:val="22"/>
            </w:rPr>
          </w:pPr>
          <w:hyperlink w:anchor="_Toc216922138" w:history="1">
            <w:r w:rsidRPr="00A51F23">
              <w:rPr>
                <w:rStyle w:val="Lienhypertexte"/>
                <w:rFonts w:ascii="Times New Roman" w:hAnsi="Times New Roman"/>
                <w:noProof/>
              </w:rPr>
              <w:t>9.1.5</w:t>
            </w:r>
            <w:r>
              <w:rPr>
                <w:rFonts w:asciiTheme="minorHAnsi" w:eastAsiaTheme="minorEastAsia" w:hAnsiTheme="minorHAnsi" w:cstheme="minorBidi"/>
                <w:noProof/>
                <w:sz w:val="22"/>
                <w:szCs w:val="22"/>
              </w:rPr>
              <w:tab/>
            </w:r>
            <w:r w:rsidRPr="00A51F23">
              <w:rPr>
                <w:rStyle w:val="Lienhypertexte"/>
                <w:noProof/>
              </w:rPr>
              <w:t>Chapitre 6 – Intégration de ORACLE 23AI ET LES BD VECTORIELS dans un environnement Bigdata/data lake</w:t>
            </w:r>
            <w:r>
              <w:rPr>
                <w:noProof/>
                <w:webHidden/>
              </w:rPr>
              <w:tab/>
            </w:r>
            <w:r>
              <w:rPr>
                <w:noProof/>
                <w:webHidden/>
              </w:rPr>
              <w:fldChar w:fldCharType="begin"/>
            </w:r>
            <w:r>
              <w:rPr>
                <w:noProof/>
                <w:webHidden/>
              </w:rPr>
              <w:instrText xml:space="preserve"> PAGEREF _Toc216922138 \h </w:instrText>
            </w:r>
            <w:r>
              <w:rPr>
                <w:noProof/>
                <w:webHidden/>
              </w:rPr>
            </w:r>
            <w:r>
              <w:rPr>
                <w:noProof/>
                <w:webHidden/>
              </w:rPr>
              <w:fldChar w:fldCharType="separate"/>
            </w:r>
            <w:r>
              <w:rPr>
                <w:noProof/>
                <w:webHidden/>
              </w:rPr>
              <w:t>62</w:t>
            </w:r>
            <w:r>
              <w:rPr>
                <w:noProof/>
                <w:webHidden/>
              </w:rPr>
              <w:fldChar w:fldCharType="end"/>
            </w:r>
          </w:hyperlink>
        </w:p>
        <w:p w14:paraId="3659D9C7" w14:textId="40700B7F" w:rsidR="00EE7E81" w:rsidRDefault="00EE7E81" w:rsidP="00642766">
          <w:pPr>
            <w:spacing w:line="360" w:lineRule="auto"/>
          </w:pPr>
          <w:r>
            <w:rPr>
              <w:b/>
              <w:bCs/>
            </w:rPr>
            <w:fldChar w:fldCharType="end"/>
          </w:r>
        </w:p>
      </w:sdtContent>
    </w:sdt>
    <w:p w14:paraId="00A012AB" w14:textId="77777777" w:rsidR="00B51B2F" w:rsidRDefault="00B51B2F" w:rsidP="00642766">
      <w:pPr>
        <w:spacing w:line="360" w:lineRule="auto"/>
        <w:jc w:val="left"/>
        <w:rPr>
          <w:b/>
          <w:bCs/>
          <w:sz w:val="24"/>
          <w:szCs w:val="24"/>
        </w:rPr>
      </w:pPr>
    </w:p>
    <w:p w14:paraId="17F8D056" w14:textId="77777777" w:rsidR="00B51B2F" w:rsidRDefault="00B51B2F" w:rsidP="00642766">
      <w:pPr>
        <w:spacing w:line="360" w:lineRule="auto"/>
        <w:jc w:val="left"/>
        <w:rPr>
          <w:b/>
          <w:bCs/>
          <w:sz w:val="24"/>
          <w:szCs w:val="24"/>
        </w:rPr>
      </w:pPr>
    </w:p>
    <w:p w14:paraId="3F5D3F25" w14:textId="08781E62" w:rsidR="0036702F" w:rsidRPr="00E75C38" w:rsidRDefault="0036702F" w:rsidP="00642766">
      <w:pPr>
        <w:spacing w:line="360" w:lineRule="auto"/>
        <w:jc w:val="left"/>
        <w:rPr>
          <w:b/>
          <w:bCs/>
          <w:sz w:val="24"/>
          <w:szCs w:val="24"/>
          <w:lang w:val="en-CA"/>
        </w:rPr>
      </w:pPr>
      <w:r>
        <w:rPr>
          <w:b/>
          <w:bCs/>
          <w:sz w:val="24"/>
          <w:szCs w:val="24"/>
        </w:rPr>
        <w:br w:type="page"/>
      </w:r>
    </w:p>
    <w:p w14:paraId="033247E2" w14:textId="77777777" w:rsidR="00615414" w:rsidRDefault="00615414" w:rsidP="00642766">
      <w:pPr>
        <w:spacing w:line="360" w:lineRule="auto"/>
        <w:ind w:left="567" w:firstLine="141"/>
        <w:rPr>
          <w:b/>
          <w:bCs/>
          <w:sz w:val="24"/>
          <w:szCs w:val="24"/>
        </w:rPr>
      </w:pPr>
    </w:p>
    <w:p w14:paraId="774C53DB" w14:textId="61266AFB" w:rsidR="005954BB" w:rsidRPr="00A21414" w:rsidRDefault="003111D4" w:rsidP="00192A12">
      <w:pPr>
        <w:pStyle w:val="Titre1"/>
      </w:pPr>
      <w:bookmarkStart w:id="0" w:name="_Toc207077012"/>
      <w:bookmarkStart w:id="1" w:name="_Toc216922048"/>
      <w:r w:rsidRPr="00A21414">
        <w:t>INTRODUCTION GENERALE</w:t>
      </w:r>
      <w:bookmarkEnd w:id="0"/>
      <w:bookmarkEnd w:id="1"/>
    </w:p>
    <w:p w14:paraId="54B87A3F" w14:textId="77777777" w:rsidR="003F55B4" w:rsidRDefault="003F55B4" w:rsidP="001A552E">
      <w:pPr>
        <w:pStyle w:val="NormalWeb"/>
        <w:spacing w:line="360" w:lineRule="auto"/>
        <w:jc w:val="both"/>
      </w:pPr>
      <w:r>
        <w:t>Selon plusieurs études récentes, plus de 80 % des données produites aujourd’hui sont non structurées, incluant des textes, des images et des documents multimédias. Cette explosion des données, couplée à l’essor de l’intelligence artificielle, a profondément transformé les besoins en matière de stockage et de recherche d’information. Les approches traditionnelles basées sur les bases de données relationnelles montrent leurs limites face à des usages nécessitant une compréhension sémantique des données. C’est dans ce contexte que les bases de données vectorielles se sont imposées comme une solution clé pour la recherche de similarité et l’exploitation avancée des données non structurées.</w:t>
      </w:r>
    </w:p>
    <w:p w14:paraId="4436B36E" w14:textId="77777777" w:rsidR="003F55B4" w:rsidRDefault="003F55B4" w:rsidP="001A552E">
      <w:pPr>
        <w:pStyle w:val="NormalWeb"/>
        <w:spacing w:line="360" w:lineRule="auto"/>
        <w:jc w:val="both"/>
      </w:pPr>
      <w:r>
        <w:t>Le choix de cette étude s’inscrit dans la volonté d’explorer ces nouvelles approches de gestion de données, en particulier au sein de l’écosystème Oracle. L’introduction des fonctionnalités vectorielles dans Oracle Database 23ai représente une évolution majeure, visant à rapprocher les capacités de l’intelligence artificielle des systèmes de gestion de bases de données relationnelles existants. Ce travail a ainsi été motivé par l’intérêt de comprendre le fonctionnement de ces mécanismes, d’en évaluer les performances et d’analyser leur pertinence dans des cas d’usage concrets, notamment dans le domaine médical.</w:t>
      </w:r>
    </w:p>
    <w:p w14:paraId="018E5610" w14:textId="77777777" w:rsidR="003F55B4" w:rsidRDefault="003F55B4" w:rsidP="001A552E">
      <w:pPr>
        <w:pStyle w:val="NormalWeb"/>
        <w:spacing w:line="360" w:lineRule="auto"/>
        <w:jc w:val="both"/>
      </w:pPr>
      <w:r>
        <w:t>L’objectif principal de cette étude est d’analyser les bases de données vectorielles et leur intégration dans Oracle Database 23ai. Plus précisément, il s’agit d’étudier les principes de la recherche de similarité vectorielle, de comparer les principales solutions existantes, de mettre en œuvre un prototype basé sur des données textuelles et des images, et d’évaluer les performances obtenues en conditions réelles. Les attentes de ce travail portent également sur la validation de la capacité d’Oracle à supporter des cas d’usage orientés intelligence artificielle et à s’intégrer dans une architecture de type Data Lake.</w:t>
      </w:r>
    </w:p>
    <w:p w14:paraId="4C8841C9" w14:textId="77777777" w:rsidR="003F55B4" w:rsidRDefault="003F55B4" w:rsidP="001A552E">
      <w:pPr>
        <w:pStyle w:val="NormalWeb"/>
        <w:spacing w:line="360" w:lineRule="auto"/>
        <w:jc w:val="both"/>
      </w:pPr>
      <w:r>
        <w:t>Dans le cadre de cette étude, plusieurs missions ont été menées, incluant l’installation et la configuration d’Oracle Database 23ai, la génération et la vectorisation de données textuelles et visuelles, la mise en place de requêtes de similarité vectorielle, l’analyse des performances du moteur Oracle, ainsi que l’étude de son intégration dans une architecture Big Data. Ces travaux ont permis de mettre en œuvre un prototype fonctionnel illustrant un cas d’usage médical orienté aide à la décision.</w:t>
      </w:r>
    </w:p>
    <w:p w14:paraId="225088AD" w14:textId="77777777" w:rsidR="003F55B4" w:rsidRDefault="003F55B4" w:rsidP="001A552E">
      <w:pPr>
        <w:pStyle w:val="NormalWeb"/>
        <w:spacing w:line="360" w:lineRule="auto"/>
        <w:jc w:val="both"/>
      </w:pPr>
      <w:r>
        <w:t>La problématique centrale de ce rapport peut ainsi être formulée de la manière suivante : comment exploiter les capacités vectorielles d’Oracle Database 23ai pour réaliser des recherches de similarité performantes et pertinentes, tout en garantissant leur intégration dans une architecture Data Lake et leur adéquation à des cas d’usage réels basés sur l’intelligence artificielle ?</w:t>
      </w:r>
    </w:p>
    <w:p w14:paraId="0F251F6C" w14:textId="252D02ED" w:rsidR="006F2803" w:rsidRDefault="001A552E" w:rsidP="001A552E">
      <w:pPr>
        <w:spacing w:line="360" w:lineRule="auto"/>
        <w:rPr>
          <w:b/>
          <w:bCs/>
          <w:sz w:val="24"/>
          <w:szCs w:val="24"/>
        </w:rPr>
      </w:pPr>
      <w:r w:rsidRPr="001A552E">
        <w:rPr>
          <w:rFonts w:ascii="Times New Roman" w:hAnsi="Times New Roman"/>
          <w:sz w:val="24"/>
          <w:szCs w:val="24"/>
        </w:rPr>
        <w:t>Ce mémoire s’articule autour de plusieurs chapitres. Il débute par une présentation des concepts fondamentaux des bases de données vectorielles et des principes de la recherche par similarité. Il se poursuit par un état de l’art des principaux moteurs de bases de données vectorielles, avec une analyse comparative des solutions existantes, notamment Oracle AI Vector, pgvector, Weaviate et FAISS. Le document aborde ensuite l’architecture, l’installation et la prise en main d’Oracle Database 23ai, ainsi que la mise en œuvre pratique de la recherche vectorielle intégrée. Enfin, le mémoire traite de l’intégration d’Oracle 23ai dans un environnement Big Data et Data Lake, et présente des analyses avancées, incluant l’évaluation des performances et des cas d’usage appliqués au domaine médical, avant de conclure sur les résultats obtenus et les perspectives futures.</w:t>
      </w:r>
    </w:p>
    <w:p w14:paraId="204AEDA6" w14:textId="77777777" w:rsidR="008E55FE" w:rsidRDefault="008E55FE">
      <w:pPr>
        <w:spacing w:line="240" w:lineRule="auto"/>
        <w:jc w:val="left"/>
        <w:rPr>
          <w:b/>
          <w:sz w:val="36"/>
          <w:szCs w:val="36"/>
          <w:highlight w:val="lightGray"/>
        </w:rPr>
      </w:pPr>
      <w:r>
        <w:rPr>
          <w:highlight w:val="lightGray"/>
        </w:rPr>
        <w:br w:type="page"/>
      </w:r>
    </w:p>
    <w:p w14:paraId="37FBA476" w14:textId="041121D0" w:rsidR="00AF51FD" w:rsidRPr="008E55FE" w:rsidRDefault="00AF51FD" w:rsidP="00192A12">
      <w:pPr>
        <w:pStyle w:val="Titre1"/>
        <w:rPr>
          <w:highlight w:val="lightGray"/>
        </w:rPr>
      </w:pPr>
      <w:bookmarkStart w:id="2" w:name="_Toc216922049"/>
      <w:r w:rsidRPr="0036702F">
        <w:t>Les concepts fondamentaux des bases de données vectorielles</w:t>
      </w:r>
      <w:bookmarkEnd w:id="2"/>
    </w:p>
    <w:p w14:paraId="4BE1076D" w14:textId="7232ED49" w:rsidR="00AF51FD" w:rsidRPr="00A21414" w:rsidRDefault="00AF51FD" w:rsidP="00642766">
      <w:pPr>
        <w:pStyle w:val="Titre2"/>
        <w:spacing w:line="360" w:lineRule="auto"/>
        <w:rPr>
          <w:rFonts w:ascii="Times New Roman" w:hAnsi="Times New Roman"/>
          <w:sz w:val="28"/>
          <w:szCs w:val="28"/>
        </w:rPr>
      </w:pPr>
      <w:bookmarkStart w:id="3" w:name="_Toc216922050"/>
      <w:r w:rsidRPr="00A21414">
        <w:rPr>
          <w:rFonts w:ascii="Times New Roman" w:hAnsi="Times New Roman"/>
          <w:sz w:val="28"/>
          <w:szCs w:val="28"/>
        </w:rPr>
        <w:t>3.1 Les bases de données vectorielles</w:t>
      </w:r>
      <w:bookmarkEnd w:id="3"/>
    </w:p>
    <w:p w14:paraId="12E6C228" w14:textId="77777777" w:rsidR="00AF51FD" w:rsidRPr="00A21414" w:rsidRDefault="00AF51FD" w:rsidP="00A21414">
      <w:pPr>
        <w:pStyle w:val="Titre3"/>
        <w:rPr>
          <w:rStyle w:val="lev"/>
          <w:rFonts w:ascii="Times New Roman" w:hAnsi="Times New Roman"/>
          <w:b w:val="0"/>
          <w:bCs w:val="0"/>
          <w:sz w:val="24"/>
          <w:szCs w:val="24"/>
        </w:rPr>
      </w:pPr>
      <w:bookmarkStart w:id="4" w:name="_Toc216922051"/>
      <w:r w:rsidRPr="00A21414">
        <w:rPr>
          <w:rStyle w:val="lev"/>
          <w:rFonts w:ascii="Times New Roman" w:hAnsi="Times New Roman"/>
          <w:b w:val="0"/>
          <w:bCs w:val="0"/>
          <w:i w:val="0"/>
          <w:iCs/>
          <w:sz w:val="24"/>
          <w:szCs w:val="24"/>
        </w:rPr>
        <w:t>Définition</w:t>
      </w:r>
      <w:bookmarkEnd w:id="4"/>
    </w:p>
    <w:p w14:paraId="2C86398D" w14:textId="5F098149" w:rsidR="00AF51FD" w:rsidRPr="00CE6FCB" w:rsidRDefault="00C4582A" w:rsidP="00642766">
      <w:pPr>
        <w:pStyle w:val="NormalWeb"/>
        <w:spacing w:line="360" w:lineRule="auto"/>
        <w:jc w:val="both"/>
      </w:pPr>
      <w:r>
        <w:t>Les bases de données vectorielles constituent une nouvelle génération de systèmes de gestion de données conçus pour stocker, indexer et interroger des représentations numériques de données non structurées (texte, image, audio, vidéo). Contrairement aux bases relationnelles traditionnelles, qui manipulent des données tabulaires, les bases vectorielles travaillent avec des vecteurs</w:t>
      </w:r>
      <w:r w:rsidR="00925D81">
        <w:t>,</w:t>
      </w:r>
      <w:r>
        <w:t xml:space="preserve"> c’est-à-dire des représentations mathématiques en haute dimension produites par des modèles d’apprentissage automatique.</w:t>
      </w:r>
      <w:r>
        <w:br/>
        <w:t>Ces vecteurs capturent la sémantique ou les caractéristiques essentielles d’un objet (par exemple, le sens d’une phrase, les traits visuels d’une image ou la signature audio d’un signal)</w:t>
      </w:r>
      <w:r w:rsidR="00AF51FD" w:rsidRPr="00CE6FCB">
        <w:t>.</w:t>
      </w:r>
    </w:p>
    <w:p w14:paraId="0C352FBD" w14:textId="77777777" w:rsidR="00AF51FD" w:rsidRPr="004A5312" w:rsidRDefault="00AF51FD" w:rsidP="00642766">
      <w:pPr>
        <w:pStyle w:val="Titre3"/>
        <w:spacing w:line="360" w:lineRule="auto"/>
        <w:rPr>
          <w:rFonts w:ascii="Times New Roman" w:hAnsi="Times New Roman"/>
          <w:i w:val="0"/>
          <w:iCs/>
          <w:sz w:val="24"/>
          <w:szCs w:val="24"/>
        </w:rPr>
      </w:pPr>
      <w:bookmarkStart w:id="5" w:name="_Toc216922052"/>
      <w:r w:rsidRPr="004A5312">
        <w:rPr>
          <w:rFonts w:ascii="Times New Roman" w:hAnsi="Times New Roman"/>
          <w:i w:val="0"/>
          <w:iCs/>
          <w:sz w:val="24"/>
          <w:szCs w:val="24"/>
        </w:rPr>
        <w:t>Représentation des vecteurs (dense vs sparse)</w:t>
      </w:r>
      <w:bookmarkEnd w:id="5"/>
    </w:p>
    <w:p w14:paraId="35CE1C80" w14:textId="77777777" w:rsidR="00CC2E23" w:rsidRDefault="00CC2E23" w:rsidP="00642766">
      <w:pPr>
        <w:pStyle w:val="NormalWeb"/>
        <w:spacing w:line="360" w:lineRule="auto"/>
        <w:jc w:val="both"/>
      </w:pPr>
      <w:r>
        <w:t>Deux grandes formes de représentations coexistent :</w:t>
      </w:r>
    </w:p>
    <w:p w14:paraId="18306E14" w14:textId="0A805519" w:rsidR="00C127B8" w:rsidRDefault="00C127B8" w:rsidP="00473EBD">
      <w:pPr>
        <w:pStyle w:val="NormalWeb"/>
        <w:numPr>
          <w:ilvl w:val="0"/>
          <w:numId w:val="19"/>
        </w:numPr>
        <w:spacing w:line="360" w:lineRule="auto"/>
        <w:jc w:val="both"/>
      </w:pPr>
      <w:r>
        <w:rPr>
          <w:rStyle w:val="lev"/>
        </w:rPr>
        <w:t>Vecteurs denses</w:t>
      </w:r>
      <w:r>
        <w:t xml:space="preserve"> : ils sont généralement produits par des modèles de type </w:t>
      </w:r>
      <w:r>
        <w:rPr>
          <w:rStyle w:val="Accentuation"/>
        </w:rPr>
        <w:t xml:space="preserve">deep </w:t>
      </w:r>
      <w:r w:rsidR="00E75C38">
        <w:rPr>
          <w:rStyle w:val="Accentuation"/>
        </w:rPr>
        <w:t>Learning</w:t>
      </w:r>
      <w:r>
        <w:t xml:space="preserve"> (par exemple, les </w:t>
      </w:r>
      <w:r w:rsidR="00E75C38">
        <w:rPr>
          <w:rStyle w:val="Accentuation"/>
        </w:rPr>
        <w:t>transformer</w:t>
      </w:r>
      <w:r>
        <w:t xml:space="preserve"> ou les réseaux convolutifs). Chaque dimension contient une valeur réelle, et l’ensemble des dimensions encode des informations compactes sur le contenu. Ces représentations sont largement utilisées pour la recherche sémantique, la reconnaissance d’images ou encore la recommandation.</w:t>
      </w:r>
    </w:p>
    <w:p w14:paraId="14FBB628" w14:textId="3274FE09" w:rsidR="00C127B8" w:rsidRDefault="00C127B8" w:rsidP="00473EBD">
      <w:pPr>
        <w:pStyle w:val="NormalWeb"/>
        <w:numPr>
          <w:ilvl w:val="0"/>
          <w:numId w:val="19"/>
        </w:numPr>
        <w:spacing w:line="360" w:lineRule="auto"/>
        <w:jc w:val="both"/>
      </w:pPr>
      <w:r>
        <w:rPr>
          <w:rStyle w:val="lev"/>
        </w:rPr>
        <w:t>Vecteurs clairsemés (sparse)</w:t>
      </w:r>
      <w:r>
        <w:t xml:space="preserve"> : ils proviennent souvent de méthodes classiques comme le </w:t>
      </w:r>
      <w:r>
        <w:rPr>
          <w:rStyle w:val="Accentuation"/>
        </w:rPr>
        <w:t>bag-of-</w:t>
      </w:r>
      <w:r w:rsidR="00E75C38">
        <w:rPr>
          <w:rStyle w:val="Accentuation"/>
        </w:rPr>
        <w:t>Word</w:t>
      </w:r>
      <w:r>
        <w:t xml:space="preserve"> ou la pondération </w:t>
      </w:r>
      <w:r>
        <w:rPr>
          <w:rStyle w:val="Accentuation"/>
        </w:rPr>
        <w:t>TF-IDF</w:t>
      </w:r>
      <w:r>
        <w:t>. Les vecteurs sont de grande dimension, mais contiennent majoritairement des zéros. Bien que plus simples, ils sont moins efficaces pour capturer la sémantique profonde des données</w:t>
      </w:r>
    </w:p>
    <w:p w14:paraId="060ED11F" w14:textId="77777777" w:rsidR="00AF51FD" w:rsidRPr="00A21414" w:rsidRDefault="00AF51FD" w:rsidP="00642766">
      <w:pPr>
        <w:pStyle w:val="Titre3"/>
        <w:spacing w:line="360" w:lineRule="auto"/>
        <w:rPr>
          <w:rFonts w:ascii="Times New Roman" w:hAnsi="Times New Roman"/>
          <w:i w:val="0"/>
          <w:iCs/>
          <w:sz w:val="24"/>
          <w:szCs w:val="24"/>
        </w:rPr>
      </w:pPr>
      <w:bookmarkStart w:id="6" w:name="_Toc216922053"/>
      <w:r w:rsidRPr="00A21414">
        <w:rPr>
          <w:rFonts w:ascii="Times New Roman" w:hAnsi="Times New Roman"/>
          <w:i w:val="0"/>
          <w:iCs/>
          <w:sz w:val="24"/>
          <w:szCs w:val="24"/>
        </w:rPr>
        <w:t>Recherche vectorielle : recherche de similarité et métriques</w:t>
      </w:r>
      <w:bookmarkEnd w:id="6"/>
    </w:p>
    <w:p w14:paraId="476D4E9C" w14:textId="12C60C87" w:rsidR="006E33B5" w:rsidRDefault="006E33B5" w:rsidP="00642766">
      <w:pPr>
        <w:pStyle w:val="NormalWeb"/>
        <w:spacing w:line="360" w:lineRule="auto"/>
        <w:jc w:val="both"/>
      </w:pPr>
      <w:r>
        <w:t xml:space="preserve">La recherche vectorielle consiste à retrouver, pour un vecteur donné (représentant une requête), les vecteurs les plus proches dans l’espace multidimensionnel. Cette proximité est mesurée par une </w:t>
      </w:r>
      <w:r>
        <w:rPr>
          <w:rStyle w:val="lev"/>
        </w:rPr>
        <w:t>fonction de distance</w:t>
      </w:r>
      <w:r>
        <w:t xml:space="preserve"> ou </w:t>
      </w:r>
      <w:r>
        <w:rPr>
          <w:rStyle w:val="lev"/>
        </w:rPr>
        <w:t>métrique de similarité</w:t>
      </w:r>
      <w:r>
        <w:t>. Les principales métriques utilisées sont :</w:t>
      </w:r>
    </w:p>
    <w:p w14:paraId="7E338129" w14:textId="2FBBF1E0" w:rsidR="00FC204A" w:rsidRPr="00A21414" w:rsidRDefault="00FC204A" w:rsidP="00473EBD">
      <w:pPr>
        <w:pStyle w:val="Paragraphedeliste"/>
        <w:numPr>
          <w:ilvl w:val="0"/>
          <w:numId w:val="65"/>
        </w:numPr>
        <w:spacing w:line="360" w:lineRule="auto"/>
        <w:rPr>
          <w:rFonts w:ascii="Times New Roman" w:hAnsi="Times New Roman"/>
          <w:i/>
          <w:iCs/>
          <w:sz w:val="24"/>
          <w:szCs w:val="24"/>
          <w:u w:val="single"/>
        </w:rPr>
      </w:pPr>
      <w:r w:rsidRPr="00A21414">
        <w:rPr>
          <w:rFonts w:ascii="Times New Roman" w:hAnsi="Times New Roman"/>
          <w:sz w:val="24"/>
          <w:szCs w:val="24"/>
          <w:u w:val="single"/>
        </w:rPr>
        <w:t>Distance Euclidienne (L2 Norm)</w:t>
      </w:r>
    </w:p>
    <w:p w14:paraId="39D1D706" w14:textId="7F8B0DC7" w:rsidR="00906BE4" w:rsidRDefault="00FC204A" w:rsidP="00642766">
      <w:pPr>
        <w:pStyle w:val="NormalWeb"/>
        <w:spacing w:before="240" w:beforeAutospacing="0" w:line="360" w:lineRule="auto"/>
      </w:pPr>
      <w:r w:rsidRPr="00FC204A">
        <w:t xml:space="preserve">La </w:t>
      </w:r>
      <w:r w:rsidRPr="00FC204A">
        <w:rPr>
          <w:rStyle w:val="lev"/>
        </w:rPr>
        <w:t>distance euclidienne</w:t>
      </w:r>
      <w:r w:rsidRPr="00FC204A">
        <w:t xml:space="preserve"> est l’une des métriques les plus utilisées.</w:t>
      </w:r>
      <w:r w:rsidRPr="00FC204A">
        <w:br/>
        <w:t xml:space="preserve">Pour deux </w:t>
      </w:r>
      <w:r w:rsidR="00230868">
        <w:t xml:space="preserve">vecteurs </w:t>
      </w:r>
      <m:oMath>
        <m:r>
          <w:rPr>
            <w:rFonts w:ascii="Cambria Math" w:hAnsi="Cambria Math"/>
          </w:rPr>
          <m:t>x=</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n</m:t>
                </m:r>
              </m:sub>
            </m:sSub>
          </m:e>
        </m:d>
        <m:r>
          <w:rPr>
            <w:rFonts w:ascii="Cambria Math" w:hAnsi="Cambria Math"/>
          </w:rPr>
          <m:t xml:space="preserve"> et y=</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r>
          <w:rPr>
            <w:rFonts w:ascii="Cambria Math" w:hAnsi="Cambria Math"/>
          </w:rPr>
          <m:t xml:space="preserve">: </m:t>
        </m:r>
      </m:oMath>
    </w:p>
    <w:p w14:paraId="52DB4858" w14:textId="5363094E" w:rsidR="00FC204A" w:rsidRPr="00906BE4" w:rsidRDefault="00B83C3E"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m:t>
          </m:r>
          <m:rad>
            <m:radPr>
              <m:degHide m:val="1"/>
              <m:ctrlPr>
                <w:rPr>
                  <w:rFonts w:ascii="Cambria Math" w:hAnsi="Cambria Math"/>
                  <w:i/>
                </w:rPr>
              </m:ctrlPr>
            </m:radPr>
            <m:deg/>
            <m:e>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e>
                      </m:d>
                    </m:e>
                    <m:sup>
                      <m:r>
                        <w:rPr>
                          <w:rFonts w:ascii="Cambria Math" w:hAnsi="Cambria Math"/>
                        </w:rPr>
                        <m:t>2</m:t>
                      </m:r>
                    </m:sup>
                  </m:sSup>
                </m:e>
              </m:nary>
            </m:e>
          </m:rad>
        </m:oMath>
      </m:oMathPara>
    </w:p>
    <w:p w14:paraId="779A8331" w14:textId="50D307F6" w:rsidR="00906BE4" w:rsidRPr="00A21414" w:rsidRDefault="00906BE4" w:rsidP="00473EBD">
      <w:pPr>
        <w:pStyle w:val="Paragraphedeliste"/>
        <w:numPr>
          <w:ilvl w:val="0"/>
          <w:numId w:val="65"/>
        </w:numPr>
        <w:spacing w:line="360" w:lineRule="auto"/>
        <w:rPr>
          <w:rFonts w:ascii="Times New Roman" w:hAnsi="Times New Roman"/>
          <w:sz w:val="24"/>
          <w:szCs w:val="24"/>
          <w:u w:val="single"/>
        </w:rPr>
      </w:pPr>
      <w:r w:rsidRPr="00A21414">
        <w:rPr>
          <w:rFonts w:ascii="Times New Roman" w:hAnsi="Times New Roman"/>
          <w:sz w:val="24"/>
          <w:szCs w:val="24"/>
          <w:u w:val="single"/>
        </w:rPr>
        <w:t>Distance de Manhattan (L1 Norm)</w:t>
      </w:r>
    </w:p>
    <w:p w14:paraId="7DA7E8A1" w14:textId="77777777" w:rsidR="00906BE4" w:rsidRDefault="00906BE4" w:rsidP="00642766">
      <w:pPr>
        <w:pStyle w:val="NormalWeb"/>
        <w:spacing w:line="360" w:lineRule="auto"/>
      </w:pPr>
      <w:r>
        <w:t>Elle calcule la somme des différences absolues entre les coordonnées :</w:t>
      </w:r>
    </w:p>
    <w:p w14:paraId="0009E32A" w14:textId="2057252B" w:rsidR="00906BE4" w:rsidRDefault="00B83C3E" w:rsidP="00642766">
      <w:pPr>
        <w:pStyle w:val="NormalWeb"/>
        <w:spacing w:before="240" w:beforeAutospacing="0" w:line="360" w:lineRule="auto"/>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euclidienne</m:t>
                  </m:r>
                </m:e>
              </m:d>
              <m:d>
                <m:dPr>
                  <m:ctrlPr>
                    <w:rPr>
                      <w:rFonts w:ascii="Cambria Math" w:hAnsi="Cambria Math"/>
                      <w:i/>
                    </w:rPr>
                  </m:ctrlPr>
                </m:dPr>
                <m:e>
                  <m:r>
                    <w:rPr>
                      <w:rFonts w:ascii="Cambria Math" w:hAnsi="Cambria Math"/>
                    </w:rPr>
                    <m:t>x,y</m:t>
                  </m:r>
                </m:e>
              </m:d>
            </m:sub>
          </m:sSub>
          <m:r>
            <w:rPr>
              <w:rFonts w:ascii="Cambria Math" w:hAnsi="Cambria Math"/>
            </w:rPr>
            <m:t xml:space="preserve">=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e>
          </m:nary>
        </m:oMath>
      </m:oMathPara>
    </w:p>
    <w:p w14:paraId="70B059CD" w14:textId="127150C1" w:rsidR="00906BE4" w:rsidRPr="00A21414" w:rsidRDefault="00906BE4" w:rsidP="00473EBD">
      <w:pPr>
        <w:pStyle w:val="Paragraphedeliste"/>
        <w:numPr>
          <w:ilvl w:val="0"/>
          <w:numId w:val="65"/>
        </w:numPr>
        <w:spacing w:line="360" w:lineRule="auto"/>
        <w:rPr>
          <w:rFonts w:ascii="Times New Roman" w:hAnsi="Times New Roman"/>
          <w:sz w:val="24"/>
          <w:szCs w:val="24"/>
          <w:u w:val="single"/>
        </w:rPr>
      </w:pPr>
      <w:r w:rsidRPr="00A21414">
        <w:rPr>
          <w:rFonts w:ascii="Times New Roman" w:hAnsi="Times New Roman"/>
          <w:sz w:val="24"/>
          <w:szCs w:val="24"/>
          <w:u w:val="single"/>
        </w:rPr>
        <w:t>Distance Cosinus (Cosine Similarity)</w:t>
      </w:r>
    </w:p>
    <w:p w14:paraId="38720E0D" w14:textId="77777777" w:rsidR="00906BE4" w:rsidRDefault="00906BE4" w:rsidP="00642766">
      <w:pPr>
        <w:pStyle w:val="NormalWeb"/>
        <w:spacing w:line="360" w:lineRule="auto"/>
      </w:pPr>
      <w:r>
        <w:t xml:space="preserve">Très utilisée en </w:t>
      </w:r>
      <w:r>
        <w:rPr>
          <w:rStyle w:val="lev"/>
        </w:rPr>
        <w:t>NLP</w:t>
      </w:r>
      <w:r>
        <w:t xml:space="preserve"> et pour la recherche sémantique, car elle mesure l’</w:t>
      </w:r>
      <w:r>
        <w:rPr>
          <w:rStyle w:val="lev"/>
        </w:rPr>
        <w:t>angle</w:t>
      </w:r>
      <w:r>
        <w:t xml:space="preserve"> entre deux vecteurs (indépendamment de leur norme) :</w:t>
      </w:r>
    </w:p>
    <w:p w14:paraId="5A783189" w14:textId="28C3EE05" w:rsidR="00906BE4" w:rsidRPr="006A7011" w:rsidRDefault="00377F60" w:rsidP="00642766">
      <w:pPr>
        <w:pStyle w:val="NormalWeb"/>
        <w:spacing w:before="240" w:beforeAutospacing="0" w:line="360" w:lineRule="auto"/>
      </w:pPr>
      <m:oMathPara>
        <m:oMath>
          <m:r>
            <w:rPr>
              <w:rFonts w:ascii="Cambria Math" w:hAnsi="Cambria Math"/>
            </w:rPr>
            <m:t>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 xml:space="preserve">= </m:t>
          </m:r>
          <m:f>
            <m:fPr>
              <m:ctrlPr>
                <w:rPr>
                  <w:rFonts w:ascii="Cambria Math" w:hAnsi="Cambria Math"/>
                  <w:i/>
                </w:rPr>
              </m:ctrlPr>
            </m:fPr>
            <m:num>
              <m:r>
                <w:rPr>
                  <w:rFonts w:ascii="Cambria Math" w:hAnsi="Cambria Math"/>
                </w:rPr>
                <m:t>x.y</m:t>
              </m:r>
            </m:num>
            <m:den>
              <m:r>
                <w:rPr>
                  <w:rFonts w:ascii="Cambria Math" w:hAnsi="Cambria Math"/>
                </w:rPr>
                <m:t>||x||.||y||</m:t>
              </m:r>
            </m:den>
          </m:f>
          <m:r>
            <w:rPr>
              <w:rFonts w:ascii="Cambria Math" w:hAnsi="Cambria Math"/>
            </w:rPr>
            <m:t xml:space="preserve">= </m:t>
          </m:r>
          <m:f>
            <m:fPr>
              <m:ctrlPr>
                <w:rPr>
                  <w:rFonts w:ascii="Cambria Math" w:hAnsi="Cambria Math"/>
                  <w:i/>
                </w:rPr>
              </m:ctrlPr>
            </m:fPr>
            <m:num>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x</m:t>
                      </m:r>
                    </m:e>
                    <m:sub>
                      <m:r>
                        <w:rPr>
                          <w:rFonts w:ascii="Cambria Math" w:hAnsi="Cambria Math"/>
                        </w:rPr>
                        <m:t>i</m:t>
                      </m:r>
                    </m:sub>
                  </m:sSub>
                  <m:sSub>
                    <m:sSubPr>
                      <m:ctrlPr>
                        <w:rPr>
                          <w:rFonts w:ascii="Cambria Math" w:hAnsi="Cambria Math"/>
                          <w:i/>
                        </w:rPr>
                      </m:ctrlPr>
                    </m:sSubPr>
                    <m:e>
                      <m:r>
                        <w:rPr>
                          <w:rFonts w:ascii="Cambria Math" w:hAnsi="Cambria Math"/>
                        </w:rPr>
                        <m:t>y</m:t>
                      </m:r>
                    </m:e>
                    <m:sub>
                      <m:r>
                        <w:rPr>
                          <w:rFonts w:ascii="Cambria Math" w:hAnsi="Cambria Math"/>
                        </w:rPr>
                        <m:t>i</m:t>
                      </m:r>
                    </m:sub>
                  </m:sSub>
                </m:e>
              </m:nary>
            </m:num>
            <m:den>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2</m:t>
                          </m:r>
                        </m:sup>
                      </m:sSubSup>
                      <m:r>
                        <w:rPr>
                          <w:rFonts w:ascii="Cambria Math" w:hAnsi="Cambria Math"/>
                        </w:rPr>
                        <m:t xml:space="preserve"> </m:t>
                      </m:r>
                    </m:e>
                  </m:nary>
                </m:e>
              </m:rad>
              <m:r>
                <w:rPr>
                  <w:rFonts w:ascii="Cambria Math" w:hAnsi="Cambria Math"/>
                </w:rPr>
                <m:t>.</m:t>
              </m:r>
              <m:rad>
                <m:radPr>
                  <m:degHide m:val="1"/>
                  <m:ctrlPr>
                    <w:rPr>
                      <w:rFonts w:ascii="Cambria Math" w:hAnsi="Cambria Math"/>
                      <w:i/>
                    </w:rPr>
                  </m:ctrlPr>
                </m:radPr>
                <m:deg/>
                <m:e>
                  <m:nary>
                    <m:naryPr>
                      <m:chr m:val="∑"/>
                      <m:limLoc m:val="subSup"/>
                      <m:ctrlPr>
                        <w:rPr>
                          <w:rFonts w:ascii="Cambria Math" w:hAnsi="Cambria Math"/>
                          <w:i/>
                        </w:rPr>
                      </m:ctrlPr>
                    </m:naryPr>
                    <m:sub>
                      <m:r>
                        <w:rPr>
                          <w:rFonts w:ascii="Cambria Math" w:hAnsi="Cambria Math"/>
                        </w:rPr>
                        <m:t>i=1</m:t>
                      </m:r>
                    </m:sub>
                    <m:sup>
                      <m:r>
                        <w:rPr>
                          <w:rFonts w:ascii="Cambria Math" w:hAnsi="Cambria Math"/>
                        </w:rPr>
                        <m:t>n</m:t>
                      </m:r>
                    </m:sup>
                    <m:e>
                      <m:sSubSup>
                        <m:sSubSupPr>
                          <m:ctrlPr>
                            <w:rPr>
                              <w:rFonts w:ascii="Cambria Math" w:hAnsi="Cambria Math"/>
                              <w:i/>
                            </w:rPr>
                          </m:ctrlPr>
                        </m:sSubSupPr>
                        <m:e>
                          <m:r>
                            <w:rPr>
                              <w:rFonts w:ascii="Cambria Math" w:hAnsi="Cambria Math"/>
                            </w:rPr>
                            <m:t>y</m:t>
                          </m:r>
                        </m:e>
                        <m:sub>
                          <m:r>
                            <w:rPr>
                              <w:rFonts w:ascii="Cambria Math" w:hAnsi="Cambria Math"/>
                            </w:rPr>
                            <m:t>i</m:t>
                          </m:r>
                        </m:sub>
                        <m:sup>
                          <m:r>
                            <w:rPr>
                              <w:rFonts w:ascii="Cambria Math" w:hAnsi="Cambria Math"/>
                            </w:rPr>
                            <m:t>2</m:t>
                          </m:r>
                        </m:sup>
                      </m:sSubSup>
                    </m:e>
                  </m:nary>
                </m:e>
              </m:rad>
            </m:den>
          </m:f>
        </m:oMath>
      </m:oMathPara>
    </w:p>
    <w:p w14:paraId="4FC25FC4" w14:textId="292F9BFC" w:rsidR="006A7011" w:rsidRDefault="006A7011" w:rsidP="00642766">
      <w:pPr>
        <w:pStyle w:val="NormalWeb"/>
        <w:spacing w:line="360" w:lineRule="auto"/>
        <w:jc w:val="both"/>
      </w:pPr>
      <w:r>
        <w:t>La distance cosinus peut être dérivée comme :</w:t>
      </w:r>
    </w:p>
    <w:p w14:paraId="227FE100" w14:textId="01EF6120" w:rsidR="006A7011" w:rsidRDefault="00B83C3E" w:rsidP="00642766">
      <w:pPr>
        <w:pStyle w:val="NormalWeb"/>
        <w:spacing w:line="360" w:lineRule="auto"/>
        <w:jc w:val="both"/>
      </w:pPr>
      <m:oMathPara>
        <m:oMath>
          <m:sSub>
            <m:sSubPr>
              <m:ctrlPr>
                <w:rPr>
                  <w:rFonts w:ascii="Cambria Math" w:hAnsi="Cambria Math"/>
                  <w:i/>
                </w:rPr>
              </m:ctrlPr>
            </m:sSubPr>
            <m:e>
              <m:r>
                <w:rPr>
                  <w:rFonts w:ascii="Cambria Math" w:hAnsi="Cambria Math"/>
                </w:rPr>
                <m:t>d</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r>
            <w:rPr>
              <w:rFonts w:ascii="Cambria Math" w:hAnsi="Cambria Math"/>
            </w:rPr>
            <m:t>=1-si</m:t>
          </m:r>
          <m:sSub>
            <m:sSubPr>
              <m:ctrlPr>
                <w:rPr>
                  <w:rFonts w:ascii="Cambria Math" w:hAnsi="Cambria Math"/>
                  <w:i/>
                </w:rPr>
              </m:ctrlPr>
            </m:sSubPr>
            <m:e>
              <m:r>
                <w:rPr>
                  <w:rFonts w:ascii="Cambria Math" w:hAnsi="Cambria Math"/>
                </w:rPr>
                <m:t>m</m:t>
              </m:r>
            </m:e>
            <m:sub>
              <m:d>
                <m:dPr>
                  <m:begChr m:val="{"/>
                  <m:endChr m:val="}"/>
                  <m:ctrlPr>
                    <w:rPr>
                      <w:rFonts w:ascii="Cambria Math" w:hAnsi="Cambria Math"/>
                      <w:i/>
                    </w:rPr>
                  </m:ctrlPr>
                </m:dPr>
                <m:e>
                  <m:r>
                    <w:rPr>
                      <w:rFonts w:ascii="Cambria Math" w:hAnsi="Cambria Math"/>
                    </w:rPr>
                    <m:t>cos</m:t>
                  </m:r>
                </m:e>
              </m:d>
            </m:sub>
          </m:sSub>
          <m:d>
            <m:dPr>
              <m:ctrlPr>
                <w:rPr>
                  <w:rFonts w:ascii="Cambria Math" w:hAnsi="Cambria Math"/>
                  <w:i/>
                </w:rPr>
              </m:ctrlPr>
            </m:dPr>
            <m:e>
              <m:r>
                <w:rPr>
                  <w:rFonts w:ascii="Cambria Math" w:hAnsi="Cambria Math"/>
                </w:rPr>
                <m:t>x,y</m:t>
              </m:r>
            </m:e>
          </m:d>
        </m:oMath>
      </m:oMathPara>
    </w:p>
    <w:p w14:paraId="2F07E707" w14:textId="0004B5E2" w:rsidR="006E33B5" w:rsidRDefault="006E33B5" w:rsidP="00642766">
      <w:pPr>
        <w:pStyle w:val="NormalWeb"/>
        <w:spacing w:line="360" w:lineRule="auto"/>
        <w:jc w:val="both"/>
      </w:pPr>
      <w:r>
        <w:t>Ces métriques déterminent la qualité et la pertinence des résultats lors des recherches de similarité</w:t>
      </w:r>
    </w:p>
    <w:p w14:paraId="053588C0" w14:textId="77777777" w:rsidR="00AF51FD" w:rsidRPr="00A21414" w:rsidRDefault="00AF51FD" w:rsidP="00642766">
      <w:pPr>
        <w:pStyle w:val="Titre3"/>
        <w:spacing w:line="360" w:lineRule="auto"/>
        <w:rPr>
          <w:rFonts w:ascii="Times New Roman" w:hAnsi="Times New Roman"/>
          <w:i w:val="0"/>
          <w:iCs/>
          <w:sz w:val="24"/>
          <w:szCs w:val="24"/>
        </w:rPr>
      </w:pPr>
      <w:bookmarkStart w:id="7" w:name="_Toc216922054"/>
      <w:r w:rsidRPr="00A21414">
        <w:rPr>
          <w:rFonts w:ascii="Times New Roman" w:hAnsi="Times New Roman"/>
          <w:i w:val="0"/>
          <w:iCs/>
          <w:sz w:val="24"/>
          <w:szCs w:val="24"/>
        </w:rPr>
        <w:t>Méthodes : brute force vs approximate (ANN)</w:t>
      </w:r>
      <w:bookmarkEnd w:id="7"/>
    </w:p>
    <w:p w14:paraId="6F50C76F" w14:textId="77777777" w:rsidR="00FC4388" w:rsidRDefault="00FC4388" w:rsidP="00642766">
      <w:pPr>
        <w:pStyle w:val="NormalWeb"/>
        <w:spacing w:line="360" w:lineRule="auto"/>
        <w:jc w:val="both"/>
      </w:pPr>
      <w:r>
        <w:t>Deux grandes approches se distinguent :</w:t>
      </w:r>
    </w:p>
    <w:p w14:paraId="08FFECEE" w14:textId="77777777" w:rsidR="00FC4388" w:rsidRDefault="00FC4388" w:rsidP="00473EBD">
      <w:pPr>
        <w:pStyle w:val="NormalWeb"/>
        <w:numPr>
          <w:ilvl w:val="0"/>
          <w:numId w:val="22"/>
        </w:numPr>
        <w:spacing w:line="360" w:lineRule="auto"/>
        <w:jc w:val="both"/>
      </w:pPr>
      <w:r>
        <w:rPr>
          <w:rStyle w:val="lev"/>
        </w:rPr>
        <w:t>Brute Force (exhaustive search)</w:t>
      </w:r>
      <w:r>
        <w:t xml:space="preserve"> : consiste à comparer chaque vecteur avec l’ensemble de la base. Bien que simple et garantissant des résultats exacts, cette méthode devient coûteuse en temps de calcul dès que la base atteint des millions de vecteurs.</w:t>
      </w:r>
    </w:p>
    <w:p w14:paraId="5D3126D3" w14:textId="77777777" w:rsidR="00FC4388" w:rsidRDefault="00FC4388" w:rsidP="00473EBD">
      <w:pPr>
        <w:pStyle w:val="NormalWeb"/>
        <w:numPr>
          <w:ilvl w:val="0"/>
          <w:numId w:val="22"/>
        </w:numPr>
        <w:spacing w:line="360" w:lineRule="auto"/>
        <w:jc w:val="both"/>
      </w:pPr>
      <w:r>
        <w:rPr>
          <w:rStyle w:val="lev"/>
        </w:rPr>
        <w:t>Approximate Nearest Neighbor (ANN)</w:t>
      </w:r>
      <w:r>
        <w:t xml:space="preserve"> : repose sur des algorithmes d’indexation avancés qui accélèrent la recherche en sacrifiant légèrement la précision. Parmi les techniques les plus utilisées, on retrouve :</w:t>
      </w:r>
    </w:p>
    <w:p w14:paraId="41AB479E" w14:textId="77777777" w:rsidR="00FC4388" w:rsidRDefault="00FC4388" w:rsidP="00473EBD">
      <w:pPr>
        <w:pStyle w:val="NormalWeb"/>
        <w:numPr>
          <w:ilvl w:val="1"/>
          <w:numId w:val="22"/>
        </w:numPr>
        <w:spacing w:line="360" w:lineRule="auto"/>
        <w:jc w:val="both"/>
      </w:pPr>
      <w:r>
        <w:rPr>
          <w:rStyle w:val="lev"/>
        </w:rPr>
        <w:t>HNSW (Hierarchical Navigable Small World graphs)</w:t>
      </w:r>
      <w:r>
        <w:t>, efficace pour de grandes bases.</w:t>
      </w:r>
    </w:p>
    <w:p w14:paraId="62E73F81" w14:textId="77777777" w:rsidR="00FC4388" w:rsidRDefault="00FC4388" w:rsidP="00473EBD">
      <w:pPr>
        <w:pStyle w:val="NormalWeb"/>
        <w:numPr>
          <w:ilvl w:val="1"/>
          <w:numId w:val="22"/>
        </w:numPr>
        <w:spacing w:line="360" w:lineRule="auto"/>
        <w:jc w:val="both"/>
      </w:pPr>
      <w:r>
        <w:rPr>
          <w:rStyle w:val="lev"/>
        </w:rPr>
        <w:t>IVF (Inverted File Index)</w:t>
      </w:r>
      <w:r>
        <w:t>, souvent couplé à une quantification (PQ, OPQ).</w:t>
      </w:r>
    </w:p>
    <w:p w14:paraId="5C7C2029" w14:textId="77777777" w:rsidR="00FC4388" w:rsidRDefault="00FC4388" w:rsidP="00473EBD">
      <w:pPr>
        <w:pStyle w:val="NormalWeb"/>
        <w:numPr>
          <w:ilvl w:val="1"/>
          <w:numId w:val="22"/>
        </w:numPr>
        <w:spacing w:line="360" w:lineRule="auto"/>
        <w:jc w:val="both"/>
      </w:pPr>
      <w:r>
        <w:rPr>
          <w:rStyle w:val="lev"/>
        </w:rPr>
        <w:t>LSH (Locality-Sensitive Hashing)</w:t>
      </w:r>
      <w:r>
        <w:t>, basé sur des fonctions de hachage adaptées aux distances.</w:t>
      </w:r>
    </w:p>
    <w:p w14:paraId="20EABF1B" w14:textId="6C28D801" w:rsidR="00FC4388" w:rsidRDefault="00FC4388" w:rsidP="00642766">
      <w:pPr>
        <w:pStyle w:val="NormalWeb"/>
        <w:spacing w:line="360" w:lineRule="auto"/>
        <w:jc w:val="both"/>
      </w:pPr>
      <w:r>
        <w:t>Ces méthodes permettent d’obtenir des recherches en temps quasi réel, même sur des bases massives.</w:t>
      </w:r>
    </w:p>
    <w:p w14:paraId="75F38CA8" w14:textId="1B67F142" w:rsidR="006E1149" w:rsidRDefault="006E1149" w:rsidP="00642766">
      <w:pPr>
        <w:pStyle w:val="NormalWeb"/>
        <w:spacing w:line="360" w:lineRule="auto"/>
        <w:jc w:val="both"/>
      </w:pPr>
    </w:p>
    <w:p w14:paraId="7D9F3DED" w14:textId="77777777" w:rsidR="006E1149" w:rsidRDefault="006E1149" w:rsidP="00642766">
      <w:pPr>
        <w:pStyle w:val="NormalWeb"/>
        <w:spacing w:line="360" w:lineRule="auto"/>
        <w:jc w:val="both"/>
      </w:pPr>
    </w:p>
    <w:p w14:paraId="6087C1AE" w14:textId="6370C133" w:rsidR="00AF51FD" w:rsidRPr="006E1149" w:rsidRDefault="00AF51FD" w:rsidP="006E1149">
      <w:pPr>
        <w:pStyle w:val="Titre2"/>
        <w:rPr>
          <w:rFonts w:ascii="Times New Roman" w:hAnsi="Times New Roman"/>
          <w:sz w:val="28"/>
          <w:szCs w:val="28"/>
        </w:rPr>
      </w:pPr>
      <w:bookmarkStart w:id="8" w:name="_Toc216922055"/>
      <w:r w:rsidRPr="006E1149">
        <w:rPr>
          <w:rFonts w:ascii="Times New Roman" w:hAnsi="Times New Roman"/>
          <w:sz w:val="28"/>
          <w:szCs w:val="28"/>
        </w:rPr>
        <w:t>Architectures des systèmes vectoriels</w:t>
      </w:r>
      <w:bookmarkEnd w:id="8"/>
    </w:p>
    <w:p w14:paraId="37332969" w14:textId="40C87B82" w:rsidR="005435FE" w:rsidRDefault="005435FE" w:rsidP="00642766">
      <w:pPr>
        <w:spacing w:line="360" w:lineRule="auto"/>
      </w:pPr>
    </w:p>
    <w:p w14:paraId="66370650" w14:textId="214DE8E7" w:rsidR="005435FE" w:rsidRDefault="005435FE" w:rsidP="00642766">
      <w:pPr>
        <w:spacing w:line="360" w:lineRule="auto"/>
      </w:pPr>
      <w:r w:rsidRPr="005435FE">
        <w:rPr>
          <w:noProof/>
        </w:rPr>
        <w:drawing>
          <wp:inline distT="0" distB="0" distL="0" distR="0" wp14:anchorId="24A25782" wp14:editId="0B1AE19D">
            <wp:extent cx="6645910" cy="3137535"/>
            <wp:effectExtent l="0" t="0" r="2540" b="5715"/>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645910" cy="3137535"/>
                    </a:xfrm>
                    <a:prstGeom prst="rect">
                      <a:avLst/>
                    </a:prstGeom>
                  </pic:spPr>
                </pic:pic>
              </a:graphicData>
            </a:graphic>
          </wp:inline>
        </w:drawing>
      </w:r>
    </w:p>
    <w:p w14:paraId="44ECA77B" w14:textId="4C735687" w:rsidR="005435FE" w:rsidRDefault="005435FE" w:rsidP="00642766">
      <w:pPr>
        <w:spacing w:line="360" w:lineRule="auto"/>
      </w:pPr>
    </w:p>
    <w:p w14:paraId="7FCB45EA" w14:textId="5EA84516" w:rsidR="005435FE" w:rsidRPr="005435FE" w:rsidRDefault="005435FE" w:rsidP="00642766">
      <w:pPr>
        <w:spacing w:line="360" w:lineRule="auto"/>
        <w:rPr>
          <w:b/>
          <w:bCs/>
          <w:sz w:val="24"/>
          <w:szCs w:val="24"/>
          <w:lang w:val="en-CA"/>
        </w:rPr>
      </w:pPr>
      <w:r w:rsidRPr="005435FE">
        <w:rPr>
          <w:b/>
          <w:bCs/>
          <w:sz w:val="24"/>
          <w:szCs w:val="24"/>
          <w:lang w:val="en-CA"/>
        </w:rPr>
        <w:t>Figure: Complete workflow of a vector search operation</w:t>
      </w:r>
    </w:p>
    <w:p w14:paraId="531E101E" w14:textId="556069C0" w:rsidR="00AF51FD" w:rsidRPr="00CE6FCB" w:rsidRDefault="00AF51FD" w:rsidP="00642766">
      <w:pPr>
        <w:pStyle w:val="NormalWeb"/>
        <w:spacing w:line="360" w:lineRule="auto"/>
        <w:jc w:val="both"/>
      </w:pPr>
      <w:r w:rsidRPr="00CE6FCB">
        <w:t xml:space="preserve">Les systèmes vectoriels adoptent généralement une </w:t>
      </w:r>
      <w:r w:rsidRPr="00CE6FCB">
        <w:rPr>
          <w:rStyle w:val="lev"/>
        </w:rPr>
        <w:t>architecture distribuée</w:t>
      </w:r>
      <w:r w:rsidRPr="00CE6FCB">
        <w:t xml:space="preserve"> et optimisée pour les requêtes de similarité</w:t>
      </w:r>
      <w:r w:rsidR="00F906F4">
        <w:t xml:space="preserve">. Il </w:t>
      </w:r>
      <w:r w:rsidR="00F906F4" w:rsidRPr="00F906F4">
        <w:t>combine généralement</w:t>
      </w:r>
      <w:r w:rsidRPr="00CE6FCB">
        <w:t xml:space="preserve"> :</w:t>
      </w:r>
    </w:p>
    <w:p w14:paraId="44A22DFD" w14:textId="0CC79D71" w:rsidR="00F906F4" w:rsidRDefault="00F906F4" w:rsidP="00473EBD">
      <w:pPr>
        <w:pStyle w:val="NormalWeb"/>
        <w:numPr>
          <w:ilvl w:val="0"/>
          <w:numId w:val="18"/>
        </w:numPr>
        <w:spacing w:line="360" w:lineRule="auto"/>
        <w:jc w:val="both"/>
      </w:pPr>
      <w:r>
        <w:rPr>
          <w:rStyle w:val="lev"/>
        </w:rPr>
        <w:t>Stockage spécialisé</w:t>
      </w:r>
      <w:r>
        <w:t xml:space="preserve"> : basé sur des moteurs optimisés pour gérer des vecteurs de haute dimension. Certains systèmes s’appuient sur des bases relationnelles étendues (ex. : PostgreSQL avec pgvector), tandis que d’autres reposent sur des moteurs natifs (Weaviate, Pinecone).</w:t>
      </w:r>
    </w:p>
    <w:p w14:paraId="1CCB1303" w14:textId="29EC490E" w:rsidR="00F906F4" w:rsidRDefault="00F906F4" w:rsidP="00473EBD">
      <w:pPr>
        <w:pStyle w:val="NormalWeb"/>
        <w:numPr>
          <w:ilvl w:val="0"/>
          <w:numId w:val="18"/>
        </w:numPr>
        <w:spacing w:line="360" w:lineRule="auto"/>
        <w:jc w:val="both"/>
      </w:pPr>
      <w:r>
        <w:rPr>
          <w:rStyle w:val="lev"/>
        </w:rPr>
        <w:t>Indexation avancée</w:t>
      </w:r>
      <w:r>
        <w:t xml:space="preserve"> : intégration de structures ANN (HNSW, IVF, etc.) pour accélérer la recherche.</w:t>
      </w:r>
    </w:p>
    <w:p w14:paraId="62492ADA" w14:textId="77777777" w:rsidR="004A781B" w:rsidRDefault="00F906F4" w:rsidP="00473EBD">
      <w:pPr>
        <w:pStyle w:val="NormalWeb"/>
        <w:numPr>
          <w:ilvl w:val="0"/>
          <w:numId w:val="18"/>
        </w:numPr>
        <w:spacing w:line="360" w:lineRule="auto"/>
        <w:jc w:val="both"/>
      </w:pPr>
      <w:r>
        <w:rPr>
          <w:rStyle w:val="lev"/>
        </w:rPr>
        <w:t>Parallélisation et distribution</w:t>
      </w:r>
      <w:r>
        <w:t xml:space="preserve"> : afin de gérer des volumes massifs de données, plusieurs bases vectorielles adoptent une architecture distribuée avec </w:t>
      </w:r>
      <w:r>
        <w:rPr>
          <w:rStyle w:val="Accentuation"/>
        </w:rPr>
        <w:t>sharding</w:t>
      </w:r>
      <w:r>
        <w:t xml:space="preserve"> et réplication.</w:t>
      </w:r>
    </w:p>
    <w:p w14:paraId="190619D7" w14:textId="7EBAE0A6" w:rsidR="00F906F4" w:rsidRDefault="00F906F4" w:rsidP="00473EBD">
      <w:pPr>
        <w:pStyle w:val="NormalWeb"/>
        <w:numPr>
          <w:ilvl w:val="0"/>
          <w:numId w:val="18"/>
        </w:numPr>
        <w:spacing w:line="360" w:lineRule="auto"/>
        <w:jc w:val="both"/>
      </w:pPr>
      <w:r>
        <w:rPr>
          <w:rStyle w:val="lev"/>
        </w:rPr>
        <w:t>Intégration IA-native</w:t>
      </w:r>
      <w:r>
        <w:t xml:space="preserve"> : certains moteurs incluent directement des connecteurs avec des modèles d’apprentissage automatique (ex. Oracle AI Vector Search intégré à Oracle Database 23ai).</w:t>
      </w:r>
    </w:p>
    <w:p w14:paraId="28328FB0" w14:textId="7BBFD68B" w:rsidR="00AF51FD" w:rsidRPr="006E1149" w:rsidRDefault="00AF51FD" w:rsidP="006E1149">
      <w:pPr>
        <w:pStyle w:val="Titre2"/>
        <w:rPr>
          <w:rFonts w:ascii="Times New Roman" w:hAnsi="Times New Roman"/>
          <w:sz w:val="28"/>
          <w:szCs w:val="28"/>
        </w:rPr>
      </w:pPr>
      <w:bookmarkStart w:id="9" w:name="_Toc216922056"/>
      <w:r w:rsidRPr="006E1149">
        <w:rPr>
          <w:rFonts w:ascii="Times New Roman" w:hAnsi="Times New Roman"/>
          <w:sz w:val="28"/>
          <w:szCs w:val="28"/>
        </w:rPr>
        <w:t>Cas d’utilisation des technologies vectorielles</w:t>
      </w:r>
      <w:bookmarkEnd w:id="9"/>
    </w:p>
    <w:p w14:paraId="17422C72" w14:textId="77777777" w:rsidR="00E90B37" w:rsidRPr="006E1149" w:rsidRDefault="00E90B37" w:rsidP="00473EBD">
      <w:pPr>
        <w:pStyle w:val="Paragraphedeliste"/>
        <w:numPr>
          <w:ilvl w:val="0"/>
          <w:numId w:val="66"/>
        </w:numPr>
        <w:spacing w:before="240" w:line="360" w:lineRule="auto"/>
        <w:rPr>
          <w:rFonts w:ascii="Times New Roman" w:hAnsi="Times New Roman"/>
          <w:sz w:val="24"/>
          <w:szCs w:val="24"/>
          <w:u w:val="single"/>
        </w:rPr>
      </w:pPr>
      <w:r w:rsidRPr="006E1149">
        <w:rPr>
          <w:rFonts w:ascii="Times New Roman" w:hAnsi="Times New Roman"/>
          <w:sz w:val="24"/>
          <w:szCs w:val="24"/>
          <w:u w:val="single"/>
        </w:rPr>
        <w:t>Traitement automatique du langage naturel (NLP)</w:t>
      </w:r>
    </w:p>
    <w:p w14:paraId="60AFCB1B" w14:textId="77777777" w:rsidR="00E90B37" w:rsidRPr="00E90B37" w:rsidRDefault="00E90B37" w:rsidP="00642766">
      <w:pPr>
        <w:pStyle w:val="NormalWeb"/>
        <w:spacing w:after="0" w:afterAutospacing="0" w:line="360" w:lineRule="auto"/>
        <w:jc w:val="both"/>
      </w:pPr>
      <w:r w:rsidRPr="00E90B37">
        <w:t>Les vecteurs sont essentiels dans des tâches comme :</w:t>
      </w:r>
    </w:p>
    <w:p w14:paraId="530FC5C4" w14:textId="77777777" w:rsidR="00E90B37" w:rsidRPr="00E90B37" w:rsidRDefault="00E90B37" w:rsidP="00473EBD">
      <w:pPr>
        <w:pStyle w:val="NormalWeb"/>
        <w:numPr>
          <w:ilvl w:val="0"/>
          <w:numId w:val="20"/>
        </w:numPr>
        <w:spacing w:line="360" w:lineRule="auto"/>
        <w:jc w:val="both"/>
      </w:pPr>
      <w:r w:rsidRPr="00E90B37">
        <w:rPr>
          <w:rStyle w:val="lev"/>
        </w:rPr>
        <w:t>Recherche sémantique</w:t>
      </w:r>
      <w:r w:rsidRPr="00E90B37">
        <w:t xml:space="preserve"> : retrouver un document pertinent en fonction d’une requête en langage naturel.</w:t>
      </w:r>
    </w:p>
    <w:p w14:paraId="1F22CCD1" w14:textId="77777777" w:rsidR="00E90B37" w:rsidRPr="00E90B37" w:rsidRDefault="00E90B37" w:rsidP="00473EBD">
      <w:pPr>
        <w:pStyle w:val="NormalWeb"/>
        <w:numPr>
          <w:ilvl w:val="0"/>
          <w:numId w:val="20"/>
        </w:numPr>
        <w:spacing w:line="360" w:lineRule="auto"/>
        <w:jc w:val="both"/>
      </w:pPr>
      <w:r w:rsidRPr="00E90B37">
        <w:rPr>
          <w:rStyle w:val="lev"/>
        </w:rPr>
        <w:t>Question Answering (QA)</w:t>
      </w:r>
      <w:r w:rsidRPr="00E90B37">
        <w:t xml:space="preserve"> : associer une question utilisateur à la réponse la plus proche dans une base documentaire.</w:t>
      </w:r>
    </w:p>
    <w:p w14:paraId="151834E3" w14:textId="77777777" w:rsidR="00E90B37" w:rsidRPr="00E90B37" w:rsidRDefault="00E90B37" w:rsidP="00473EBD">
      <w:pPr>
        <w:pStyle w:val="NormalWeb"/>
        <w:numPr>
          <w:ilvl w:val="0"/>
          <w:numId w:val="20"/>
        </w:numPr>
        <w:spacing w:line="360" w:lineRule="auto"/>
        <w:jc w:val="both"/>
      </w:pPr>
      <w:r w:rsidRPr="00E90B37">
        <w:rPr>
          <w:rStyle w:val="lev"/>
        </w:rPr>
        <w:t>Chatbots avancés</w:t>
      </w:r>
      <w:r w:rsidRPr="00E90B37">
        <w:t xml:space="preserve"> : utiliser des vecteurs pour enrichir la mémoire contextuelle et améliorer la pertinence des réponses.</w:t>
      </w:r>
    </w:p>
    <w:p w14:paraId="5CB19C77" w14:textId="77777777" w:rsidR="00E90B37" w:rsidRPr="006E1149" w:rsidRDefault="00E90B37" w:rsidP="00473EBD">
      <w:pPr>
        <w:pStyle w:val="Paragraphedeliste"/>
        <w:numPr>
          <w:ilvl w:val="0"/>
          <w:numId w:val="66"/>
        </w:numPr>
        <w:spacing w:line="360" w:lineRule="auto"/>
        <w:rPr>
          <w:rFonts w:ascii="Times New Roman" w:hAnsi="Times New Roman"/>
          <w:sz w:val="24"/>
          <w:szCs w:val="24"/>
          <w:u w:val="single"/>
        </w:rPr>
      </w:pPr>
      <w:r w:rsidRPr="006E1149">
        <w:rPr>
          <w:rFonts w:ascii="Times New Roman" w:hAnsi="Times New Roman"/>
          <w:sz w:val="24"/>
          <w:szCs w:val="24"/>
          <w:u w:val="single"/>
        </w:rPr>
        <w:t>Vision par ordinateur</w:t>
      </w:r>
    </w:p>
    <w:p w14:paraId="24CC5D52" w14:textId="77777777" w:rsidR="00E90B37" w:rsidRPr="00E90B37" w:rsidRDefault="00E90B37" w:rsidP="00642766">
      <w:pPr>
        <w:pStyle w:val="NormalWeb"/>
        <w:spacing w:line="360" w:lineRule="auto"/>
        <w:jc w:val="both"/>
      </w:pPr>
      <w:r w:rsidRPr="00E90B37">
        <w:t>Dans le domaine de l’analyse d’images et de vidéos :</w:t>
      </w:r>
    </w:p>
    <w:p w14:paraId="4F24CF55" w14:textId="77777777" w:rsidR="00E90B37" w:rsidRPr="00E90B37" w:rsidRDefault="00E90B37" w:rsidP="00473EBD">
      <w:pPr>
        <w:pStyle w:val="NormalWeb"/>
        <w:numPr>
          <w:ilvl w:val="0"/>
          <w:numId w:val="21"/>
        </w:numPr>
        <w:spacing w:line="360" w:lineRule="auto"/>
        <w:jc w:val="both"/>
      </w:pPr>
      <w:r w:rsidRPr="00E90B37">
        <w:rPr>
          <w:rStyle w:val="lev"/>
        </w:rPr>
        <w:t>Recherche d’images par similarité</w:t>
      </w:r>
      <w:r w:rsidRPr="00E90B37">
        <w:t xml:space="preserve"> : retrouver des images proches d’une requête donnée (par exemple, trouver des produits similaires dans un catalogue e-commerce).</w:t>
      </w:r>
    </w:p>
    <w:p w14:paraId="5232C0BA" w14:textId="77777777" w:rsidR="00E90B37" w:rsidRPr="00E90B37" w:rsidRDefault="00E90B37" w:rsidP="00473EBD">
      <w:pPr>
        <w:pStyle w:val="NormalWeb"/>
        <w:numPr>
          <w:ilvl w:val="0"/>
          <w:numId w:val="21"/>
        </w:numPr>
        <w:spacing w:line="360" w:lineRule="auto"/>
        <w:jc w:val="both"/>
      </w:pPr>
      <w:r w:rsidRPr="00E90B37">
        <w:rPr>
          <w:rStyle w:val="lev"/>
        </w:rPr>
        <w:t>Détection et classification d’objets</w:t>
      </w:r>
      <w:r w:rsidRPr="00E90B37">
        <w:t xml:space="preserve"> : utiliser des vecteurs issus de réseaux convolutifs pour indexer et retrouver des objets visuels.</w:t>
      </w:r>
    </w:p>
    <w:p w14:paraId="0018790A" w14:textId="77777777" w:rsidR="00E90B37" w:rsidRPr="00E90B37" w:rsidRDefault="00E90B37" w:rsidP="00473EBD">
      <w:pPr>
        <w:pStyle w:val="NormalWeb"/>
        <w:numPr>
          <w:ilvl w:val="0"/>
          <w:numId w:val="21"/>
        </w:numPr>
        <w:spacing w:line="360" w:lineRule="auto"/>
        <w:jc w:val="both"/>
      </w:pPr>
      <w:r w:rsidRPr="00E90B37">
        <w:rPr>
          <w:rStyle w:val="lev"/>
        </w:rPr>
        <w:t>Analyse vidéo</w:t>
      </w:r>
      <w:r w:rsidRPr="00E90B37">
        <w:t xml:space="preserve"> : segmenter et retrouver des séquences pertinentes dans des contenus multimédias.</w:t>
      </w:r>
    </w:p>
    <w:p w14:paraId="1E59DAA1" w14:textId="77777777" w:rsidR="00AF51FD" w:rsidRPr="006E1149" w:rsidRDefault="00AF51FD" w:rsidP="00473EBD">
      <w:pPr>
        <w:pStyle w:val="Paragraphedeliste"/>
        <w:numPr>
          <w:ilvl w:val="0"/>
          <w:numId w:val="66"/>
        </w:numPr>
        <w:spacing w:line="360" w:lineRule="auto"/>
        <w:rPr>
          <w:rFonts w:ascii="Times New Roman" w:hAnsi="Times New Roman"/>
          <w:sz w:val="24"/>
          <w:szCs w:val="24"/>
          <w:u w:val="single"/>
        </w:rPr>
      </w:pPr>
      <w:r w:rsidRPr="006E1149">
        <w:rPr>
          <w:rFonts w:ascii="Times New Roman" w:hAnsi="Times New Roman"/>
          <w:sz w:val="24"/>
          <w:szCs w:val="24"/>
          <w:u w:val="single"/>
        </w:rPr>
        <w:t>Systèmes de recommandation</w:t>
      </w:r>
    </w:p>
    <w:p w14:paraId="78250BF5" w14:textId="77777777" w:rsidR="00AF51FD" w:rsidRPr="00CE6FCB" w:rsidRDefault="00AF51FD" w:rsidP="00473EBD">
      <w:pPr>
        <w:pStyle w:val="NormalWeb"/>
        <w:numPr>
          <w:ilvl w:val="0"/>
          <w:numId w:val="17"/>
        </w:numPr>
        <w:spacing w:line="360" w:lineRule="auto"/>
        <w:jc w:val="both"/>
      </w:pPr>
      <w:r w:rsidRPr="00CE6FCB">
        <w:rPr>
          <w:rStyle w:val="lev"/>
        </w:rPr>
        <w:t>Recommandations personnalisées</w:t>
      </w:r>
      <w:r w:rsidRPr="00CE6FCB">
        <w:t xml:space="preserve"> : comparer le profil vectoriel d’un utilisateur avec celui d’items (films, produits, musiques).</w:t>
      </w:r>
    </w:p>
    <w:p w14:paraId="40489C0E" w14:textId="77777777" w:rsidR="00AF51FD" w:rsidRPr="00CE6FCB" w:rsidRDefault="00AF51FD" w:rsidP="00473EBD">
      <w:pPr>
        <w:pStyle w:val="NormalWeb"/>
        <w:numPr>
          <w:ilvl w:val="0"/>
          <w:numId w:val="17"/>
        </w:numPr>
        <w:spacing w:line="360" w:lineRule="auto"/>
        <w:jc w:val="both"/>
      </w:pPr>
      <w:r w:rsidRPr="00CE6FCB">
        <w:rPr>
          <w:rStyle w:val="lev"/>
        </w:rPr>
        <w:t>Détection d’anomalies</w:t>
      </w:r>
      <w:r w:rsidRPr="00CE6FCB">
        <w:t xml:space="preserve"> : identifier des comportements atypiques en mesurant leur éloignement dans l’espace vectoriel.</w:t>
      </w:r>
    </w:p>
    <w:p w14:paraId="192106C1" w14:textId="163D183E" w:rsidR="00AF51FD" w:rsidRPr="00CE6FCB" w:rsidRDefault="00AF51FD" w:rsidP="00473EBD">
      <w:pPr>
        <w:pStyle w:val="NormalWeb"/>
        <w:numPr>
          <w:ilvl w:val="0"/>
          <w:numId w:val="17"/>
        </w:numPr>
        <w:spacing w:line="360" w:lineRule="auto"/>
        <w:jc w:val="both"/>
      </w:pPr>
      <w:r w:rsidRPr="00CE6FCB">
        <w:rPr>
          <w:rStyle w:val="lev"/>
        </w:rPr>
        <w:t>Publicité ciblée</w:t>
      </w:r>
      <w:r w:rsidRPr="00CE6FCB">
        <w:t xml:space="preserve"> : associer vecteurs de préférences utilisateur et vecteurs de campagnes publicitaires.</w:t>
      </w:r>
    </w:p>
    <w:p w14:paraId="61A15DDA" w14:textId="0CFAE49F" w:rsidR="00AF51FD" w:rsidRPr="005E32FB" w:rsidRDefault="00AF51FD" w:rsidP="005E32FB">
      <w:pPr>
        <w:spacing w:line="360" w:lineRule="auto"/>
        <w:rPr>
          <w:rFonts w:ascii="Times New Roman" w:hAnsi="Times New Roman"/>
          <w:b/>
          <w:bCs/>
          <w:sz w:val="24"/>
          <w:szCs w:val="24"/>
        </w:rPr>
      </w:pPr>
      <w:r w:rsidRPr="00CE6FCB">
        <w:rPr>
          <w:rStyle w:val="lev"/>
          <w:rFonts w:ascii="Times New Roman" w:hAnsi="Times New Roman"/>
          <w:sz w:val="24"/>
          <w:szCs w:val="24"/>
        </w:rPr>
        <w:br w:type="page"/>
      </w:r>
    </w:p>
    <w:p w14:paraId="558163A3" w14:textId="0F643A76" w:rsidR="000A6B1B" w:rsidRPr="0036702F" w:rsidRDefault="009B7CF8" w:rsidP="00192A12">
      <w:pPr>
        <w:pStyle w:val="Titre1"/>
      </w:pPr>
      <w:bookmarkStart w:id="10" w:name="_Toc207077015"/>
      <w:bookmarkStart w:id="11" w:name="_Toc216922057"/>
      <w:r w:rsidRPr="0036702F">
        <w:t xml:space="preserve">État de l’art sur les moteurs de bases de données </w:t>
      </w:r>
      <w:bookmarkEnd w:id="10"/>
      <w:r w:rsidR="0036702F" w:rsidRPr="0036702F">
        <w:t>vectorielles</w:t>
      </w:r>
      <w:bookmarkEnd w:id="11"/>
    </w:p>
    <w:p w14:paraId="1A2F3F8C" w14:textId="0382EFAB" w:rsidR="000A6B1B"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L’essor massif des données non structurées (textes, images, vidéos, signaux audio) conjugué aux avancées des modèles d’intelligence artificielle (IA) a transformé les méthodes de stockage et d’interrogation de l’information. Les bases de données vectorielles, ou moteurs de recherche vectorielle, se sont imposées comme une réponse incontournable à ce besoin. Leur rôle principal consiste à représenter les données sous forme de vecteurs numériques (embeddings), à les indexer efficacement et à permettre des recherches par similarité sémantique.</w:t>
      </w:r>
    </w:p>
    <w:p w14:paraId="68831960" w14:textId="51311643" w:rsidR="000A6B1B"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Contrairement aux bases relationnelles classiques, qui gèrent essentiellement des données structurées, les moteurs de bases de données vectorielles exploitent des algorithmes avancés d’indexation et de recherche approximative (ANN – Approximate Nearest Neighbors). Ces approches garantissent une exploration rapide et scalable de milliards de vecteurs tout en préservant une qualité de correspondance élevée.</w:t>
      </w:r>
    </w:p>
    <w:p w14:paraId="38D2B6F4" w14:textId="3E4F2231" w:rsidR="009B7CF8" w:rsidRPr="006935AC" w:rsidRDefault="000A6B1B" w:rsidP="00642766">
      <w:pPr>
        <w:spacing w:before="240" w:after="240" w:line="360" w:lineRule="auto"/>
        <w:rPr>
          <w:rFonts w:ascii="Times New Roman" w:hAnsi="Times New Roman"/>
          <w:sz w:val="24"/>
          <w:szCs w:val="24"/>
        </w:rPr>
      </w:pPr>
      <w:r w:rsidRPr="006935AC">
        <w:rPr>
          <w:rFonts w:ascii="Times New Roman" w:hAnsi="Times New Roman"/>
          <w:sz w:val="24"/>
          <w:szCs w:val="24"/>
        </w:rPr>
        <w:t xml:space="preserve">Dans ce contexte, plusieurs solutions ont émergé, portées par de grands acteurs de l’industrie et de la recherche, chacune proposant une combinaison spécifique d’architectures, de performances et de fonctionnalités. Cette section propose un état de l’art comparatif de moteurs emblématiques, à savoir </w:t>
      </w:r>
      <w:r w:rsidRPr="006935AC">
        <w:rPr>
          <w:rFonts w:ascii="Times New Roman" w:hAnsi="Times New Roman"/>
          <w:b/>
          <w:bCs/>
          <w:sz w:val="24"/>
          <w:szCs w:val="24"/>
        </w:rPr>
        <w:t>Oracle AI Vector, pgvector, Weaviate</w:t>
      </w:r>
      <w:r w:rsidRPr="006935AC">
        <w:rPr>
          <w:rFonts w:ascii="Times New Roman" w:hAnsi="Times New Roman"/>
          <w:sz w:val="24"/>
          <w:szCs w:val="24"/>
        </w:rPr>
        <w:t xml:space="preserve"> et </w:t>
      </w:r>
      <w:r w:rsidRPr="006935AC">
        <w:rPr>
          <w:rFonts w:ascii="Times New Roman" w:hAnsi="Times New Roman"/>
          <w:b/>
          <w:bCs/>
          <w:sz w:val="24"/>
          <w:szCs w:val="24"/>
        </w:rPr>
        <w:t>FAISS</w:t>
      </w:r>
      <w:r w:rsidRPr="006935AC">
        <w:rPr>
          <w:rFonts w:ascii="Times New Roman" w:hAnsi="Times New Roman"/>
          <w:sz w:val="24"/>
          <w:szCs w:val="24"/>
        </w:rPr>
        <w:t>, en s’appuyant sur des critères rigoureusement définis</w:t>
      </w:r>
      <w:r w:rsidR="009B7CF8" w:rsidRPr="006935AC">
        <w:rPr>
          <w:rFonts w:ascii="Times New Roman" w:hAnsi="Times New Roman"/>
          <w:sz w:val="24"/>
          <w:szCs w:val="24"/>
        </w:rPr>
        <w:t>.</w:t>
      </w:r>
    </w:p>
    <w:p w14:paraId="02717689" w14:textId="70D07A68" w:rsidR="0025392A" w:rsidRPr="006E1149" w:rsidRDefault="008A6746" w:rsidP="006E1149">
      <w:pPr>
        <w:pStyle w:val="Titre2"/>
        <w:rPr>
          <w:rFonts w:ascii="Times New Roman" w:hAnsi="Times New Roman"/>
          <w:sz w:val="28"/>
          <w:szCs w:val="28"/>
        </w:rPr>
      </w:pPr>
      <w:bookmarkStart w:id="12" w:name="_Toc207077016"/>
      <w:bookmarkStart w:id="13" w:name="_Toc216922058"/>
      <w:r w:rsidRPr="006E1149">
        <w:rPr>
          <w:rFonts w:ascii="Times New Roman" w:hAnsi="Times New Roman"/>
          <w:sz w:val="28"/>
          <w:szCs w:val="28"/>
        </w:rPr>
        <w:t>Critères des études</w:t>
      </w:r>
      <w:bookmarkEnd w:id="12"/>
      <w:bookmarkEnd w:id="13"/>
    </w:p>
    <w:p w14:paraId="5CF987B2" w14:textId="77777777" w:rsidR="000F2672" w:rsidRPr="006935AC" w:rsidRDefault="000F2672" w:rsidP="00642766">
      <w:pPr>
        <w:pStyle w:val="NormalWeb"/>
        <w:spacing w:line="360" w:lineRule="auto"/>
      </w:pPr>
      <w:r w:rsidRPr="006935AC">
        <w:t>Afin d’évaluer et de comparer les moteurs de bases de données vectorielles, plusieurs critères pertinents ont été retenus :</w:t>
      </w:r>
    </w:p>
    <w:p w14:paraId="6BD79A0B" w14:textId="77777777" w:rsidR="000F2672" w:rsidRPr="006935AC" w:rsidRDefault="000F2672" w:rsidP="00473EBD">
      <w:pPr>
        <w:pStyle w:val="NormalWeb"/>
        <w:numPr>
          <w:ilvl w:val="0"/>
          <w:numId w:val="14"/>
        </w:numPr>
        <w:spacing w:before="0" w:beforeAutospacing="0" w:line="360" w:lineRule="auto"/>
      </w:pPr>
      <w:r w:rsidRPr="006935AC">
        <w:rPr>
          <w:rStyle w:val="lev"/>
        </w:rPr>
        <w:t>Fondements théoriques et architecture</w:t>
      </w:r>
      <w:r w:rsidRPr="006935AC">
        <w:br/>
        <w:t>Ce critère examine les concepts sous-jacents, le modèle de stockage adopté (natif ou extension), ainsi que l’architecture logicielle (centralisée, distribuée, cloud-native).</w:t>
      </w:r>
    </w:p>
    <w:p w14:paraId="493D84CB" w14:textId="77777777" w:rsidR="000F2672" w:rsidRPr="006935AC" w:rsidRDefault="000F2672" w:rsidP="00473EBD">
      <w:pPr>
        <w:pStyle w:val="NormalWeb"/>
        <w:numPr>
          <w:ilvl w:val="0"/>
          <w:numId w:val="14"/>
        </w:numPr>
        <w:spacing w:before="0" w:beforeAutospacing="0" w:line="360" w:lineRule="auto"/>
      </w:pPr>
      <w:r w:rsidRPr="006935AC">
        <w:rPr>
          <w:rStyle w:val="lev"/>
        </w:rPr>
        <w:t>Indexation et recherche vectorielle</w:t>
      </w:r>
      <w:r w:rsidRPr="006935AC">
        <w:br/>
        <w:t>Analyse des mécanismes d’indexation proposés (HNSW, IVF, PQ, Flat, etc.), de la gestion de la recherche exacte vs approximative, ainsi que des stratégies d’optimisation.</w:t>
      </w:r>
    </w:p>
    <w:p w14:paraId="581C2FB2" w14:textId="77777777" w:rsidR="000F2672" w:rsidRPr="006935AC" w:rsidRDefault="000F2672" w:rsidP="00473EBD">
      <w:pPr>
        <w:pStyle w:val="NormalWeb"/>
        <w:numPr>
          <w:ilvl w:val="0"/>
          <w:numId w:val="14"/>
        </w:numPr>
        <w:spacing w:line="360" w:lineRule="auto"/>
      </w:pPr>
      <w:r w:rsidRPr="006935AC">
        <w:rPr>
          <w:rStyle w:val="lev"/>
        </w:rPr>
        <w:t>Performance</w:t>
      </w:r>
      <w:r w:rsidRPr="006935AC">
        <w:br/>
        <w:t>Mesure de la scalabilité, du temps de réponse, de la capacité à gérer de grands volumes de vecteurs et de la consommation de ressources.</w:t>
      </w:r>
    </w:p>
    <w:p w14:paraId="4C5E923C" w14:textId="77777777" w:rsidR="000F2672" w:rsidRPr="006935AC" w:rsidRDefault="000F2672" w:rsidP="00473EBD">
      <w:pPr>
        <w:pStyle w:val="NormalWeb"/>
        <w:numPr>
          <w:ilvl w:val="0"/>
          <w:numId w:val="14"/>
        </w:numPr>
        <w:spacing w:line="360" w:lineRule="auto"/>
      </w:pPr>
      <w:r w:rsidRPr="006935AC">
        <w:rPr>
          <w:rStyle w:val="lev"/>
        </w:rPr>
        <w:t>Fonctionnalités avancées</w:t>
      </w:r>
      <w:r w:rsidRPr="006935AC">
        <w:br/>
        <w:t>Évaluation des services complémentaires : support multimodal (texte, image, audio), gestion des métadonnées, intégration avec des modèles de machine learning, fonctionnalités analytiques et support du temps réel.</w:t>
      </w:r>
    </w:p>
    <w:p w14:paraId="631CE814" w14:textId="77777777" w:rsidR="000F2672" w:rsidRPr="006935AC" w:rsidRDefault="000F2672" w:rsidP="00473EBD">
      <w:pPr>
        <w:pStyle w:val="NormalWeb"/>
        <w:numPr>
          <w:ilvl w:val="0"/>
          <w:numId w:val="14"/>
        </w:numPr>
        <w:spacing w:line="360" w:lineRule="auto"/>
      </w:pPr>
      <w:r w:rsidRPr="006935AC">
        <w:rPr>
          <w:rStyle w:val="lev"/>
        </w:rPr>
        <w:t>Interopérabilité et intégration</w:t>
      </w:r>
      <w:r w:rsidRPr="006935AC">
        <w:br/>
        <w:t>Capacité du moteur à s’intégrer dans des pipelines de données existants, compatibilité avec d’autres bases de données ou frameworks IA, support d’API et connecteurs.</w:t>
      </w:r>
    </w:p>
    <w:p w14:paraId="670030C3" w14:textId="77777777" w:rsidR="000F2672" w:rsidRPr="006935AC" w:rsidRDefault="000F2672" w:rsidP="00473EBD">
      <w:pPr>
        <w:pStyle w:val="NormalWeb"/>
        <w:numPr>
          <w:ilvl w:val="0"/>
          <w:numId w:val="14"/>
        </w:numPr>
        <w:spacing w:line="360" w:lineRule="auto"/>
      </w:pPr>
      <w:r w:rsidRPr="006935AC">
        <w:rPr>
          <w:rStyle w:val="lev"/>
        </w:rPr>
        <w:t>Cas d’usage</w:t>
      </w:r>
      <w:r w:rsidRPr="006935AC">
        <w:br/>
        <w:t>Illustration des principaux domaines d’application (recherche sémantique, recommandation, détection de fraude, vision par ordinateur, assistants IA, etc.).</w:t>
      </w:r>
    </w:p>
    <w:p w14:paraId="0D5B9F74" w14:textId="77777777" w:rsidR="000F2672" w:rsidRPr="006935AC" w:rsidRDefault="000F2672" w:rsidP="00473EBD">
      <w:pPr>
        <w:pStyle w:val="NormalWeb"/>
        <w:numPr>
          <w:ilvl w:val="0"/>
          <w:numId w:val="14"/>
        </w:numPr>
        <w:spacing w:line="360" w:lineRule="auto"/>
      </w:pPr>
      <w:r w:rsidRPr="006935AC">
        <w:rPr>
          <w:rStyle w:val="lev"/>
        </w:rPr>
        <w:t>Algorithmes de recherche de similarité</w:t>
      </w:r>
      <w:r w:rsidRPr="006935AC">
        <w:br/>
        <w:t>Description des méthodes employées pour mesurer la proximité entre vecteurs (cosinus, L2, dot product, etc.) et prise en charge de métriques multiples.</w:t>
      </w:r>
    </w:p>
    <w:p w14:paraId="1303CC15" w14:textId="3AE24D56" w:rsidR="0025392A" w:rsidRDefault="000F2672" w:rsidP="00473EBD">
      <w:pPr>
        <w:pStyle w:val="NormalWeb"/>
        <w:numPr>
          <w:ilvl w:val="0"/>
          <w:numId w:val="14"/>
        </w:numPr>
        <w:spacing w:line="360" w:lineRule="auto"/>
      </w:pPr>
      <w:r w:rsidRPr="006935AC">
        <w:rPr>
          <w:rStyle w:val="lev"/>
        </w:rPr>
        <w:t>Aspects pratiques</w:t>
      </w:r>
      <w:r w:rsidRPr="006935AC">
        <w:br/>
        <w:t>Prise en compte de la facilité d’installation, documentation, communauté d’utilisateurs, support commercial éventuel et coût d’adoption (open source vs propriétaire).</w:t>
      </w:r>
    </w:p>
    <w:p w14:paraId="16BDAA8C" w14:textId="1E34F505" w:rsidR="006E1149" w:rsidRPr="006E1149" w:rsidRDefault="006E1149" w:rsidP="006E1149">
      <w:pPr>
        <w:pStyle w:val="Titre2"/>
        <w:spacing w:line="360" w:lineRule="auto"/>
        <w:rPr>
          <w:rFonts w:ascii="Times New Roman" w:hAnsi="Times New Roman"/>
          <w:b w:val="0"/>
          <w:bCs/>
          <w:sz w:val="28"/>
          <w:szCs w:val="28"/>
        </w:rPr>
      </w:pPr>
      <w:bookmarkStart w:id="14" w:name="_Toc216922059"/>
      <w:r w:rsidRPr="006E1149">
        <w:rPr>
          <w:rStyle w:val="lev"/>
          <w:rFonts w:ascii="Times New Roman" w:hAnsi="Times New Roman"/>
          <w:b/>
          <w:bCs w:val="0"/>
          <w:sz w:val="28"/>
          <w:szCs w:val="28"/>
        </w:rPr>
        <w:t>Comparaison des différentes Base de données Vectorielles</w:t>
      </w:r>
      <w:bookmarkEnd w:id="14"/>
      <w:r w:rsidRPr="006E1149">
        <w:rPr>
          <w:rStyle w:val="lev"/>
          <w:rFonts w:ascii="Times New Roman" w:hAnsi="Times New Roman"/>
          <w:b/>
          <w:bCs w:val="0"/>
          <w:sz w:val="28"/>
          <w:szCs w:val="28"/>
        </w:rPr>
        <w:t xml:space="preserve"> </w:t>
      </w:r>
    </w:p>
    <w:p w14:paraId="59A9E010" w14:textId="6F55FDB6" w:rsidR="00756B7B" w:rsidRPr="006E1149" w:rsidRDefault="009B7CF8" w:rsidP="00642766">
      <w:pPr>
        <w:pStyle w:val="Titre3"/>
        <w:spacing w:line="360" w:lineRule="auto"/>
        <w:rPr>
          <w:rFonts w:ascii="Times New Roman" w:hAnsi="Times New Roman"/>
          <w:i w:val="0"/>
          <w:iCs/>
          <w:sz w:val="24"/>
          <w:szCs w:val="24"/>
        </w:rPr>
      </w:pPr>
      <w:bookmarkStart w:id="15" w:name="_Toc207077017"/>
      <w:bookmarkStart w:id="16" w:name="_Toc216922060"/>
      <w:r w:rsidRPr="006E1149">
        <w:rPr>
          <w:rFonts w:ascii="Times New Roman" w:hAnsi="Times New Roman"/>
          <w:i w:val="0"/>
          <w:iCs/>
          <w:sz w:val="24"/>
          <w:szCs w:val="24"/>
        </w:rPr>
        <w:t>Oracle AI Vector</w:t>
      </w:r>
      <w:bookmarkEnd w:id="15"/>
      <w:bookmarkEnd w:id="16"/>
    </w:p>
    <w:p w14:paraId="28E853AC"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17" w:name="_Toc207077018"/>
      <w:r w:rsidRPr="006E1149">
        <w:rPr>
          <w:rStyle w:val="lev"/>
          <w:rFonts w:ascii="Times New Roman" w:hAnsi="Times New Roman"/>
          <w:b w:val="0"/>
          <w:bCs w:val="0"/>
          <w:sz w:val="24"/>
          <w:szCs w:val="24"/>
          <w:u w:val="single"/>
        </w:rPr>
        <w:t>Fondements théoriques et architecture</w:t>
      </w:r>
      <w:bookmarkEnd w:id="17"/>
    </w:p>
    <w:p w14:paraId="73DEABF9" w14:textId="77777777" w:rsidR="009B7CF8" w:rsidRPr="006935AC" w:rsidRDefault="009B7CF8" w:rsidP="00642766">
      <w:pPr>
        <w:pStyle w:val="NormalWeb"/>
        <w:spacing w:line="360" w:lineRule="auto"/>
        <w:jc w:val="both"/>
      </w:pPr>
      <w:r w:rsidRPr="006935AC">
        <w:t xml:space="preserve">Oracle AI Vector est une extension native intégrée à Oracle Database 23ai. Elle repose sur l’architecture </w:t>
      </w:r>
      <w:r w:rsidRPr="00611F68">
        <w:rPr>
          <w:rStyle w:val="lev"/>
          <w:b w:val="0"/>
          <w:bCs w:val="0"/>
        </w:rPr>
        <w:t>multimodèle</w:t>
      </w:r>
      <w:r w:rsidRPr="006935AC">
        <w:t xml:space="preserve"> d’Oracle, permettant de gérer simultanément données relationnelles, JSON, spatiales et désormais vectorielles. Contrairement à certains moteurs spécialisés, Oracle ne crée pas une base dédiée mais enrichit sa base relationnelle avec le support des vecteurs via le type </w:t>
      </w:r>
      <w:r w:rsidRPr="006935AC">
        <w:rPr>
          <w:rStyle w:val="CodeHTML"/>
          <w:rFonts w:ascii="Times New Roman" w:hAnsi="Times New Roman" w:cs="Times New Roman"/>
          <w:sz w:val="24"/>
          <w:szCs w:val="24"/>
        </w:rPr>
        <w:t>VECTOR</w:t>
      </w:r>
      <w:r w:rsidRPr="006935AC">
        <w:t>.</w:t>
      </w:r>
    </w:p>
    <w:p w14:paraId="40785C07"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18" w:name="_Toc207077019"/>
      <w:r w:rsidRPr="006E1149">
        <w:rPr>
          <w:rStyle w:val="lev"/>
          <w:rFonts w:ascii="Times New Roman" w:hAnsi="Times New Roman"/>
          <w:b w:val="0"/>
          <w:bCs w:val="0"/>
          <w:sz w:val="24"/>
          <w:szCs w:val="24"/>
          <w:u w:val="single"/>
        </w:rPr>
        <w:t>Indexation et recherche vectorielle</w:t>
      </w:r>
      <w:bookmarkEnd w:id="18"/>
    </w:p>
    <w:p w14:paraId="646F5A06" w14:textId="77777777" w:rsidR="009B7CF8" w:rsidRPr="006935AC" w:rsidRDefault="009B7CF8" w:rsidP="00642766">
      <w:pPr>
        <w:pStyle w:val="NormalWeb"/>
        <w:spacing w:line="360" w:lineRule="auto"/>
        <w:jc w:val="both"/>
      </w:pPr>
      <w:r w:rsidRPr="006935AC">
        <w:t xml:space="preserve">Oracle propose des </w:t>
      </w:r>
      <w:r w:rsidRPr="00611F68">
        <w:rPr>
          <w:rStyle w:val="lev"/>
          <w:b w:val="0"/>
          <w:bCs w:val="0"/>
        </w:rPr>
        <w:t>index vectoriels basés sur HNSW (Hierarchical Navigable Small World)</w:t>
      </w:r>
      <w:r w:rsidRPr="006935AC">
        <w:t xml:space="preserve"> pour la recherche approximative de similarité (ANN). Les vecteurs sont stockés et indexés comme des colonnes natives, ce qui permet des requêtes SQL classiques enrichies d’opérateurs tels que </w:t>
      </w:r>
      <w:r w:rsidRPr="006935AC">
        <w:rPr>
          <w:rStyle w:val="CodeHTML"/>
          <w:rFonts w:ascii="Times New Roman" w:hAnsi="Times New Roman" w:cs="Times New Roman"/>
          <w:sz w:val="24"/>
          <w:szCs w:val="24"/>
        </w:rPr>
        <w:t>COSINE_DISTANCE</w:t>
      </w:r>
      <w:r w:rsidRPr="006935AC">
        <w:t xml:space="preserve">, </w:t>
      </w:r>
      <w:r w:rsidRPr="006935AC">
        <w:rPr>
          <w:rStyle w:val="CodeHTML"/>
          <w:rFonts w:ascii="Times New Roman" w:hAnsi="Times New Roman" w:cs="Times New Roman"/>
          <w:sz w:val="24"/>
          <w:szCs w:val="24"/>
        </w:rPr>
        <w:t>DOT_PRODUCT</w:t>
      </w:r>
      <w:r w:rsidRPr="006935AC">
        <w:t xml:space="preserve"> ou </w:t>
      </w:r>
      <w:r w:rsidRPr="006935AC">
        <w:rPr>
          <w:rStyle w:val="CodeHTML"/>
          <w:rFonts w:ascii="Times New Roman" w:hAnsi="Times New Roman" w:cs="Times New Roman"/>
          <w:sz w:val="24"/>
          <w:szCs w:val="24"/>
        </w:rPr>
        <w:t>EUCLIDEAN_DISTANCE</w:t>
      </w:r>
      <w:r w:rsidRPr="006935AC">
        <w:t>.</w:t>
      </w:r>
    </w:p>
    <w:p w14:paraId="1EDD7E1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19" w:name="_Toc207077020"/>
      <w:r w:rsidRPr="006E1149">
        <w:rPr>
          <w:rStyle w:val="lev"/>
          <w:rFonts w:ascii="Times New Roman" w:hAnsi="Times New Roman"/>
          <w:b w:val="0"/>
          <w:bCs w:val="0"/>
          <w:sz w:val="24"/>
          <w:szCs w:val="24"/>
          <w:u w:val="single"/>
        </w:rPr>
        <w:t>Performance</w:t>
      </w:r>
      <w:bookmarkEnd w:id="19"/>
    </w:p>
    <w:p w14:paraId="323AC6AB" w14:textId="77777777" w:rsidR="009B7CF8" w:rsidRPr="006935AC" w:rsidRDefault="009B7CF8" w:rsidP="00642766">
      <w:pPr>
        <w:pStyle w:val="NormalWeb"/>
        <w:spacing w:line="360" w:lineRule="auto"/>
        <w:jc w:val="both"/>
      </w:pPr>
      <w:r w:rsidRPr="006935AC">
        <w:t>Les performances sont optimisées grâce à l’intégration directe dans le moteur Oracle, ce qui évite des appels externes. Oracle exploite aussi ses fonctionnalités de parallélisation et de partitionnement pour accélérer les requêtes sur de très grands volumes de données.</w:t>
      </w:r>
    </w:p>
    <w:p w14:paraId="13E45C33"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0" w:name="_Toc207077021"/>
      <w:r w:rsidRPr="006E1149">
        <w:rPr>
          <w:rStyle w:val="lev"/>
          <w:rFonts w:ascii="Times New Roman" w:hAnsi="Times New Roman"/>
          <w:b w:val="0"/>
          <w:bCs w:val="0"/>
          <w:sz w:val="24"/>
          <w:szCs w:val="24"/>
          <w:u w:val="single"/>
        </w:rPr>
        <w:t>Fonctionnalités avancées</w:t>
      </w:r>
      <w:bookmarkEnd w:id="20"/>
    </w:p>
    <w:p w14:paraId="3AB1CE58" w14:textId="77777777" w:rsidR="009B7CF8" w:rsidRPr="006935AC" w:rsidRDefault="009B7CF8" w:rsidP="00473EBD">
      <w:pPr>
        <w:pStyle w:val="NormalWeb"/>
        <w:numPr>
          <w:ilvl w:val="0"/>
          <w:numId w:val="4"/>
        </w:numPr>
        <w:spacing w:line="360" w:lineRule="auto"/>
        <w:jc w:val="both"/>
      </w:pPr>
      <w:r w:rsidRPr="006935AC">
        <w:t>Recherche hybride (combiner filtres relationnels + recherche vectorielle).</w:t>
      </w:r>
    </w:p>
    <w:p w14:paraId="5245DA30" w14:textId="77777777" w:rsidR="009B7CF8" w:rsidRPr="006935AC" w:rsidRDefault="009B7CF8" w:rsidP="00473EBD">
      <w:pPr>
        <w:pStyle w:val="NormalWeb"/>
        <w:numPr>
          <w:ilvl w:val="0"/>
          <w:numId w:val="4"/>
        </w:numPr>
        <w:spacing w:line="360" w:lineRule="auto"/>
        <w:jc w:val="both"/>
      </w:pPr>
      <w:r w:rsidRPr="006935AC">
        <w:t xml:space="preserve">Intégration avec </w:t>
      </w:r>
      <w:r w:rsidRPr="00611F68">
        <w:rPr>
          <w:rStyle w:val="lev"/>
          <w:b w:val="0"/>
          <w:bCs w:val="0"/>
        </w:rPr>
        <w:t>Oracle Machine Learning</w:t>
      </w:r>
      <w:r w:rsidRPr="006935AC">
        <w:t xml:space="preserve"> et des modèles externes.</w:t>
      </w:r>
    </w:p>
    <w:p w14:paraId="5CD04392" w14:textId="77777777" w:rsidR="009B7CF8" w:rsidRPr="006935AC" w:rsidRDefault="009B7CF8" w:rsidP="00473EBD">
      <w:pPr>
        <w:pStyle w:val="NormalWeb"/>
        <w:numPr>
          <w:ilvl w:val="0"/>
          <w:numId w:val="4"/>
        </w:numPr>
        <w:spacing w:line="360" w:lineRule="auto"/>
        <w:jc w:val="both"/>
      </w:pPr>
      <w:r w:rsidRPr="006935AC">
        <w:t>Sécurité avancée (Data Masking, Audit, RBAC) héritée d’Oracle.</w:t>
      </w:r>
    </w:p>
    <w:p w14:paraId="3CBD139A" w14:textId="77777777" w:rsidR="009B7CF8" w:rsidRPr="006935AC" w:rsidRDefault="009B7CF8" w:rsidP="00473EBD">
      <w:pPr>
        <w:pStyle w:val="NormalWeb"/>
        <w:numPr>
          <w:ilvl w:val="0"/>
          <w:numId w:val="4"/>
        </w:numPr>
        <w:spacing w:line="360" w:lineRule="auto"/>
        <w:jc w:val="both"/>
      </w:pPr>
      <w:r w:rsidRPr="006935AC">
        <w:t xml:space="preserve">Support pour </w:t>
      </w:r>
      <w:r w:rsidRPr="00611F68">
        <w:rPr>
          <w:rStyle w:val="lev"/>
          <w:b w:val="0"/>
          <w:bCs w:val="0"/>
        </w:rPr>
        <w:t>RAG (Retrieval Augmented Generation)</w:t>
      </w:r>
      <w:r w:rsidRPr="006935AC">
        <w:t xml:space="preserve"> avec LLMs.</w:t>
      </w:r>
    </w:p>
    <w:p w14:paraId="3CA5D37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1" w:name="_Toc207077022"/>
      <w:r w:rsidRPr="006E1149">
        <w:rPr>
          <w:rStyle w:val="lev"/>
          <w:rFonts w:ascii="Times New Roman" w:hAnsi="Times New Roman"/>
          <w:b w:val="0"/>
          <w:bCs w:val="0"/>
          <w:sz w:val="24"/>
          <w:szCs w:val="24"/>
          <w:u w:val="single"/>
        </w:rPr>
        <w:t>Interopérabilité et intégration</w:t>
      </w:r>
      <w:bookmarkEnd w:id="21"/>
    </w:p>
    <w:p w14:paraId="40AD3705" w14:textId="77777777" w:rsidR="009B7CF8" w:rsidRPr="006935AC" w:rsidRDefault="009B7CF8" w:rsidP="00642766">
      <w:pPr>
        <w:pStyle w:val="NormalWeb"/>
        <w:spacing w:line="360" w:lineRule="auto"/>
        <w:jc w:val="both"/>
      </w:pPr>
      <w:r w:rsidRPr="006935AC">
        <w:t xml:space="preserve">Compatible avec tout l’écosystème Oracle (APEX, GoldenGate, Data Pump, Big Data SQL). Oracle AI Vector se connecte aussi à des pipelines IA via </w:t>
      </w:r>
      <w:r w:rsidRPr="00611F68">
        <w:rPr>
          <w:rStyle w:val="lev"/>
          <w:b w:val="0"/>
          <w:bCs w:val="0"/>
        </w:rPr>
        <w:t>Python, Java, REST API</w:t>
      </w:r>
      <w:r w:rsidRPr="006935AC">
        <w:t xml:space="preserve"> et supporte OCI AI Services.</w:t>
      </w:r>
    </w:p>
    <w:p w14:paraId="502491A8"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2" w:name="_Toc207077023"/>
      <w:r w:rsidRPr="006E1149">
        <w:rPr>
          <w:rStyle w:val="lev"/>
          <w:rFonts w:ascii="Times New Roman" w:hAnsi="Times New Roman"/>
          <w:b w:val="0"/>
          <w:bCs w:val="0"/>
          <w:sz w:val="24"/>
          <w:szCs w:val="24"/>
          <w:u w:val="single"/>
        </w:rPr>
        <w:t>Cas d’usage</w:t>
      </w:r>
      <w:bookmarkEnd w:id="22"/>
    </w:p>
    <w:p w14:paraId="25F4C7E1" w14:textId="77777777" w:rsidR="009B7CF8" w:rsidRPr="006935AC" w:rsidRDefault="009B7CF8" w:rsidP="00473EBD">
      <w:pPr>
        <w:pStyle w:val="NormalWeb"/>
        <w:numPr>
          <w:ilvl w:val="0"/>
          <w:numId w:val="5"/>
        </w:numPr>
        <w:spacing w:line="360" w:lineRule="auto"/>
        <w:jc w:val="both"/>
      </w:pPr>
      <w:r w:rsidRPr="006935AC">
        <w:t>Recherche multimodale (texte, image, audio).</w:t>
      </w:r>
    </w:p>
    <w:p w14:paraId="3AA4C127" w14:textId="77777777" w:rsidR="009B7CF8" w:rsidRPr="006935AC" w:rsidRDefault="009B7CF8" w:rsidP="00473EBD">
      <w:pPr>
        <w:pStyle w:val="NormalWeb"/>
        <w:numPr>
          <w:ilvl w:val="0"/>
          <w:numId w:val="5"/>
        </w:numPr>
        <w:spacing w:line="360" w:lineRule="auto"/>
        <w:jc w:val="both"/>
      </w:pPr>
      <w:r w:rsidRPr="006935AC">
        <w:t>Génération augmentée par la recherche (chatbots).</w:t>
      </w:r>
    </w:p>
    <w:p w14:paraId="5D92DAC5" w14:textId="77777777" w:rsidR="009B7CF8" w:rsidRPr="006935AC" w:rsidRDefault="009B7CF8" w:rsidP="00473EBD">
      <w:pPr>
        <w:pStyle w:val="NormalWeb"/>
        <w:numPr>
          <w:ilvl w:val="0"/>
          <w:numId w:val="5"/>
        </w:numPr>
        <w:spacing w:line="360" w:lineRule="auto"/>
        <w:jc w:val="both"/>
      </w:pPr>
      <w:r w:rsidRPr="006935AC">
        <w:t>Intégration dans les entrepôts de données d’entreprise.</w:t>
      </w:r>
    </w:p>
    <w:p w14:paraId="65DF9D18"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3" w:name="_Toc207077024"/>
      <w:r w:rsidRPr="006E1149">
        <w:rPr>
          <w:rStyle w:val="lev"/>
          <w:rFonts w:ascii="Times New Roman" w:hAnsi="Times New Roman"/>
          <w:b w:val="0"/>
          <w:bCs w:val="0"/>
          <w:sz w:val="24"/>
          <w:szCs w:val="24"/>
          <w:u w:val="single"/>
        </w:rPr>
        <w:t>Algorithmes de recherche de similarité</w:t>
      </w:r>
      <w:bookmarkEnd w:id="23"/>
    </w:p>
    <w:p w14:paraId="4E9A8047" w14:textId="77777777" w:rsidR="009B7CF8" w:rsidRPr="006935AC" w:rsidRDefault="009B7CF8" w:rsidP="00642766">
      <w:pPr>
        <w:pStyle w:val="NormalWeb"/>
        <w:spacing w:line="360" w:lineRule="auto"/>
        <w:jc w:val="both"/>
      </w:pPr>
      <w:r w:rsidRPr="006935AC">
        <w:t xml:space="preserve">Support natif de la </w:t>
      </w:r>
      <w:r w:rsidRPr="006935AC">
        <w:rPr>
          <w:rStyle w:val="lev"/>
        </w:rPr>
        <w:t>distance cosinus</w:t>
      </w:r>
      <w:r w:rsidRPr="006935AC">
        <w:t xml:space="preserve">, de la </w:t>
      </w:r>
      <w:r w:rsidRPr="006935AC">
        <w:rPr>
          <w:rStyle w:val="lev"/>
        </w:rPr>
        <w:t>distance euclidienne</w:t>
      </w:r>
      <w:r w:rsidRPr="006935AC">
        <w:t xml:space="preserve"> et du </w:t>
      </w:r>
      <w:r w:rsidRPr="006935AC">
        <w:rPr>
          <w:rStyle w:val="lev"/>
        </w:rPr>
        <w:t>produit scalaire</w:t>
      </w:r>
      <w:r w:rsidRPr="006935AC">
        <w:t>.</w:t>
      </w:r>
    </w:p>
    <w:p w14:paraId="1838067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4" w:name="_Toc207077025"/>
      <w:r w:rsidRPr="006E1149">
        <w:rPr>
          <w:rStyle w:val="lev"/>
          <w:rFonts w:ascii="Times New Roman" w:hAnsi="Times New Roman"/>
          <w:b w:val="0"/>
          <w:bCs w:val="0"/>
          <w:sz w:val="24"/>
          <w:szCs w:val="24"/>
          <w:u w:val="single"/>
        </w:rPr>
        <w:t>Aspects pratiques</w:t>
      </w:r>
      <w:bookmarkEnd w:id="24"/>
    </w:p>
    <w:p w14:paraId="6A5E1A2A" w14:textId="10CA46D5" w:rsidR="009B7CF8" w:rsidRPr="006935AC" w:rsidRDefault="009B7CF8" w:rsidP="00642766">
      <w:pPr>
        <w:pStyle w:val="NormalWeb"/>
        <w:spacing w:line="360" w:lineRule="auto"/>
        <w:jc w:val="both"/>
      </w:pPr>
      <w:r w:rsidRPr="006935AC">
        <w:t>L’installation se fait automatiquement avec Oracle 23ai. Aucune infrastructure externe n’est nécessaire. Le coût reste lié au modèle de licence Oracle, ce qui peut être un frein pour des usages académiques ou petites entreprises.</w:t>
      </w:r>
    </w:p>
    <w:p w14:paraId="371EB7B1" w14:textId="41DF47DA" w:rsidR="009B7CF8" w:rsidRPr="006E1149" w:rsidRDefault="009B7CF8" w:rsidP="006E1149">
      <w:pPr>
        <w:pStyle w:val="Titre3"/>
        <w:rPr>
          <w:rFonts w:ascii="Times New Roman" w:hAnsi="Times New Roman"/>
          <w:b/>
          <w:bCs/>
          <w:i w:val="0"/>
          <w:iCs/>
          <w:sz w:val="24"/>
          <w:szCs w:val="24"/>
        </w:rPr>
      </w:pPr>
      <w:bookmarkStart w:id="25" w:name="_Toc207077026"/>
      <w:bookmarkStart w:id="26" w:name="_Toc216922061"/>
      <w:r w:rsidRPr="006E1149">
        <w:rPr>
          <w:rFonts w:ascii="Times New Roman" w:hAnsi="Times New Roman"/>
          <w:b/>
          <w:bCs/>
          <w:i w:val="0"/>
          <w:iCs/>
          <w:sz w:val="24"/>
          <w:szCs w:val="24"/>
        </w:rPr>
        <w:t>pgvector</w:t>
      </w:r>
      <w:bookmarkEnd w:id="25"/>
      <w:bookmarkEnd w:id="26"/>
    </w:p>
    <w:p w14:paraId="3079D380" w14:textId="77777777" w:rsidR="009B7CF8" w:rsidRPr="006E1149" w:rsidRDefault="009B7CF8" w:rsidP="00642766">
      <w:pPr>
        <w:spacing w:before="240" w:line="360" w:lineRule="auto"/>
        <w:rPr>
          <w:rStyle w:val="lev"/>
          <w:rFonts w:ascii="Times New Roman" w:hAnsi="Times New Roman"/>
          <w:b w:val="0"/>
          <w:bCs w:val="0"/>
          <w:sz w:val="24"/>
          <w:szCs w:val="24"/>
          <w:u w:val="single"/>
        </w:rPr>
      </w:pPr>
      <w:bookmarkStart w:id="27" w:name="_Toc207077027"/>
      <w:r w:rsidRPr="006E1149">
        <w:rPr>
          <w:rStyle w:val="lev"/>
          <w:rFonts w:ascii="Times New Roman" w:hAnsi="Times New Roman"/>
          <w:b w:val="0"/>
          <w:bCs w:val="0"/>
          <w:sz w:val="24"/>
          <w:szCs w:val="24"/>
          <w:u w:val="single"/>
        </w:rPr>
        <w:t>Fondements théoriques et architecture</w:t>
      </w:r>
      <w:bookmarkEnd w:id="27"/>
    </w:p>
    <w:p w14:paraId="4CB392F1" w14:textId="77777777" w:rsidR="009B7CF8" w:rsidRPr="006935AC" w:rsidRDefault="009B7CF8" w:rsidP="00642766">
      <w:pPr>
        <w:pStyle w:val="NormalWeb"/>
        <w:spacing w:line="360" w:lineRule="auto"/>
        <w:jc w:val="both"/>
      </w:pPr>
      <w:r w:rsidRPr="00611F68">
        <w:rPr>
          <w:rStyle w:val="lev"/>
          <w:b w:val="0"/>
          <w:bCs w:val="0"/>
        </w:rPr>
        <w:t>pgvector</w:t>
      </w:r>
      <w:r w:rsidRPr="006935AC">
        <w:t xml:space="preserve"> est une extension de </w:t>
      </w:r>
      <w:r w:rsidRPr="00611F68">
        <w:rPr>
          <w:rStyle w:val="lev"/>
          <w:b w:val="0"/>
          <w:bCs w:val="0"/>
        </w:rPr>
        <w:t>PostgreSQL</w:t>
      </w:r>
      <w:r w:rsidRPr="006935AC">
        <w:t xml:space="preserve"> ajoutant un type de données </w:t>
      </w:r>
      <w:r w:rsidRPr="006935AC">
        <w:rPr>
          <w:rStyle w:val="CodeHTML"/>
          <w:rFonts w:ascii="Times New Roman" w:hAnsi="Times New Roman" w:cs="Times New Roman"/>
          <w:sz w:val="24"/>
          <w:szCs w:val="24"/>
        </w:rPr>
        <w:t>vector</w:t>
      </w:r>
      <w:r w:rsidRPr="006935AC">
        <w:t>. Elle repose sur la philosophie open source et l’architecture client-serveur PostgreSQL.</w:t>
      </w:r>
    </w:p>
    <w:p w14:paraId="2018FF4B"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28" w:name="_Toc207077028"/>
      <w:r w:rsidRPr="006E1149">
        <w:rPr>
          <w:rStyle w:val="lev"/>
          <w:rFonts w:ascii="Times New Roman" w:hAnsi="Times New Roman"/>
          <w:b w:val="0"/>
          <w:bCs w:val="0"/>
          <w:sz w:val="24"/>
          <w:szCs w:val="24"/>
          <w:u w:val="single"/>
        </w:rPr>
        <w:t>Indexation et recherche vectorielle</w:t>
      </w:r>
      <w:bookmarkEnd w:id="28"/>
    </w:p>
    <w:p w14:paraId="7A06AE9E" w14:textId="77777777" w:rsidR="009B7CF8" w:rsidRPr="006935AC" w:rsidRDefault="009B7CF8" w:rsidP="00642766">
      <w:pPr>
        <w:pStyle w:val="NormalWeb"/>
        <w:spacing w:line="360" w:lineRule="auto"/>
        <w:jc w:val="both"/>
      </w:pPr>
      <w:r w:rsidRPr="006935AC">
        <w:t>Supporte plusieurs index :</w:t>
      </w:r>
    </w:p>
    <w:p w14:paraId="6D65E373" w14:textId="77777777" w:rsidR="009B7CF8" w:rsidRPr="006935AC" w:rsidRDefault="009B7CF8" w:rsidP="00473EBD">
      <w:pPr>
        <w:pStyle w:val="NormalWeb"/>
        <w:numPr>
          <w:ilvl w:val="0"/>
          <w:numId w:val="6"/>
        </w:numPr>
        <w:spacing w:line="360" w:lineRule="auto"/>
        <w:jc w:val="both"/>
      </w:pPr>
      <w:r w:rsidRPr="00611F68">
        <w:rPr>
          <w:rStyle w:val="lev"/>
          <w:b w:val="0"/>
          <w:bCs w:val="0"/>
        </w:rPr>
        <w:t>IVFFlat (Inverted File Index)</w:t>
      </w:r>
      <w:r w:rsidRPr="006935AC">
        <w:t xml:space="preserve"> pour la recherche ANN.</w:t>
      </w:r>
    </w:p>
    <w:p w14:paraId="78D39CF3" w14:textId="77777777" w:rsidR="009B7CF8" w:rsidRPr="006935AC" w:rsidRDefault="009B7CF8" w:rsidP="00473EBD">
      <w:pPr>
        <w:pStyle w:val="NormalWeb"/>
        <w:numPr>
          <w:ilvl w:val="0"/>
          <w:numId w:val="6"/>
        </w:numPr>
        <w:spacing w:line="360" w:lineRule="auto"/>
        <w:jc w:val="both"/>
      </w:pPr>
      <w:r w:rsidRPr="00611F68">
        <w:rPr>
          <w:rStyle w:val="lev"/>
          <w:b w:val="0"/>
          <w:bCs w:val="0"/>
        </w:rPr>
        <w:t>HNSW</w:t>
      </w:r>
      <w:r w:rsidRPr="006935AC">
        <w:t xml:space="preserve"> depuis les versions récentes.</w:t>
      </w:r>
    </w:p>
    <w:p w14:paraId="4B65DFBD" w14:textId="0A479B5A" w:rsidR="005E32FB" w:rsidRDefault="009B7CF8" w:rsidP="00473EBD">
      <w:pPr>
        <w:pStyle w:val="NormalWeb"/>
        <w:numPr>
          <w:ilvl w:val="0"/>
          <w:numId w:val="6"/>
        </w:numPr>
        <w:spacing w:line="360" w:lineRule="auto"/>
        <w:jc w:val="both"/>
      </w:pPr>
      <w:r w:rsidRPr="006935AC">
        <w:t>Scans séquentiels pour de petits jeux de données.</w:t>
      </w:r>
    </w:p>
    <w:p w14:paraId="781F8DDB" w14:textId="6D91F34E" w:rsidR="005E32FB" w:rsidRDefault="005E32FB" w:rsidP="005E32FB">
      <w:pPr>
        <w:pStyle w:val="NormalWeb"/>
        <w:spacing w:line="360" w:lineRule="auto"/>
        <w:jc w:val="both"/>
      </w:pPr>
    </w:p>
    <w:p w14:paraId="132FF525" w14:textId="77777777" w:rsidR="005E32FB" w:rsidRDefault="005E32FB" w:rsidP="005E32FB">
      <w:pPr>
        <w:pStyle w:val="NormalWeb"/>
        <w:spacing w:line="360" w:lineRule="auto"/>
        <w:jc w:val="both"/>
      </w:pPr>
    </w:p>
    <w:p w14:paraId="5A238A3C" w14:textId="77777777" w:rsidR="005E32FB" w:rsidRDefault="009B7CF8" w:rsidP="005E32FB">
      <w:pPr>
        <w:spacing w:line="360" w:lineRule="auto"/>
        <w:rPr>
          <w:rStyle w:val="lev"/>
          <w:rFonts w:ascii="Times New Roman" w:hAnsi="Times New Roman"/>
          <w:b w:val="0"/>
          <w:bCs w:val="0"/>
          <w:sz w:val="24"/>
          <w:szCs w:val="24"/>
          <w:u w:val="single"/>
        </w:rPr>
      </w:pPr>
      <w:bookmarkStart w:id="29" w:name="_Toc207077029"/>
      <w:r w:rsidRPr="006E1149">
        <w:rPr>
          <w:rStyle w:val="lev"/>
          <w:rFonts w:ascii="Times New Roman" w:hAnsi="Times New Roman"/>
          <w:b w:val="0"/>
          <w:bCs w:val="0"/>
          <w:sz w:val="24"/>
          <w:szCs w:val="24"/>
          <w:u w:val="single"/>
        </w:rPr>
        <w:t>Performance</w:t>
      </w:r>
      <w:bookmarkEnd w:id="29"/>
    </w:p>
    <w:p w14:paraId="03AA00A8" w14:textId="6A264B4C" w:rsidR="009B7CF8" w:rsidRPr="005E32FB" w:rsidRDefault="009B7CF8" w:rsidP="005E32FB">
      <w:pPr>
        <w:spacing w:line="360" w:lineRule="auto"/>
        <w:rPr>
          <w:rFonts w:ascii="Times New Roman" w:hAnsi="Times New Roman"/>
          <w:sz w:val="24"/>
          <w:szCs w:val="24"/>
          <w:u w:val="single"/>
        </w:rPr>
      </w:pPr>
      <w:r w:rsidRPr="005E32FB">
        <w:rPr>
          <w:sz w:val="24"/>
          <w:szCs w:val="24"/>
        </w:rPr>
        <w:t>Moins performant que des moteurs spécialisés comme FAISS, mais suffisant pour des ensembles de taille moyenne (&lt; 100M vecteurs). La performance dépend fortement du tuning de PostgreSQL (indexation, mémoire).</w:t>
      </w:r>
    </w:p>
    <w:p w14:paraId="2BE7CE3A"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0" w:name="_Toc207077030"/>
      <w:r w:rsidRPr="006E1149">
        <w:rPr>
          <w:rStyle w:val="lev"/>
          <w:rFonts w:ascii="Times New Roman" w:hAnsi="Times New Roman"/>
          <w:b w:val="0"/>
          <w:bCs w:val="0"/>
          <w:sz w:val="24"/>
          <w:szCs w:val="24"/>
          <w:u w:val="single"/>
        </w:rPr>
        <w:t>Fonctionnalités avancées</w:t>
      </w:r>
      <w:bookmarkEnd w:id="30"/>
    </w:p>
    <w:p w14:paraId="76DF4C73" w14:textId="77777777" w:rsidR="009B7CF8" w:rsidRPr="006935AC" w:rsidRDefault="009B7CF8" w:rsidP="00473EBD">
      <w:pPr>
        <w:pStyle w:val="NormalWeb"/>
        <w:numPr>
          <w:ilvl w:val="0"/>
          <w:numId w:val="7"/>
        </w:numPr>
        <w:spacing w:line="360" w:lineRule="auto"/>
        <w:jc w:val="both"/>
      </w:pPr>
      <w:r w:rsidRPr="006935AC">
        <w:t>Intégration SQL native.</w:t>
      </w:r>
    </w:p>
    <w:p w14:paraId="6F84DF9F" w14:textId="77777777" w:rsidR="009B7CF8" w:rsidRPr="006935AC" w:rsidRDefault="009B7CF8" w:rsidP="00473EBD">
      <w:pPr>
        <w:pStyle w:val="NormalWeb"/>
        <w:numPr>
          <w:ilvl w:val="0"/>
          <w:numId w:val="7"/>
        </w:numPr>
        <w:spacing w:line="360" w:lineRule="auto"/>
        <w:jc w:val="both"/>
      </w:pPr>
      <w:r w:rsidRPr="006935AC">
        <w:t xml:space="preserve">Support des distances : </w:t>
      </w:r>
      <w:r w:rsidRPr="00611F68">
        <w:rPr>
          <w:rStyle w:val="lev"/>
          <w:b w:val="0"/>
          <w:bCs w:val="0"/>
        </w:rPr>
        <w:t>cosine</w:t>
      </w:r>
      <w:r w:rsidRPr="00611F68">
        <w:rPr>
          <w:b/>
          <w:bCs/>
        </w:rPr>
        <w:t xml:space="preserve">, </w:t>
      </w:r>
      <w:r w:rsidRPr="00611F68">
        <w:rPr>
          <w:rStyle w:val="lev"/>
          <w:b w:val="0"/>
          <w:bCs w:val="0"/>
        </w:rPr>
        <w:t>L2 (euclidean)</w:t>
      </w:r>
      <w:r w:rsidRPr="00611F68">
        <w:rPr>
          <w:b/>
          <w:bCs/>
        </w:rPr>
        <w:t xml:space="preserve">, </w:t>
      </w:r>
      <w:r w:rsidRPr="00611F68">
        <w:rPr>
          <w:rStyle w:val="lev"/>
          <w:b w:val="0"/>
          <w:bCs w:val="0"/>
        </w:rPr>
        <w:t>inner product</w:t>
      </w:r>
      <w:r w:rsidRPr="006935AC">
        <w:t>.</w:t>
      </w:r>
    </w:p>
    <w:p w14:paraId="5783BCBD" w14:textId="7F25E681" w:rsidR="009B7CF8" w:rsidRPr="006935AC" w:rsidRDefault="00611F68" w:rsidP="00473EBD">
      <w:pPr>
        <w:pStyle w:val="NormalWeb"/>
        <w:numPr>
          <w:ilvl w:val="0"/>
          <w:numId w:val="7"/>
        </w:numPr>
        <w:spacing w:line="360" w:lineRule="auto"/>
        <w:jc w:val="both"/>
      </w:pPr>
      <w:r w:rsidRPr="006935AC">
        <w:t>Peut-être</w:t>
      </w:r>
      <w:r w:rsidR="009B7CF8" w:rsidRPr="006935AC">
        <w:t xml:space="preserve"> combiné avec toutes les extensions PostgreSQL (PostGIS, TimescaleDB, etc.).</w:t>
      </w:r>
    </w:p>
    <w:p w14:paraId="73EC80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1" w:name="_Toc207077031"/>
      <w:r w:rsidRPr="006E1149">
        <w:rPr>
          <w:rStyle w:val="lev"/>
          <w:rFonts w:ascii="Times New Roman" w:hAnsi="Times New Roman"/>
          <w:b w:val="0"/>
          <w:bCs w:val="0"/>
          <w:sz w:val="24"/>
          <w:szCs w:val="24"/>
          <w:u w:val="single"/>
        </w:rPr>
        <w:t>Interopérabilité et intégration</w:t>
      </w:r>
      <w:bookmarkEnd w:id="31"/>
    </w:p>
    <w:p w14:paraId="5313C9F2" w14:textId="77777777" w:rsidR="009B7CF8" w:rsidRPr="006935AC" w:rsidRDefault="009B7CF8" w:rsidP="00642766">
      <w:pPr>
        <w:pStyle w:val="NormalWeb"/>
        <w:spacing w:line="360" w:lineRule="auto"/>
        <w:jc w:val="both"/>
      </w:pPr>
      <w:r w:rsidRPr="006935AC">
        <w:t xml:space="preserve">Très flexible car s’intègre dans tout environnement basé sur PostgreSQL. Compatible avec </w:t>
      </w:r>
      <w:r w:rsidRPr="00611F68">
        <w:rPr>
          <w:rStyle w:val="lev"/>
          <w:b w:val="0"/>
          <w:bCs w:val="0"/>
        </w:rPr>
        <w:t>LangChain</w:t>
      </w:r>
      <w:r w:rsidRPr="00611F68">
        <w:rPr>
          <w:b/>
          <w:bCs/>
        </w:rPr>
        <w:t xml:space="preserve">, </w:t>
      </w:r>
      <w:r w:rsidRPr="00611F68">
        <w:rPr>
          <w:rStyle w:val="lev"/>
          <w:b w:val="0"/>
          <w:bCs w:val="0"/>
        </w:rPr>
        <w:t>LlamaIndex</w:t>
      </w:r>
      <w:r w:rsidRPr="00611F68">
        <w:rPr>
          <w:b/>
          <w:bCs/>
        </w:rPr>
        <w:t>,</w:t>
      </w:r>
      <w:r w:rsidRPr="006935AC">
        <w:t xml:space="preserve"> et la plupart des frameworks IA.</w:t>
      </w:r>
    </w:p>
    <w:p w14:paraId="39372959"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2" w:name="_Toc207077032"/>
      <w:r w:rsidRPr="006E1149">
        <w:rPr>
          <w:rStyle w:val="lev"/>
          <w:rFonts w:ascii="Times New Roman" w:hAnsi="Times New Roman"/>
          <w:b w:val="0"/>
          <w:bCs w:val="0"/>
          <w:sz w:val="24"/>
          <w:szCs w:val="24"/>
          <w:u w:val="single"/>
        </w:rPr>
        <w:t>Cas d’usage</w:t>
      </w:r>
      <w:bookmarkEnd w:id="32"/>
    </w:p>
    <w:p w14:paraId="143A0C68" w14:textId="77777777" w:rsidR="009B7CF8" w:rsidRPr="006935AC" w:rsidRDefault="009B7CF8" w:rsidP="00473EBD">
      <w:pPr>
        <w:pStyle w:val="NormalWeb"/>
        <w:numPr>
          <w:ilvl w:val="0"/>
          <w:numId w:val="8"/>
        </w:numPr>
        <w:spacing w:line="360" w:lineRule="auto"/>
        <w:jc w:val="both"/>
      </w:pPr>
      <w:r w:rsidRPr="006935AC">
        <w:t>Recherche sémantique dans des applications web.</w:t>
      </w:r>
    </w:p>
    <w:p w14:paraId="11FAB9CA" w14:textId="77777777" w:rsidR="009B7CF8" w:rsidRPr="006935AC" w:rsidRDefault="009B7CF8" w:rsidP="00473EBD">
      <w:pPr>
        <w:pStyle w:val="NormalWeb"/>
        <w:numPr>
          <w:ilvl w:val="0"/>
          <w:numId w:val="8"/>
        </w:numPr>
        <w:spacing w:line="360" w:lineRule="auto"/>
        <w:jc w:val="both"/>
      </w:pPr>
      <w:r w:rsidRPr="006935AC">
        <w:t>Stockage vectoriel léger pour projets IA open source.</w:t>
      </w:r>
    </w:p>
    <w:p w14:paraId="5AB64336" w14:textId="77777777" w:rsidR="009B7CF8" w:rsidRPr="006935AC" w:rsidRDefault="009B7CF8" w:rsidP="00473EBD">
      <w:pPr>
        <w:pStyle w:val="NormalWeb"/>
        <w:numPr>
          <w:ilvl w:val="0"/>
          <w:numId w:val="8"/>
        </w:numPr>
        <w:spacing w:line="360" w:lineRule="auto"/>
        <w:jc w:val="both"/>
      </w:pPr>
      <w:r w:rsidRPr="006935AC">
        <w:t>Prototypage rapide avec LLMs.</w:t>
      </w:r>
    </w:p>
    <w:p w14:paraId="1D3D5DBD"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3" w:name="_Toc207077033"/>
      <w:r w:rsidRPr="006E1149">
        <w:rPr>
          <w:rStyle w:val="lev"/>
          <w:rFonts w:ascii="Times New Roman" w:hAnsi="Times New Roman"/>
          <w:b w:val="0"/>
          <w:bCs w:val="0"/>
          <w:sz w:val="24"/>
          <w:szCs w:val="24"/>
          <w:u w:val="single"/>
        </w:rPr>
        <w:t>Algorithmes de recherche de similarité</w:t>
      </w:r>
      <w:bookmarkEnd w:id="33"/>
    </w:p>
    <w:p w14:paraId="5641DD72" w14:textId="77777777" w:rsidR="009B7CF8" w:rsidRPr="00611F68" w:rsidRDefault="009B7CF8" w:rsidP="00642766">
      <w:pPr>
        <w:pStyle w:val="NormalWeb"/>
        <w:spacing w:line="360" w:lineRule="auto"/>
        <w:jc w:val="both"/>
        <w:rPr>
          <w:b/>
          <w:bCs/>
        </w:rPr>
      </w:pPr>
      <w:r w:rsidRPr="006935AC">
        <w:t xml:space="preserve">Support : </w:t>
      </w:r>
      <w:r w:rsidRPr="00611F68">
        <w:rPr>
          <w:rStyle w:val="lev"/>
          <w:b w:val="0"/>
          <w:bCs w:val="0"/>
        </w:rPr>
        <w:t>cosinus</w:t>
      </w:r>
      <w:r w:rsidRPr="00611F68">
        <w:rPr>
          <w:b/>
          <w:bCs/>
        </w:rPr>
        <w:t xml:space="preserve">, </w:t>
      </w:r>
      <w:r w:rsidRPr="00611F68">
        <w:rPr>
          <w:rStyle w:val="lev"/>
          <w:b w:val="0"/>
          <w:bCs w:val="0"/>
        </w:rPr>
        <w:t>euclidienne</w:t>
      </w:r>
      <w:r w:rsidRPr="00611F68">
        <w:rPr>
          <w:b/>
          <w:bCs/>
        </w:rPr>
        <w:t xml:space="preserve">, </w:t>
      </w:r>
      <w:r w:rsidRPr="00611F68">
        <w:rPr>
          <w:rStyle w:val="lev"/>
          <w:b w:val="0"/>
          <w:bCs w:val="0"/>
        </w:rPr>
        <w:t>inner product</w:t>
      </w:r>
      <w:r w:rsidRPr="00611F68">
        <w:rPr>
          <w:b/>
          <w:bCs/>
        </w:rPr>
        <w:t>.</w:t>
      </w:r>
    </w:p>
    <w:p w14:paraId="37D94AB0"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4" w:name="_Toc207077034"/>
      <w:r w:rsidRPr="006E1149">
        <w:rPr>
          <w:rStyle w:val="lev"/>
          <w:rFonts w:ascii="Times New Roman" w:hAnsi="Times New Roman"/>
          <w:b w:val="0"/>
          <w:bCs w:val="0"/>
          <w:sz w:val="24"/>
          <w:szCs w:val="24"/>
          <w:u w:val="single"/>
        </w:rPr>
        <w:t>Aspects pratiques</w:t>
      </w:r>
      <w:bookmarkEnd w:id="34"/>
    </w:p>
    <w:p w14:paraId="43127603" w14:textId="31929E08" w:rsidR="009B7CF8" w:rsidRPr="006935AC" w:rsidRDefault="009B7CF8" w:rsidP="00642766">
      <w:pPr>
        <w:pStyle w:val="NormalWeb"/>
        <w:spacing w:line="360" w:lineRule="auto"/>
        <w:jc w:val="both"/>
      </w:pPr>
      <w:r w:rsidRPr="006935AC">
        <w:t>Installation simple (</w:t>
      </w:r>
      <w:r w:rsidRPr="006935AC">
        <w:rPr>
          <w:rStyle w:val="CodeHTML"/>
          <w:rFonts w:ascii="Times New Roman" w:hAnsi="Times New Roman" w:cs="Times New Roman"/>
          <w:sz w:val="24"/>
          <w:szCs w:val="24"/>
        </w:rPr>
        <w:t>CREATE EXTENSION pgvector</w:t>
      </w:r>
      <w:r w:rsidRPr="006935AC">
        <w:t>). Open source et gratuit, avec une large communauté. Moins adapté à l’échelle industrielle très massive (&gt;1 milliard de vecteurs).</w:t>
      </w:r>
    </w:p>
    <w:p w14:paraId="36462EC0" w14:textId="73F4B815" w:rsidR="009B7CF8" w:rsidRPr="006E1149" w:rsidRDefault="009B7CF8" w:rsidP="006E1149">
      <w:pPr>
        <w:pStyle w:val="Titre3"/>
        <w:rPr>
          <w:rFonts w:ascii="Times New Roman" w:hAnsi="Times New Roman"/>
          <w:b/>
          <w:bCs/>
          <w:i w:val="0"/>
          <w:iCs/>
          <w:sz w:val="24"/>
          <w:szCs w:val="24"/>
        </w:rPr>
      </w:pPr>
      <w:bookmarkStart w:id="35" w:name="_Toc207077035"/>
      <w:bookmarkStart w:id="36" w:name="_Toc216922062"/>
      <w:r w:rsidRPr="006E1149">
        <w:rPr>
          <w:rFonts w:ascii="Times New Roman" w:hAnsi="Times New Roman"/>
          <w:b/>
          <w:bCs/>
          <w:i w:val="0"/>
          <w:iCs/>
          <w:sz w:val="24"/>
          <w:szCs w:val="24"/>
        </w:rPr>
        <w:t>Weaviate</w:t>
      </w:r>
      <w:bookmarkEnd w:id="35"/>
      <w:bookmarkEnd w:id="36"/>
    </w:p>
    <w:p w14:paraId="3D7C578A" w14:textId="77777777" w:rsidR="009B7CF8" w:rsidRPr="006E1149" w:rsidRDefault="009B7CF8" w:rsidP="00642766">
      <w:pPr>
        <w:spacing w:before="240" w:line="360" w:lineRule="auto"/>
        <w:rPr>
          <w:rStyle w:val="lev"/>
          <w:rFonts w:ascii="Times New Roman" w:hAnsi="Times New Roman"/>
          <w:b w:val="0"/>
          <w:bCs w:val="0"/>
          <w:sz w:val="24"/>
          <w:szCs w:val="24"/>
          <w:u w:val="single"/>
        </w:rPr>
      </w:pPr>
      <w:bookmarkStart w:id="37" w:name="_Toc207077036"/>
      <w:r w:rsidRPr="006E1149">
        <w:rPr>
          <w:rStyle w:val="lev"/>
          <w:rFonts w:ascii="Times New Roman" w:hAnsi="Times New Roman"/>
          <w:b w:val="0"/>
          <w:bCs w:val="0"/>
          <w:sz w:val="24"/>
          <w:szCs w:val="24"/>
          <w:u w:val="single"/>
        </w:rPr>
        <w:t>Fondements théoriques et architecture</w:t>
      </w:r>
      <w:bookmarkEnd w:id="37"/>
    </w:p>
    <w:p w14:paraId="6637102A" w14:textId="5DD647D6" w:rsidR="009B7CF8" w:rsidRPr="006935AC" w:rsidRDefault="009B7CF8" w:rsidP="00642766">
      <w:pPr>
        <w:pStyle w:val="NormalWeb"/>
        <w:spacing w:line="360" w:lineRule="auto"/>
        <w:jc w:val="both"/>
      </w:pPr>
      <w:r w:rsidRPr="00611F68">
        <w:rPr>
          <w:rStyle w:val="lev"/>
          <w:b w:val="0"/>
          <w:bCs w:val="0"/>
        </w:rPr>
        <w:t>Weaviate</w:t>
      </w:r>
      <w:r w:rsidRPr="006935AC">
        <w:t xml:space="preserve"> est une base de données vectorielle </w:t>
      </w:r>
      <w:r w:rsidRPr="00611F68">
        <w:rPr>
          <w:rStyle w:val="lev"/>
          <w:b w:val="0"/>
          <w:bCs w:val="0"/>
        </w:rPr>
        <w:t>native et open source</w:t>
      </w:r>
      <w:r w:rsidRPr="006935AC">
        <w:t xml:space="preserve"> conçue spécifiquement pour les applications IA. Elle repose sur une architecture distribuée orientée </w:t>
      </w:r>
      <w:r w:rsidR="00611F68" w:rsidRPr="006935AC">
        <w:t>micro services</w:t>
      </w:r>
      <w:r w:rsidRPr="006935AC">
        <w:t>.</w:t>
      </w:r>
    </w:p>
    <w:p w14:paraId="6973FC96"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8" w:name="_Toc207077037"/>
      <w:r w:rsidRPr="006E1149">
        <w:rPr>
          <w:rStyle w:val="lev"/>
          <w:rFonts w:ascii="Times New Roman" w:hAnsi="Times New Roman"/>
          <w:b w:val="0"/>
          <w:bCs w:val="0"/>
          <w:sz w:val="24"/>
          <w:szCs w:val="24"/>
          <w:u w:val="single"/>
        </w:rPr>
        <w:t>Indexation et recherche vectorielle</w:t>
      </w:r>
      <w:bookmarkEnd w:id="38"/>
    </w:p>
    <w:p w14:paraId="21AE04D3" w14:textId="20A8BEB9" w:rsidR="009B7CF8" w:rsidRDefault="009B7CF8" w:rsidP="00642766">
      <w:pPr>
        <w:pStyle w:val="NormalWeb"/>
        <w:spacing w:line="360" w:lineRule="auto"/>
        <w:jc w:val="both"/>
      </w:pPr>
      <w:r w:rsidRPr="006935AC">
        <w:t xml:space="preserve">Utilise principalement </w:t>
      </w:r>
      <w:r w:rsidRPr="00611F68">
        <w:rPr>
          <w:rStyle w:val="lev"/>
          <w:b w:val="0"/>
          <w:bCs w:val="0"/>
        </w:rPr>
        <w:t>HNSW</w:t>
      </w:r>
      <w:r w:rsidRPr="006935AC">
        <w:t xml:space="preserve"> pour l’ANN. Permet une recherche hybride combinant </w:t>
      </w:r>
      <w:r w:rsidRPr="00611F68">
        <w:rPr>
          <w:rStyle w:val="lev"/>
          <w:b w:val="0"/>
          <w:bCs w:val="0"/>
        </w:rPr>
        <w:t>BM25 (recherche full-text)</w:t>
      </w:r>
      <w:r w:rsidRPr="006935AC">
        <w:t xml:space="preserve"> et vecteurs.</w:t>
      </w:r>
    </w:p>
    <w:p w14:paraId="04A985CB" w14:textId="77777777" w:rsidR="005E32FB" w:rsidRPr="006935AC" w:rsidRDefault="005E32FB" w:rsidP="00642766">
      <w:pPr>
        <w:pStyle w:val="NormalWeb"/>
        <w:spacing w:line="360" w:lineRule="auto"/>
        <w:jc w:val="both"/>
      </w:pPr>
    </w:p>
    <w:p w14:paraId="2BFBCF92"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39" w:name="_Toc207077038"/>
      <w:r w:rsidRPr="006E1149">
        <w:rPr>
          <w:rStyle w:val="lev"/>
          <w:rFonts w:ascii="Times New Roman" w:hAnsi="Times New Roman"/>
          <w:b w:val="0"/>
          <w:bCs w:val="0"/>
          <w:sz w:val="24"/>
          <w:szCs w:val="24"/>
          <w:u w:val="single"/>
        </w:rPr>
        <w:t>Performance</w:t>
      </w:r>
      <w:bookmarkEnd w:id="39"/>
    </w:p>
    <w:p w14:paraId="7656E15D" w14:textId="77777777" w:rsidR="009B7CF8" w:rsidRPr="006935AC" w:rsidRDefault="009B7CF8" w:rsidP="00642766">
      <w:pPr>
        <w:pStyle w:val="NormalWeb"/>
        <w:spacing w:line="360" w:lineRule="auto"/>
        <w:jc w:val="both"/>
      </w:pPr>
      <w:r w:rsidRPr="006935AC">
        <w:t>Optimisé pour la scalabilité horizontale. Peut gérer des milliards de vecteurs avec une recherche rapide grâce à l’index HNSW distribué.</w:t>
      </w:r>
    </w:p>
    <w:p w14:paraId="7E109801"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0" w:name="_Toc207077039"/>
      <w:r w:rsidRPr="006E1149">
        <w:rPr>
          <w:rStyle w:val="lev"/>
          <w:rFonts w:ascii="Times New Roman" w:hAnsi="Times New Roman"/>
          <w:b w:val="0"/>
          <w:bCs w:val="0"/>
          <w:sz w:val="24"/>
          <w:szCs w:val="24"/>
          <w:u w:val="single"/>
        </w:rPr>
        <w:t>Fonctionnalités avancées</w:t>
      </w:r>
      <w:bookmarkEnd w:id="40"/>
    </w:p>
    <w:p w14:paraId="5DA45BDE" w14:textId="77777777" w:rsidR="009B7CF8" w:rsidRPr="006935AC" w:rsidRDefault="009B7CF8" w:rsidP="00473EBD">
      <w:pPr>
        <w:pStyle w:val="NormalWeb"/>
        <w:numPr>
          <w:ilvl w:val="0"/>
          <w:numId w:val="9"/>
        </w:numPr>
        <w:spacing w:line="360" w:lineRule="auto"/>
        <w:jc w:val="both"/>
      </w:pPr>
      <w:r w:rsidRPr="006935AC">
        <w:t>API GraphQL pour la recherche sémantique.</w:t>
      </w:r>
    </w:p>
    <w:p w14:paraId="05653715" w14:textId="77777777" w:rsidR="009B7CF8" w:rsidRPr="006935AC" w:rsidRDefault="009B7CF8" w:rsidP="00473EBD">
      <w:pPr>
        <w:pStyle w:val="NormalWeb"/>
        <w:numPr>
          <w:ilvl w:val="0"/>
          <w:numId w:val="9"/>
        </w:numPr>
        <w:spacing w:line="360" w:lineRule="auto"/>
        <w:jc w:val="both"/>
      </w:pPr>
      <w:r w:rsidRPr="006935AC">
        <w:t>Support des multimodaux (texte, image, audio, vidéo).</w:t>
      </w:r>
    </w:p>
    <w:p w14:paraId="16FED588" w14:textId="77777777" w:rsidR="009B7CF8" w:rsidRPr="006935AC" w:rsidRDefault="009B7CF8" w:rsidP="00473EBD">
      <w:pPr>
        <w:pStyle w:val="NormalWeb"/>
        <w:numPr>
          <w:ilvl w:val="0"/>
          <w:numId w:val="9"/>
        </w:numPr>
        <w:spacing w:line="360" w:lineRule="auto"/>
        <w:jc w:val="both"/>
      </w:pPr>
      <w:r w:rsidRPr="006935AC">
        <w:t>Intégration directe de modèles de ML pour la vectorisation (OpenAI, HuggingFace).</w:t>
      </w:r>
    </w:p>
    <w:p w14:paraId="49527F06" w14:textId="77777777" w:rsidR="009B7CF8" w:rsidRPr="006935AC" w:rsidRDefault="009B7CF8" w:rsidP="00473EBD">
      <w:pPr>
        <w:pStyle w:val="NormalWeb"/>
        <w:numPr>
          <w:ilvl w:val="0"/>
          <w:numId w:val="9"/>
        </w:numPr>
        <w:spacing w:line="360" w:lineRule="auto"/>
        <w:jc w:val="both"/>
      </w:pPr>
      <w:r w:rsidRPr="006935AC">
        <w:t xml:space="preserve">Support du </w:t>
      </w:r>
      <w:r w:rsidRPr="006935AC">
        <w:rPr>
          <w:rStyle w:val="lev"/>
        </w:rPr>
        <w:t>RAG</w:t>
      </w:r>
      <w:r w:rsidRPr="006935AC">
        <w:t xml:space="preserve"> et de pipelines IA.</w:t>
      </w:r>
    </w:p>
    <w:p w14:paraId="7CDFE0FE"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1" w:name="_Toc207077040"/>
      <w:r w:rsidRPr="006E1149">
        <w:rPr>
          <w:rStyle w:val="lev"/>
          <w:rFonts w:ascii="Times New Roman" w:hAnsi="Times New Roman"/>
          <w:b w:val="0"/>
          <w:bCs w:val="0"/>
          <w:sz w:val="24"/>
          <w:szCs w:val="24"/>
          <w:u w:val="single"/>
        </w:rPr>
        <w:t>Interopérabilité et intégration</w:t>
      </w:r>
      <w:bookmarkEnd w:id="41"/>
    </w:p>
    <w:p w14:paraId="33C76BFB" w14:textId="77777777" w:rsidR="009B7CF8" w:rsidRPr="006935AC" w:rsidRDefault="009B7CF8" w:rsidP="00642766">
      <w:pPr>
        <w:pStyle w:val="NormalWeb"/>
        <w:spacing w:line="360" w:lineRule="auto"/>
        <w:jc w:val="both"/>
      </w:pPr>
      <w:r w:rsidRPr="006935AC">
        <w:t xml:space="preserve">Facilement intégrable avec </w:t>
      </w:r>
      <w:r w:rsidRPr="006935AC">
        <w:rPr>
          <w:rStyle w:val="lev"/>
        </w:rPr>
        <w:t>LangChain</w:t>
      </w:r>
      <w:r w:rsidRPr="006935AC">
        <w:t xml:space="preserve">, </w:t>
      </w:r>
      <w:r w:rsidRPr="006935AC">
        <w:rPr>
          <w:rStyle w:val="lev"/>
        </w:rPr>
        <w:t>Transformers</w:t>
      </w:r>
      <w:r w:rsidRPr="006935AC">
        <w:t xml:space="preserve">, </w:t>
      </w:r>
      <w:r w:rsidRPr="006935AC">
        <w:rPr>
          <w:rStyle w:val="lev"/>
        </w:rPr>
        <w:t>OpenAI API</w:t>
      </w:r>
      <w:r w:rsidRPr="006935AC">
        <w:t>.</w:t>
      </w:r>
      <w:r w:rsidRPr="006935AC">
        <w:br/>
        <w:t xml:space="preserve">Propose un </w:t>
      </w:r>
      <w:r w:rsidRPr="006935AC">
        <w:rPr>
          <w:rStyle w:val="lev"/>
        </w:rPr>
        <w:t>hébergement managé (Weaviate Cloud Service)</w:t>
      </w:r>
      <w:r w:rsidRPr="006935AC">
        <w:t xml:space="preserve"> ou installation on-premise.</w:t>
      </w:r>
    </w:p>
    <w:p w14:paraId="048651D5" w14:textId="77777777" w:rsidR="009B7CF8" w:rsidRPr="006E1149" w:rsidRDefault="009B7CF8" w:rsidP="00642766">
      <w:pPr>
        <w:spacing w:line="360" w:lineRule="auto"/>
        <w:rPr>
          <w:rStyle w:val="lev"/>
          <w:rFonts w:ascii="Times New Roman" w:hAnsi="Times New Roman"/>
          <w:b w:val="0"/>
          <w:bCs w:val="0"/>
          <w:sz w:val="24"/>
          <w:szCs w:val="24"/>
          <w:u w:val="single"/>
        </w:rPr>
      </w:pPr>
      <w:bookmarkStart w:id="42" w:name="_Toc207077041"/>
      <w:r w:rsidRPr="006E1149">
        <w:rPr>
          <w:rStyle w:val="lev"/>
          <w:rFonts w:ascii="Times New Roman" w:hAnsi="Times New Roman"/>
          <w:b w:val="0"/>
          <w:bCs w:val="0"/>
          <w:sz w:val="24"/>
          <w:szCs w:val="24"/>
          <w:u w:val="single"/>
        </w:rPr>
        <w:t>Cas d’usage</w:t>
      </w:r>
      <w:bookmarkEnd w:id="42"/>
    </w:p>
    <w:p w14:paraId="2FFDFD18" w14:textId="77777777" w:rsidR="009B7CF8" w:rsidRPr="006935AC" w:rsidRDefault="009B7CF8" w:rsidP="00473EBD">
      <w:pPr>
        <w:pStyle w:val="NormalWeb"/>
        <w:numPr>
          <w:ilvl w:val="0"/>
          <w:numId w:val="10"/>
        </w:numPr>
        <w:spacing w:line="360" w:lineRule="auto"/>
        <w:jc w:val="both"/>
      </w:pPr>
      <w:r w:rsidRPr="006935AC">
        <w:t>Chatbots IA en production.</w:t>
      </w:r>
    </w:p>
    <w:p w14:paraId="3DE35BB5" w14:textId="77777777" w:rsidR="009B7CF8" w:rsidRPr="006935AC" w:rsidRDefault="009B7CF8" w:rsidP="00473EBD">
      <w:pPr>
        <w:pStyle w:val="NormalWeb"/>
        <w:numPr>
          <w:ilvl w:val="0"/>
          <w:numId w:val="10"/>
        </w:numPr>
        <w:spacing w:line="360" w:lineRule="auto"/>
        <w:jc w:val="both"/>
      </w:pPr>
      <w:r w:rsidRPr="006935AC">
        <w:t>Recherche multimodale sur de grands corpus.</w:t>
      </w:r>
    </w:p>
    <w:p w14:paraId="56420E5D" w14:textId="77777777" w:rsidR="009B7CF8" w:rsidRPr="006935AC" w:rsidRDefault="009B7CF8" w:rsidP="00473EBD">
      <w:pPr>
        <w:pStyle w:val="NormalWeb"/>
        <w:numPr>
          <w:ilvl w:val="0"/>
          <w:numId w:val="10"/>
        </w:numPr>
        <w:spacing w:line="360" w:lineRule="auto"/>
        <w:jc w:val="both"/>
      </w:pPr>
      <w:r w:rsidRPr="006935AC">
        <w:t>Applications temps réel (par ex. moteurs de recommandation).</w:t>
      </w:r>
    </w:p>
    <w:p w14:paraId="3F2DD6EF"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3" w:name="_Toc207077042"/>
      <w:r w:rsidRPr="00B26A3A">
        <w:rPr>
          <w:rStyle w:val="lev"/>
          <w:rFonts w:ascii="Times New Roman" w:hAnsi="Times New Roman"/>
          <w:b w:val="0"/>
          <w:bCs w:val="0"/>
          <w:sz w:val="24"/>
          <w:szCs w:val="24"/>
          <w:u w:val="single"/>
        </w:rPr>
        <w:t>Algorithmes de recherche de similarité</w:t>
      </w:r>
      <w:bookmarkEnd w:id="43"/>
    </w:p>
    <w:p w14:paraId="5C9B5DCC" w14:textId="77777777" w:rsidR="009B7CF8" w:rsidRPr="006935AC" w:rsidRDefault="009B7CF8" w:rsidP="00642766">
      <w:pPr>
        <w:pStyle w:val="NormalWeb"/>
        <w:spacing w:line="360" w:lineRule="auto"/>
        <w:jc w:val="both"/>
      </w:pPr>
      <w:r w:rsidRPr="006935AC">
        <w:t xml:space="preserve">Supporte </w:t>
      </w:r>
      <w:r w:rsidRPr="006935AC">
        <w:rPr>
          <w:b/>
          <w:bCs/>
        </w:rPr>
        <w:t>cosinus, euclidienne, produit scalaire.</w:t>
      </w:r>
    </w:p>
    <w:p w14:paraId="4F6A462E" w14:textId="77777777" w:rsidR="009B7CF8" w:rsidRPr="00B26A3A" w:rsidRDefault="009B7CF8" w:rsidP="00642766">
      <w:pPr>
        <w:spacing w:line="360" w:lineRule="auto"/>
        <w:rPr>
          <w:rStyle w:val="lev"/>
          <w:rFonts w:ascii="Times New Roman" w:hAnsi="Times New Roman"/>
          <w:b w:val="0"/>
          <w:bCs w:val="0"/>
          <w:sz w:val="24"/>
          <w:szCs w:val="24"/>
          <w:u w:val="single"/>
        </w:rPr>
      </w:pPr>
      <w:bookmarkStart w:id="44" w:name="_Toc207077043"/>
      <w:r w:rsidRPr="00B26A3A">
        <w:rPr>
          <w:rStyle w:val="lev"/>
          <w:rFonts w:ascii="Times New Roman" w:hAnsi="Times New Roman"/>
          <w:b w:val="0"/>
          <w:bCs w:val="0"/>
          <w:sz w:val="24"/>
          <w:szCs w:val="24"/>
          <w:u w:val="single"/>
        </w:rPr>
        <w:t>Aspects pratiques</w:t>
      </w:r>
      <w:bookmarkEnd w:id="44"/>
    </w:p>
    <w:p w14:paraId="6CDFA984" w14:textId="3D54C076" w:rsidR="009B7CF8" w:rsidRPr="006935AC" w:rsidRDefault="009B7CF8" w:rsidP="00642766">
      <w:pPr>
        <w:pStyle w:val="NormalWeb"/>
        <w:spacing w:line="360" w:lineRule="auto"/>
        <w:jc w:val="both"/>
      </w:pPr>
      <w:r w:rsidRPr="006935AC">
        <w:t>Solution clé en main avec API simple. Requiert cependant une infrastructure Kubernetes ou Docker pour un déploiement distribué.</w:t>
      </w:r>
    </w:p>
    <w:p w14:paraId="5B772AFB" w14:textId="39978768" w:rsidR="009B7CF8" w:rsidRPr="007140A8" w:rsidRDefault="009B7CF8" w:rsidP="007140A8">
      <w:pPr>
        <w:pStyle w:val="Titre3"/>
        <w:rPr>
          <w:rFonts w:ascii="Times New Roman" w:hAnsi="Times New Roman"/>
          <w:b/>
          <w:bCs/>
          <w:i w:val="0"/>
          <w:iCs/>
          <w:sz w:val="24"/>
          <w:szCs w:val="24"/>
          <w:lang w:val="en-CA"/>
        </w:rPr>
      </w:pPr>
      <w:bookmarkStart w:id="45" w:name="_Toc207077044"/>
      <w:bookmarkStart w:id="46" w:name="_Toc216922063"/>
      <w:r w:rsidRPr="007140A8">
        <w:rPr>
          <w:rFonts w:ascii="Times New Roman" w:hAnsi="Times New Roman"/>
          <w:b/>
          <w:bCs/>
          <w:i w:val="0"/>
          <w:iCs/>
          <w:sz w:val="24"/>
          <w:szCs w:val="24"/>
          <w:lang w:val="en-CA"/>
        </w:rPr>
        <w:t>FAISS (Facebook AI Similarity Search)</w:t>
      </w:r>
      <w:bookmarkEnd w:id="45"/>
      <w:bookmarkEnd w:id="46"/>
    </w:p>
    <w:p w14:paraId="05B8CD1B" w14:textId="77777777" w:rsidR="009B7CF8" w:rsidRPr="007140A8" w:rsidRDefault="009B7CF8" w:rsidP="00642766">
      <w:pPr>
        <w:spacing w:before="240" w:line="360" w:lineRule="auto"/>
        <w:rPr>
          <w:rStyle w:val="lev"/>
          <w:rFonts w:ascii="Times New Roman" w:hAnsi="Times New Roman"/>
          <w:b w:val="0"/>
          <w:bCs w:val="0"/>
          <w:sz w:val="24"/>
          <w:szCs w:val="24"/>
          <w:u w:val="single"/>
        </w:rPr>
      </w:pPr>
      <w:bookmarkStart w:id="47" w:name="_Toc207077045"/>
      <w:r w:rsidRPr="007140A8">
        <w:rPr>
          <w:rStyle w:val="lev"/>
          <w:rFonts w:ascii="Times New Roman" w:hAnsi="Times New Roman"/>
          <w:b w:val="0"/>
          <w:bCs w:val="0"/>
          <w:sz w:val="24"/>
          <w:szCs w:val="24"/>
          <w:u w:val="single"/>
        </w:rPr>
        <w:t>Fondements théoriques et architecture</w:t>
      </w:r>
      <w:bookmarkEnd w:id="47"/>
    </w:p>
    <w:p w14:paraId="1DA14A32" w14:textId="77777777" w:rsidR="009B7CF8" w:rsidRPr="006935AC" w:rsidRDefault="009B7CF8" w:rsidP="00642766">
      <w:pPr>
        <w:pStyle w:val="NormalWeb"/>
        <w:spacing w:line="360" w:lineRule="auto"/>
        <w:jc w:val="both"/>
      </w:pPr>
      <w:r w:rsidRPr="006935AC">
        <w:t xml:space="preserve">FAISS est une </w:t>
      </w:r>
      <w:r w:rsidRPr="00611F68">
        <w:rPr>
          <w:rStyle w:val="lev"/>
          <w:b w:val="0"/>
          <w:bCs w:val="0"/>
        </w:rPr>
        <w:t>bibliothèque C++/Python développée par Meta AI</w:t>
      </w:r>
      <w:r w:rsidRPr="00611F68">
        <w:rPr>
          <w:b/>
          <w:bCs/>
        </w:rPr>
        <w:t xml:space="preserve">, </w:t>
      </w:r>
      <w:r w:rsidRPr="006935AC">
        <w:t>optimisée pour la recherche vectorielle et le clustering. Contrairement aux autres, ce n’est pas une base de données complète mais une librairie spécialisée.</w:t>
      </w:r>
    </w:p>
    <w:p w14:paraId="4FA81B48"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8" w:name="_Toc207077046"/>
      <w:r w:rsidRPr="007140A8">
        <w:rPr>
          <w:rStyle w:val="lev"/>
          <w:rFonts w:ascii="Times New Roman" w:hAnsi="Times New Roman"/>
          <w:b w:val="0"/>
          <w:bCs w:val="0"/>
          <w:sz w:val="24"/>
          <w:szCs w:val="24"/>
          <w:u w:val="single"/>
        </w:rPr>
        <w:t>Indexation et recherche vectorielle</w:t>
      </w:r>
      <w:bookmarkEnd w:id="48"/>
    </w:p>
    <w:p w14:paraId="7F2B7F0E" w14:textId="77777777" w:rsidR="009B7CF8" w:rsidRPr="006935AC" w:rsidRDefault="009B7CF8" w:rsidP="00642766">
      <w:pPr>
        <w:pStyle w:val="NormalWeb"/>
        <w:spacing w:line="360" w:lineRule="auto"/>
        <w:jc w:val="both"/>
      </w:pPr>
      <w:r w:rsidRPr="006935AC">
        <w:t>Propose de nombreux index ANN :</w:t>
      </w:r>
    </w:p>
    <w:p w14:paraId="42B63D7D" w14:textId="77777777" w:rsidR="009B7CF8" w:rsidRPr="00611F68" w:rsidRDefault="009B7CF8" w:rsidP="00473EBD">
      <w:pPr>
        <w:pStyle w:val="NormalWeb"/>
        <w:numPr>
          <w:ilvl w:val="0"/>
          <w:numId w:val="11"/>
        </w:numPr>
        <w:spacing w:line="360" w:lineRule="auto"/>
        <w:jc w:val="both"/>
        <w:rPr>
          <w:b/>
          <w:bCs/>
        </w:rPr>
      </w:pPr>
      <w:r w:rsidRPr="00611F68">
        <w:rPr>
          <w:rStyle w:val="lev"/>
          <w:b w:val="0"/>
          <w:bCs w:val="0"/>
        </w:rPr>
        <w:t>IVF (Inverted File Index)</w:t>
      </w:r>
    </w:p>
    <w:p w14:paraId="6461B28F" w14:textId="77777777" w:rsidR="009B7CF8" w:rsidRPr="00611F68" w:rsidRDefault="009B7CF8" w:rsidP="00473EBD">
      <w:pPr>
        <w:pStyle w:val="NormalWeb"/>
        <w:numPr>
          <w:ilvl w:val="0"/>
          <w:numId w:val="11"/>
        </w:numPr>
        <w:spacing w:line="360" w:lineRule="auto"/>
        <w:jc w:val="both"/>
        <w:rPr>
          <w:b/>
          <w:bCs/>
        </w:rPr>
      </w:pPr>
      <w:r w:rsidRPr="00611F68">
        <w:rPr>
          <w:rStyle w:val="lev"/>
          <w:b w:val="0"/>
          <w:bCs w:val="0"/>
        </w:rPr>
        <w:t>PQ (Product Quantization)</w:t>
      </w:r>
    </w:p>
    <w:p w14:paraId="130C031A" w14:textId="77777777" w:rsidR="009B7CF8" w:rsidRPr="00611F68" w:rsidRDefault="009B7CF8" w:rsidP="00473EBD">
      <w:pPr>
        <w:pStyle w:val="NormalWeb"/>
        <w:numPr>
          <w:ilvl w:val="0"/>
          <w:numId w:val="11"/>
        </w:numPr>
        <w:spacing w:line="360" w:lineRule="auto"/>
        <w:jc w:val="both"/>
        <w:rPr>
          <w:b/>
          <w:bCs/>
        </w:rPr>
      </w:pPr>
      <w:r w:rsidRPr="00611F68">
        <w:rPr>
          <w:rStyle w:val="lev"/>
          <w:b w:val="0"/>
          <w:bCs w:val="0"/>
        </w:rPr>
        <w:t>HNSW</w:t>
      </w:r>
    </w:p>
    <w:p w14:paraId="4EDFA62E" w14:textId="77777777" w:rsidR="009B7CF8" w:rsidRPr="00611F68" w:rsidRDefault="009B7CF8" w:rsidP="00473EBD">
      <w:pPr>
        <w:pStyle w:val="NormalWeb"/>
        <w:numPr>
          <w:ilvl w:val="0"/>
          <w:numId w:val="11"/>
        </w:numPr>
        <w:spacing w:line="360" w:lineRule="auto"/>
        <w:jc w:val="both"/>
        <w:rPr>
          <w:b/>
          <w:bCs/>
        </w:rPr>
      </w:pPr>
      <w:r w:rsidRPr="00611F68">
        <w:rPr>
          <w:rStyle w:val="lev"/>
          <w:b w:val="0"/>
          <w:bCs w:val="0"/>
        </w:rPr>
        <w:t>Flat (brute force)</w:t>
      </w:r>
    </w:p>
    <w:p w14:paraId="74F71337"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49" w:name="_Toc207077047"/>
      <w:r w:rsidRPr="007140A8">
        <w:rPr>
          <w:rStyle w:val="lev"/>
          <w:rFonts w:ascii="Times New Roman" w:hAnsi="Times New Roman"/>
          <w:b w:val="0"/>
          <w:bCs w:val="0"/>
          <w:sz w:val="24"/>
          <w:szCs w:val="24"/>
          <w:u w:val="single"/>
        </w:rPr>
        <w:t>Performance</w:t>
      </w:r>
      <w:bookmarkEnd w:id="49"/>
    </w:p>
    <w:p w14:paraId="45A92362" w14:textId="77777777" w:rsidR="009B7CF8" w:rsidRPr="006935AC" w:rsidRDefault="009B7CF8" w:rsidP="00642766">
      <w:pPr>
        <w:pStyle w:val="NormalWeb"/>
        <w:spacing w:line="360" w:lineRule="auto"/>
        <w:jc w:val="both"/>
      </w:pPr>
      <w:r w:rsidRPr="006935AC">
        <w:t>Extrêmement performant et optimisé GPU. Référence académique et industrielle pour l’ANN sur très grands volumes (&gt;1 milliard vecteurs).</w:t>
      </w:r>
    </w:p>
    <w:p w14:paraId="04BF50E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0" w:name="_Toc207077048"/>
      <w:r w:rsidRPr="007140A8">
        <w:rPr>
          <w:rStyle w:val="lev"/>
          <w:rFonts w:ascii="Times New Roman" w:hAnsi="Times New Roman"/>
          <w:b w:val="0"/>
          <w:bCs w:val="0"/>
          <w:sz w:val="24"/>
          <w:szCs w:val="24"/>
          <w:u w:val="single"/>
        </w:rPr>
        <w:t>Fonctionnalités avancées</w:t>
      </w:r>
      <w:bookmarkEnd w:id="50"/>
    </w:p>
    <w:p w14:paraId="3A906446" w14:textId="77777777" w:rsidR="009B7CF8" w:rsidRPr="006935AC" w:rsidRDefault="009B7CF8" w:rsidP="00473EBD">
      <w:pPr>
        <w:pStyle w:val="NormalWeb"/>
        <w:numPr>
          <w:ilvl w:val="0"/>
          <w:numId w:val="12"/>
        </w:numPr>
        <w:spacing w:line="360" w:lineRule="auto"/>
        <w:jc w:val="both"/>
      </w:pPr>
      <w:r w:rsidRPr="006935AC">
        <w:t>Compression vectorielle pour économiser mémoire et stockage.</w:t>
      </w:r>
    </w:p>
    <w:p w14:paraId="5063928B" w14:textId="77777777" w:rsidR="009B7CF8" w:rsidRPr="006935AC" w:rsidRDefault="009B7CF8" w:rsidP="00473EBD">
      <w:pPr>
        <w:pStyle w:val="NormalWeb"/>
        <w:numPr>
          <w:ilvl w:val="0"/>
          <w:numId w:val="12"/>
        </w:numPr>
        <w:spacing w:line="360" w:lineRule="auto"/>
        <w:jc w:val="both"/>
      </w:pPr>
      <w:r w:rsidRPr="006935AC">
        <w:t>Recherche GPU pour accélération massive.</w:t>
      </w:r>
    </w:p>
    <w:p w14:paraId="16F9B26B" w14:textId="77777777" w:rsidR="009B7CF8" w:rsidRPr="006935AC" w:rsidRDefault="009B7CF8" w:rsidP="00473EBD">
      <w:pPr>
        <w:pStyle w:val="NormalWeb"/>
        <w:numPr>
          <w:ilvl w:val="0"/>
          <w:numId w:val="12"/>
        </w:numPr>
        <w:spacing w:line="360" w:lineRule="auto"/>
        <w:jc w:val="both"/>
        <w:rPr>
          <w:lang w:val="en-CA"/>
        </w:rPr>
      </w:pPr>
      <w:r w:rsidRPr="006935AC">
        <w:rPr>
          <w:lang w:val="en-CA"/>
        </w:rPr>
        <w:t>Outils de clustering (k-means).</w:t>
      </w:r>
    </w:p>
    <w:p w14:paraId="043E7722"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1" w:name="_Toc207077049"/>
      <w:r w:rsidRPr="007140A8">
        <w:rPr>
          <w:rStyle w:val="lev"/>
          <w:rFonts w:ascii="Times New Roman" w:hAnsi="Times New Roman"/>
          <w:b w:val="0"/>
          <w:bCs w:val="0"/>
          <w:sz w:val="24"/>
          <w:szCs w:val="24"/>
          <w:u w:val="single"/>
        </w:rPr>
        <w:t>Interopérabilité et intégration</w:t>
      </w:r>
      <w:bookmarkEnd w:id="51"/>
    </w:p>
    <w:p w14:paraId="6B6D1908" w14:textId="2C278997" w:rsidR="009B7CF8" w:rsidRPr="006935AC" w:rsidRDefault="009B7CF8" w:rsidP="00642766">
      <w:pPr>
        <w:pStyle w:val="NormalWeb"/>
        <w:spacing w:line="360" w:lineRule="auto"/>
        <w:jc w:val="both"/>
      </w:pPr>
      <w:r w:rsidRPr="006935AC">
        <w:t xml:space="preserve">S’intègre via </w:t>
      </w:r>
      <w:r w:rsidRPr="00213264">
        <w:rPr>
          <w:rStyle w:val="lev"/>
          <w:b w:val="0"/>
          <w:bCs w:val="0"/>
        </w:rPr>
        <w:t>Python</w:t>
      </w:r>
      <w:r w:rsidRPr="006935AC">
        <w:t xml:space="preserve"> avec NumPy, PyTorch, HuggingFace. </w:t>
      </w:r>
      <w:r w:rsidR="00213264" w:rsidRPr="006935AC">
        <w:t>Peut-être</w:t>
      </w:r>
      <w:r w:rsidRPr="006935AC">
        <w:t xml:space="preserve"> combiné avec une base relationnelle pour le stockage des métadonnées.</w:t>
      </w:r>
    </w:p>
    <w:p w14:paraId="53664543"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2" w:name="_Toc207077050"/>
      <w:r w:rsidRPr="007140A8">
        <w:rPr>
          <w:rStyle w:val="lev"/>
          <w:rFonts w:ascii="Times New Roman" w:hAnsi="Times New Roman"/>
          <w:b w:val="0"/>
          <w:bCs w:val="0"/>
          <w:sz w:val="24"/>
          <w:szCs w:val="24"/>
          <w:u w:val="single"/>
        </w:rPr>
        <w:t>Cas d’usage</w:t>
      </w:r>
      <w:bookmarkEnd w:id="52"/>
    </w:p>
    <w:p w14:paraId="157BF0D6" w14:textId="77777777" w:rsidR="009B7CF8" w:rsidRPr="006935AC" w:rsidRDefault="009B7CF8" w:rsidP="00473EBD">
      <w:pPr>
        <w:pStyle w:val="NormalWeb"/>
        <w:numPr>
          <w:ilvl w:val="0"/>
          <w:numId w:val="13"/>
        </w:numPr>
        <w:spacing w:line="360" w:lineRule="auto"/>
        <w:jc w:val="both"/>
      </w:pPr>
      <w:r w:rsidRPr="006935AC">
        <w:t>Systèmes de recommandation à grande échelle.</w:t>
      </w:r>
    </w:p>
    <w:p w14:paraId="4ED2FEE2" w14:textId="77777777" w:rsidR="009B7CF8" w:rsidRPr="006935AC" w:rsidRDefault="009B7CF8" w:rsidP="00473EBD">
      <w:pPr>
        <w:pStyle w:val="NormalWeb"/>
        <w:numPr>
          <w:ilvl w:val="0"/>
          <w:numId w:val="13"/>
        </w:numPr>
        <w:spacing w:line="360" w:lineRule="auto"/>
        <w:jc w:val="both"/>
      </w:pPr>
      <w:r w:rsidRPr="006935AC">
        <w:t>Recherche multimédia (images, vidéos).</w:t>
      </w:r>
    </w:p>
    <w:p w14:paraId="0F890656" w14:textId="77777777" w:rsidR="009B7CF8" w:rsidRPr="006935AC" w:rsidRDefault="009B7CF8" w:rsidP="00473EBD">
      <w:pPr>
        <w:pStyle w:val="NormalWeb"/>
        <w:numPr>
          <w:ilvl w:val="0"/>
          <w:numId w:val="13"/>
        </w:numPr>
        <w:spacing w:line="360" w:lineRule="auto"/>
        <w:jc w:val="both"/>
      </w:pPr>
      <w:r w:rsidRPr="006935AC">
        <w:t>Expérimentation IA à grande échelle.</w:t>
      </w:r>
    </w:p>
    <w:p w14:paraId="16C4C9BE"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3" w:name="_Toc207077051"/>
      <w:r w:rsidRPr="007140A8">
        <w:rPr>
          <w:rStyle w:val="lev"/>
          <w:rFonts w:ascii="Times New Roman" w:hAnsi="Times New Roman"/>
          <w:b w:val="0"/>
          <w:bCs w:val="0"/>
          <w:sz w:val="24"/>
          <w:szCs w:val="24"/>
          <w:u w:val="single"/>
        </w:rPr>
        <w:t>Algorithmes de recherche de similarité</w:t>
      </w:r>
      <w:bookmarkEnd w:id="53"/>
    </w:p>
    <w:p w14:paraId="167C2FDB" w14:textId="77777777" w:rsidR="009B7CF8" w:rsidRPr="006935AC" w:rsidRDefault="009B7CF8" w:rsidP="00642766">
      <w:pPr>
        <w:pStyle w:val="NormalWeb"/>
        <w:spacing w:line="360" w:lineRule="auto"/>
        <w:jc w:val="both"/>
      </w:pPr>
      <w:r w:rsidRPr="006935AC">
        <w:t>Support d’une large gamme : cosinus, L2, produit scalaire.</w:t>
      </w:r>
    </w:p>
    <w:p w14:paraId="35449005" w14:textId="77777777" w:rsidR="009B7CF8" w:rsidRPr="007140A8" w:rsidRDefault="009B7CF8" w:rsidP="00642766">
      <w:pPr>
        <w:spacing w:line="360" w:lineRule="auto"/>
        <w:rPr>
          <w:rStyle w:val="lev"/>
          <w:rFonts w:ascii="Times New Roman" w:hAnsi="Times New Roman"/>
          <w:b w:val="0"/>
          <w:bCs w:val="0"/>
          <w:sz w:val="24"/>
          <w:szCs w:val="24"/>
          <w:u w:val="single"/>
        </w:rPr>
      </w:pPr>
      <w:bookmarkStart w:id="54" w:name="_Toc207077052"/>
      <w:r w:rsidRPr="007140A8">
        <w:rPr>
          <w:rStyle w:val="lev"/>
          <w:rFonts w:ascii="Times New Roman" w:hAnsi="Times New Roman"/>
          <w:b w:val="0"/>
          <w:bCs w:val="0"/>
          <w:sz w:val="24"/>
          <w:szCs w:val="24"/>
          <w:u w:val="single"/>
        </w:rPr>
        <w:t>Aspects pratiques</w:t>
      </w:r>
      <w:bookmarkEnd w:id="54"/>
    </w:p>
    <w:p w14:paraId="579CB001" w14:textId="603D0E5B" w:rsidR="00213264" w:rsidRDefault="009B7CF8" w:rsidP="00642766">
      <w:pPr>
        <w:pStyle w:val="NormalWeb"/>
        <w:spacing w:line="360" w:lineRule="auto"/>
        <w:jc w:val="both"/>
      </w:pPr>
      <w:r w:rsidRPr="009B7CF8">
        <w:t xml:space="preserve">Très performant mais nécessite une gestion externe des métadonnées (pas une base clé-valeur complète). Installation simple via </w:t>
      </w:r>
      <w:r w:rsidRPr="009B7CF8">
        <w:rPr>
          <w:rStyle w:val="CodeHTML"/>
          <w:rFonts w:ascii="Times New Roman" w:hAnsi="Times New Roman" w:cs="Times New Roman"/>
          <w:sz w:val="24"/>
          <w:szCs w:val="24"/>
        </w:rPr>
        <w:t>pip install faiss-cpu</w:t>
      </w:r>
      <w:r w:rsidRPr="009B7CF8">
        <w:t xml:space="preserve"> ou </w:t>
      </w:r>
      <w:r w:rsidRPr="009B7CF8">
        <w:rPr>
          <w:rStyle w:val="CodeHTML"/>
          <w:rFonts w:ascii="Times New Roman" w:hAnsi="Times New Roman" w:cs="Times New Roman"/>
          <w:sz w:val="24"/>
          <w:szCs w:val="24"/>
        </w:rPr>
        <w:t>faiss-gpu</w:t>
      </w:r>
      <w:r w:rsidRPr="009B7CF8">
        <w:t>.</w:t>
      </w:r>
    </w:p>
    <w:p w14:paraId="215CAFD2" w14:textId="77777777" w:rsidR="00213264" w:rsidRDefault="00213264">
      <w:pPr>
        <w:spacing w:line="240" w:lineRule="auto"/>
        <w:jc w:val="left"/>
        <w:rPr>
          <w:rFonts w:ascii="Times New Roman" w:hAnsi="Times New Roman"/>
          <w:sz w:val="24"/>
          <w:szCs w:val="24"/>
        </w:rPr>
      </w:pPr>
      <w:r>
        <w:br w:type="page"/>
      </w:r>
    </w:p>
    <w:p w14:paraId="4695146A" w14:textId="77777777" w:rsidR="007140A8" w:rsidRPr="001F46C6" w:rsidRDefault="007140A8" w:rsidP="00642766">
      <w:pPr>
        <w:pStyle w:val="NormalWeb"/>
        <w:spacing w:line="360" w:lineRule="auto"/>
        <w:jc w:val="both"/>
      </w:pPr>
    </w:p>
    <w:p w14:paraId="177185FB" w14:textId="01C6FDC8" w:rsidR="006436FA" w:rsidRPr="007140A8" w:rsidRDefault="008A6746" w:rsidP="007140A8">
      <w:pPr>
        <w:pStyle w:val="Titre2"/>
        <w:rPr>
          <w:rFonts w:ascii="Times New Roman" w:hAnsi="Times New Roman"/>
          <w:sz w:val="28"/>
          <w:szCs w:val="28"/>
        </w:rPr>
      </w:pPr>
      <w:bookmarkStart w:id="55" w:name="_Toc207077053"/>
      <w:bookmarkStart w:id="56" w:name="_Toc216922064"/>
      <w:r w:rsidRPr="007140A8">
        <w:rPr>
          <w:rFonts w:ascii="Times New Roman" w:hAnsi="Times New Roman"/>
          <w:sz w:val="28"/>
          <w:szCs w:val="28"/>
        </w:rPr>
        <w:t xml:space="preserve">Tableau comparatif </w:t>
      </w:r>
      <w:r w:rsidR="00B66C20" w:rsidRPr="007140A8">
        <w:rPr>
          <w:rFonts w:ascii="Times New Roman" w:hAnsi="Times New Roman"/>
          <w:sz w:val="28"/>
          <w:szCs w:val="28"/>
        </w:rPr>
        <w:t>des moteurs de BD vectoriels</w:t>
      </w:r>
      <w:bookmarkEnd w:id="55"/>
      <w:bookmarkEnd w:id="56"/>
    </w:p>
    <w:p w14:paraId="74AA7A98" w14:textId="4B2E07BD" w:rsidR="006436FA" w:rsidRDefault="006436FA" w:rsidP="00642766">
      <w:pPr>
        <w:spacing w:line="360" w:lineRule="auto"/>
      </w:pPr>
    </w:p>
    <w:p w14:paraId="3FEBB481" w14:textId="77777777" w:rsidR="006436FA" w:rsidRPr="006436FA" w:rsidRDefault="006436FA" w:rsidP="00642766">
      <w:pPr>
        <w:spacing w:line="360" w:lineRule="auto"/>
      </w:pPr>
    </w:p>
    <w:tbl>
      <w:tblPr>
        <w:tblStyle w:val="Tableausimple1"/>
        <w:tblW w:w="0" w:type="auto"/>
        <w:tblLook w:val="04A0" w:firstRow="1" w:lastRow="0" w:firstColumn="1" w:lastColumn="0" w:noHBand="0" w:noVBand="1"/>
      </w:tblPr>
      <w:tblGrid>
        <w:gridCol w:w="2090"/>
        <w:gridCol w:w="2090"/>
        <w:gridCol w:w="2092"/>
        <w:gridCol w:w="2092"/>
        <w:gridCol w:w="2092"/>
      </w:tblGrid>
      <w:tr w:rsidR="006436FA" w14:paraId="6744C5BF" w14:textId="77777777" w:rsidTr="006436FA">
        <w:trPr>
          <w:cnfStyle w:val="100000000000" w:firstRow="1" w:lastRow="0" w:firstColumn="0" w:lastColumn="0" w:oddVBand="0" w:evenVBand="0" w:oddHBand="0" w:evenHBand="0" w:firstRowFirstColumn="0" w:firstRowLastColumn="0" w:lastRowFirstColumn="0" w:lastRowLastColumn="0"/>
          <w:trHeight w:val="301"/>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07AFCE0" w14:textId="47B76784" w:rsidR="006436FA" w:rsidRPr="00BB75DD" w:rsidRDefault="006436FA" w:rsidP="00642766">
            <w:pPr>
              <w:spacing w:line="360" w:lineRule="auto"/>
              <w:jc w:val="left"/>
            </w:pPr>
            <w:r w:rsidRPr="00BB75DD">
              <w:t>Critères</w:t>
            </w:r>
          </w:p>
        </w:tc>
        <w:tc>
          <w:tcPr>
            <w:tcW w:w="2090" w:type="dxa"/>
            <w:vAlign w:val="center"/>
          </w:tcPr>
          <w:p w14:paraId="4943EF59" w14:textId="620B14F5"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Oracle AI Vector</w:t>
            </w:r>
          </w:p>
        </w:tc>
        <w:tc>
          <w:tcPr>
            <w:tcW w:w="2092" w:type="dxa"/>
            <w:vAlign w:val="center"/>
          </w:tcPr>
          <w:p w14:paraId="4E41F83B" w14:textId="5E2FEB52"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pgvector</w:t>
            </w:r>
          </w:p>
        </w:tc>
        <w:tc>
          <w:tcPr>
            <w:tcW w:w="2092" w:type="dxa"/>
            <w:vAlign w:val="center"/>
          </w:tcPr>
          <w:p w14:paraId="53DCD389" w14:textId="6F638D57"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Weaviate</w:t>
            </w:r>
          </w:p>
        </w:tc>
        <w:tc>
          <w:tcPr>
            <w:tcW w:w="2092" w:type="dxa"/>
            <w:vAlign w:val="center"/>
          </w:tcPr>
          <w:p w14:paraId="59AC2262" w14:textId="593239AA" w:rsidR="006436FA" w:rsidRPr="00BB75DD" w:rsidRDefault="006436FA" w:rsidP="00642766">
            <w:pPr>
              <w:spacing w:line="360" w:lineRule="auto"/>
              <w:jc w:val="left"/>
              <w:cnfStyle w:val="100000000000" w:firstRow="1" w:lastRow="0" w:firstColumn="0" w:lastColumn="0" w:oddVBand="0" w:evenVBand="0" w:oddHBand="0" w:evenHBand="0" w:firstRowFirstColumn="0" w:firstRowLastColumn="0" w:lastRowFirstColumn="0" w:lastRowLastColumn="0"/>
              <w:rPr>
                <w:b w:val="0"/>
                <w:bCs w:val="0"/>
              </w:rPr>
            </w:pPr>
            <w:r w:rsidRPr="00BB75DD">
              <w:rPr>
                <w:rStyle w:val="lev"/>
                <w:b/>
                <w:bCs/>
              </w:rPr>
              <w:t>FAISS</w:t>
            </w:r>
          </w:p>
        </w:tc>
      </w:tr>
      <w:tr w:rsidR="006436FA" w14:paraId="5028F6D6" w14:textId="77777777" w:rsidTr="006436FA">
        <w:trPr>
          <w:cnfStyle w:val="000000100000" w:firstRow="0" w:lastRow="0" w:firstColumn="0" w:lastColumn="0" w:oddVBand="0" w:evenVBand="0" w:oddHBand="1" w:evenHBand="0" w:firstRowFirstColumn="0" w:firstRowLastColumn="0" w:lastRowFirstColumn="0" w:lastRowLastColumn="0"/>
          <w:trHeight w:val="2400"/>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4630C66" w14:textId="76DB20B9" w:rsidR="006436FA" w:rsidRDefault="006436FA" w:rsidP="00642766">
            <w:pPr>
              <w:spacing w:line="360" w:lineRule="auto"/>
              <w:jc w:val="left"/>
            </w:pPr>
            <w:r>
              <w:rPr>
                <w:rStyle w:val="lev"/>
              </w:rPr>
              <w:t>Fondements théoriques et arch</w:t>
            </w:r>
            <w:r>
              <w:rPr>
                <w:rStyle w:val="Titre1Car"/>
              </w:rPr>
              <w:t>i</w:t>
            </w:r>
            <w:r>
              <w:rPr>
                <w:rStyle w:val="lev"/>
              </w:rPr>
              <w:t>tecture</w:t>
            </w:r>
          </w:p>
        </w:tc>
        <w:tc>
          <w:tcPr>
            <w:tcW w:w="2090" w:type="dxa"/>
            <w:vAlign w:val="center"/>
          </w:tcPr>
          <w:p w14:paraId="76DF80FD" w14:textId="1D81C61D"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nativement à Oracle 23ai ; architecture relationnelle + vecteurs dans des colonnes dédiées ; support multi-modèle.</w:t>
            </w:r>
          </w:p>
        </w:tc>
        <w:tc>
          <w:tcPr>
            <w:tcW w:w="2092" w:type="dxa"/>
            <w:vAlign w:val="center"/>
          </w:tcPr>
          <w:p w14:paraId="7764653D" w14:textId="78DF72C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 xml:space="preserve">Extension PostgreSQL (open source) ; ajoute un type </w:t>
            </w:r>
            <w:r>
              <w:rPr>
                <w:rStyle w:val="CodeHTML"/>
              </w:rPr>
              <w:t>vector</w:t>
            </w:r>
            <w:r>
              <w:t xml:space="preserve"> et des fonctions associées.</w:t>
            </w:r>
          </w:p>
        </w:tc>
        <w:tc>
          <w:tcPr>
            <w:tcW w:w="2092" w:type="dxa"/>
            <w:vAlign w:val="center"/>
          </w:tcPr>
          <w:p w14:paraId="618CD4C3" w14:textId="2F43CFE1"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Base de données vectorielle cloud-native ; API REST/GraphQL ; pensée pour la recherche sémantique.</w:t>
            </w:r>
          </w:p>
        </w:tc>
        <w:tc>
          <w:tcPr>
            <w:tcW w:w="2092" w:type="dxa"/>
            <w:vAlign w:val="center"/>
          </w:tcPr>
          <w:p w14:paraId="72CB2390" w14:textId="578AC793"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Librairie C++/Python développée par Meta ; pas une BD complète, mais un moteur spécialisé dans la recherche vectorielle.</w:t>
            </w:r>
          </w:p>
        </w:tc>
      </w:tr>
      <w:tr w:rsidR="006436FA" w14:paraId="339B3369"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4E923FB1" w14:textId="02172E45" w:rsidR="006436FA" w:rsidRDefault="006436FA" w:rsidP="00642766">
            <w:pPr>
              <w:spacing w:line="360" w:lineRule="auto"/>
              <w:jc w:val="left"/>
            </w:pPr>
            <w:r>
              <w:rPr>
                <w:rStyle w:val="lev"/>
              </w:rPr>
              <w:t>Indexation et recherche vectorielle</w:t>
            </w:r>
          </w:p>
        </w:tc>
        <w:tc>
          <w:tcPr>
            <w:tcW w:w="2090" w:type="dxa"/>
            <w:vAlign w:val="center"/>
          </w:tcPr>
          <w:p w14:paraId="5BA23BDF" w14:textId="4E56B4B4"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vectoriels (HNSW, IVF, brute force) intégrés dans Oracle ; support des distances Cosine, Euclidienne, Inner Product.</w:t>
            </w:r>
          </w:p>
        </w:tc>
        <w:tc>
          <w:tcPr>
            <w:tcW w:w="2092" w:type="dxa"/>
            <w:vAlign w:val="center"/>
          </w:tcPr>
          <w:p w14:paraId="79DFBA4B" w14:textId="6F5F3A9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IVFFlat, HNSW ; distances Euclidienne, Cosine, Inner Product.</w:t>
            </w:r>
          </w:p>
        </w:tc>
        <w:tc>
          <w:tcPr>
            <w:tcW w:w="2092" w:type="dxa"/>
            <w:vAlign w:val="center"/>
          </w:tcPr>
          <w:p w14:paraId="16FAB8BF" w14:textId="3358154A"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HNSW optimisé pour la recherche sémantique ; support de filtres hybrides (mots-clés + vecteurs).</w:t>
            </w:r>
          </w:p>
        </w:tc>
        <w:tc>
          <w:tcPr>
            <w:tcW w:w="2092" w:type="dxa"/>
            <w:vAlign w:val="center"/>
          </w:tcPr>
          <w:p w14:paraId="2B8E47A3" w14:textId="55358EB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Index puissants (Flat, IVFFlat, IVFPQ, HNSW) ; spécialisé dans l’approximate nearest neighbor (ANN).</w:t>
            </w:r>
          </w:p>
        </w:tc>
      </w:tr>
      <w:tr w:rsidR="006436FA" w14:paraId="46377AE8" w14:textId="77777777" w:rsidTr="006436FA">
        <w:trPr>
          <w:cnfStyle w:val="000000100000" w:firstRow="0" w:lastRow="0" w:firstColumn="0" w:lastColumn="0" w:oddVBand="0" w:evenVBand="0" w:oddHBand="1" w:evenHBand="0" w:firstRowFirstColumn="0" w:firstRowLastColumn="0" w:lastRowFirstColumn="0" w:lastRowLastColumn="0"/>
          <w:trHeight w:val="1796"/>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641007C7" w14:textId="02B13D0E" w:rsidR="006436FA" w:rsidRDefault="006436FA" w:rsidP="00642766">
            <w:pPr>
              <w:spacing w:line="360" w:lineRule="auto"/>
              <w:jc w:val="left"/>
            </w:pPr>
            <w:r>
              <w:rPr>
                <w:rStyle w:val="lev"/>
              </w:rPr>
              <w:t>Performance</w:t>
            </w:r>
          </w:p>
        </w:tc>
        <w:tc>
          <w:tcPr>
            <w:tcW w:w="2090" w:type="dxa"/>
            <w:vAlign w:val="center"/>
          </w:tcPr>
          <w:p w14:paraId="560745D1" w14:textId="6480008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Haute performance grâce à l’intégration Oracle et au parallélisme ; adapté aux très grands volumes (Big Data).</w:t>
            </w:r>
          </w:p>
        </w:tc>
        <w:tc>
          <w:tcPr>
            <w:tcW w:w="2092" w:type="dxa"/>
            <w:vAlign w:val="center"/>
          </w:tcPr>
          <w:p w14:paraId="700E4BAC" w14:textId="1DA0141C"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Performances correctes mais dépendantes des ressources PostgreSQL ; efficace pour des bases de taille moyenne.</w:t>
            </w:r>
          </w:p>
        </w:tc>
        <w:tc>
          <w:tcPr>
            <w:tcW w:w="2092" w:type="dxa"/>
            <w:vAlign w:val="center"/>
          </w:tcPr>
          <w:p w14:paraId="6F7A0323" w14:textId="213025FA"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Optimisé pour scalabilité horizontale et cloud ; très rapide sur données non structurées.</w:t>
            </w:r>
          </w:p>
        </w:tc>
        <w:tc>
          <w:tcPr>
            <w:tcW w:w="2092" w:type="dxa"/>
            <w:vAlign w:val="center"/>
          </w:tcPr>
          <w:p w14:paraId="36D74715" w14:textId="4F2DBD50"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Très haute performance sur millions à milliards de vecteurs ; optimisé GPU et CPU.</w:t>
            </w:r>
          </w:p>
        </w:tc>
      </w:tr>
      <w:tr w:rsidR="006436FA" w14:paraId="20FF6FF6" w14:textId="77777777" w:rsidTr="006436FA">
        <w:trPr>
          <w:trHeight w:val="270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5972E2EF" w14:textId="28C48992" w:rsidR="006436FA" w:rsidRDefault="006436FA" w:rsidP="00642766">
            <w:pPr>
              <w:spacing w:line="360" w:lineRule="auto"/>
              <w:jc w:val="left"/>
            </w:pPr>
            <w:r>
              <w:rPr>
                <w:rStyle w:val="lev"/>
              </w:rPr>
              <w:t>Fonctionnalités avancées</w:t>
            </w:r>
          </w:p>
        </w:tc>
        <w:tc>
          <w:tcPr>
            <w:tcW w:w="2090" w:type="dxa"/>
            <w:vAlign w:val="center"/>
          </w:tcPr>
          <w:p w14:paraId="2778BDB2" w14:textId="16DE61E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Combinaison SQL + vector search ; intégration avec données relationnelles, JSON, multimodèle (texte, image, vidéo).</w:t>
            </w:r>
          </w:p>
        </w:tc>
        <w:tc>
          <w:tcPr>
            <w:tcW w:w="2092" w:type="dxa"/>
            <w:vAlign w:val="center"/>
          </w:tcPr>
          <w:p w14:paraId="5E122B75" w14:textId="6C5EE023"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Simple et léger ; peu de fonctionnalités avancées hors PostgreSQL standard.</w:t>
            </w:r>
          </w:p>
        </w:tc>
        <w:tc>
          <w:tcPr>
            <w:tcW w:w="2092" w:type="dxa"/>
            <w:vAlign w:val="center"/>
          </w:tcPr>
          <w:p w14:paraId="7A1A0084" w14:textId="0EC99D4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(texte, image, audio) ; intégration NLP ; génération de schémas automatiques.</w:t>
            </w:r>
          </w:p>
        </w:tc>
        <w:tc>
          <w:tcPr>
            <w:tcW w:w="2092" w:type="dxa"/>
            <w:vAlign w:val="center"/>
          </w:tcPr>
          <w:p w14:paraId="5292C010" w14:textId="67A331F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Support quantisation, compression, recherche ANN massive ; mais pas de gestion de transactions ni de données relationnelles.</w:t>
            </w:r>
          </w:p>
        </w:tc>
      </w:tr>
      <w:tr w:rsidR="006436FA" w14:paraId="3280A0E9" w14:textId="77777777" w:rsidTr="006436FA">
        <w:trPr>
          <w:cnfStyle w:val="000000100000" w:firstRow="0" w:lastRow="0" w:firstColumn="0" w:lastColumn="0" w:oddVBand="0" w:evenVBand="0" w:oddHBand="1" w:evenHBand="0" w:firstRowFirstColumn="0" w:firstRowLastColumn="0" w:lastRowFirstColumn="0" w:lastRowLastColumn="0"/>
          <w:trHeight w:val="2113"/>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276F861" w14:textId="7AC098A9" w:rsidR="006436FA" w:rsidRDefault="006436FA" w:rsidP="00642766">
            <w:pPr>
              <w:spacing w:line="360" w:lineRule="auto"/>
              <w:jc w:val="left"/>
            </w:pPr>
            <w:r>
              <w:rPr>
                <w:rStyle w:val="lev"/>
              </w:rPr>
              <w:t>Interop</w:t>
            </w:r>
            <w:r>
              <w:rPr>
                <w:rStyle w:val="Titre1Car"/>
              </w:rPr>
              <w:t>é</w:t>
            </w:r>
            <w:r>
              <w:rPr>
                <w:rStyle w:val="lev"/>
              </w:rPr>
              <w:t>rabilité et intégration</w:t>
            </w:r>
          </w:p>
        </w:tc>
        <w:tc>
          <w:tcPr>
            <w:tcW w:w="2090" w:type="dxa"/>
            <w:vAlign w:val="center"/>
          </w:tcPr>
          <w:p w14:paraId="292343B5" w14:textId="49AD739F"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Intégré à l’écosystème Oracle (PL/SQL, Big Data SQL, OCI) ; interfaçage Python, Java, etc.</w:t>
            </w:r>
          </w:p>
        </w:tc>
        <w:tc>
          <w:tcPr>
            <w:tcW w:w="2092" w:type="dxa"/>
            <w:vAlign w:val="center"/>
          </w:tcPr>
          <w:p w14:paraId="48E93F83" w14:textId="1E3967B7"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Fonctionne dans l’écosystème PostgreSQL ; interfaçage Python, R, etc.</w:t>
            </w:r>
          </w:p>
        </w:tc>
        <w:tc>
          <w:tcPr>
            <w:tcW w:w="2092" w:type="dxa"/>
            <w:vAlign w:val="center"/>
          </w:tcPr>
          <w:p w14:paraId="37365D61" w14:textId="1B4C9FDD"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API REST, GraphQL, clients pour Python, Go, Java ; intégration avec modèles NLP (Hugging Face, OpenAI).</w:t>
            </w:r>
          </w:p>
        </w:tc>
        <w:tc>
          <w:tcPr>
            <w:tcW w:w="2092" w:type="dxa"/>
            <w:vAlign w:val="center"/>
          </w:tcPr>
          <w:p w14:paraId="3BA93572" w14:textId="659DA69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Disponible en C++/Python ; utilisé dans d’autres BD vectorielles (Milvus, Weaviate).</w:t>
            </w:r>
          </w:p>
        </w:tc>
      </w:tr>
      <w:tr w:rsidR="006436FA" w14:paraId="2C1391DF" w14:textId="77777777" w:rsidTr="006436FA">
        <w:trPr>
          <w:trHeight w:val="2717"/>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BA9E157" w14:textId="6C0CEFBB" w:rsidR="006436FA" w:rsidRDefault="006436FA" w:rsidP="00642766">
            <w:pPr>
              <w:spacing w:line="360" w:lineRule="auto"/>
              <w:jc w:val="left"/>
            </w:pPr>
            <w:r>
              <w:rPr>
                <w:rStyle w:val="lev"/>
              </w:rPr>
              <w:t>Cas d’usage</w:t>
            </w:r>
          </w:p>
        </w:tc>
        <w:tc>
          <w:tcPr>
            <w:tcW w:w="2090" w:type="dxa"/>
            <w:vAlign w:val="center"/>
          </w:tcPr>
          <w:p w14:paraId="0F368027" w14:textId="4755C2F5"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multimodale (documents, images, vidéos) ; finance, santé, e-commerce ; intégration dans systèmes critiques.</w:t>
            </w:r>
          </w:p>
        </w:tc>
        <w:tc>
          <w:tcPr>
            <w:tcW w:w="2092" w:type="dxa"/>
            <w:vAlign w:val="center"/>
          </w:tcPr>
          <w:p w14:paraId="38DF1ED3" w14:textId="40250BBE"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et recommandation ; petites/moyennes entreprises ; intégration rapide dans applications PostgreSQL.</w:t>
            </w:r>
          </w:p>
        </w:tc>
        <w:tc>
          <w:tcPr>
            <w:tcW w:w="2092" w:type="dxa"/>
            <w:vAlign w:val="center"/>
          </w:tcPr>
          <w:p w14:paraId="62AE6981" w14:textId="68405096"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sémantique dans le cloud ; moteurs de recherche contextuels ; assistants IA multimodaux.</w:t>
            </w:r>
          </w:p>
        </w:tc>
        <w:tc>
          <w:tcPr>
            <w:tcW w:w="2092" w:type="dxa"/>
            <w:vAlign w:val="center"/>
          </w:tcPr>
          <w:p w14:paraId="5812666F" w14:textId="06607F29" w:rsidR="006436FA" w:rsidRDefault="006436FA" w:rsidP="00642766">
            <w:pPr>
              <w:spacing w:line="360" w:lineRule="auto"/>
              <w:jc w:val="left"/>
              <w:cnfStyle w:val="000000000000" w:firstRow="0" w:lastRow="0" w:firstColumn="0" w:lastColumn="0" w:oddVBand="0" w:evenVBand="0" w:oddHBand="0" w:evenHBand="0" w:firstRowFirstColumn="0" w:firstRowLastColumn="0" w:lastRowFirstColumn="0" w:lastRowLastColumn="0"/>
            </w:pPr>
            <w:r>
              <w:t>Recherche à grande échelle (images, vidéos, embeddings) ; utilisé en recherche académique et industrielle (reco, NLP, vision).</w:t>
            </w:r>
          </w:p>
        </w:tc>
      </w:tr>
      <w:tr w:rsidR="006436FA" w14:paraId="0925C26C" w14:textId="77777777" w:rsidTr="006436FA">
        <w:trPr>
          <w:cnfStyle w:val="000000100000" w:firstRow="0" w:lastRow="0" w:firstColumn="0" w:lastColumn="0" w:oddVBand="0" w:evenVBand="0" w:oddHBand="1" w:evenHBand="0" w:firstRowFirstColumn="0" w:firstRowLastColumn="0" w:lastRowFirstColumn="0" w:lastRowLastColumn="0"/>
          <w:trHeight w:val="1192"/>
        </w:trPr>
        <w:tc>
          <w:tcPr>
            <w:cnfStyle w:val="001000000000" w:firstRow="0" w:lastRow="0" w:firstColumn="1" w:lastColumn="0" w:oddVBand="0" w:evenVBand="0" w:oddHBand="0" w:evenHBand="0" w:firstRowFirstColumn="0" w:firstRowLastColumn="0" w:lastRowFirstColumn="0" w:lastRowLastColumn="0"/>
            <w:tcW w:w="2090" w:type="dxa"/>
            <w:vAlign w:val="center"/>
          </w:tcPr>
          <w:p w14:paraId="05CFD0D0" w14:textId="3EFAF441" w:rsidR="006436FA" w:rsidRDefault="006436FA" w:rsidP="00642766">
            <w:pPr>
              <w:spacing w:line="360" w:lineRule="auto"/>
              <w:jc w:val="left"/>
            </w:pPr>
            <w:r>
              <w:rPr>
                <w:rStyle w:val="lev"/>
              </w:rPr>
              <w:t>Algorithmes de similarité</w:t>
            </w:r>
          </w:p>
        </w:tc>
        <w:tc>
          <w:tcPr>
            <w:tcW w:w="2090" w:type="dxa"/>
            <w:vAlign w:val="center"/>
          </w:tcPr>
          <w:p w14:paraId="108A62E7" w14:textId="3C792978"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Cosine, Euclidienne (L2), Inner Product.</w:t>
            </w:r>
          </w:p>
        </w:tc>
        <w:tc>
          <w:tcPr>
            <w:tcW w:w="2092" w:type="dxa"/>
            <w:vAlign w:val="center"/>
          </w:tcPr>
          <w:p w14:paraId="2800F942" w14:textId="0F38C1DB"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Cosine, Euclidienne, Inner Product.</w:t>
            </w:r>
          </w:p>
        </w:tc>
        <w:tc>
          <w:tcPr>
            <w:tcW w:w="2092" w:type="dxa"/>
            <w:vAlign w:val="center"/>
          </w:tcPr>
          <w:p w14:paraId="48671B70" w14:textId="0F719932"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Principalement Cosine et L2 ; via HNSW.</w:t>
            </w:r>
          </w:p>
        </w:tc>
        <w:tc>
          <w:tcPr>
            <w:tcW w:w="2092" w:type="dxa"/>
            <w:vAlign w:val="center"/>
          </w:tcPr>
          <w:p w14:paraId="369475F3" w14:textId="140ED434" w:rsidR="006436FA" w:rsidRDefault="006436FA" w:rsidP="00642766">
            <w:pPr>
              <w:spacing w:line="360" w:lineRule="auto"/>
              <w:jc w:val="left"/>
              <w:cnfStyle w:val="000000100000" w:firstRow="0" w:lastRow="0" w:firstColumn="0" w:lastColumn="0" w:oddVBand="0" w:evenVBand="0" w:oddHBand="1" w:evenHBand="0" w:firstRowFirstColumn="0" w:firstRowLastColumn="0" w:lastRowFirstColumn="0" w:lastRowLastColumn="0"/>
            </w:pPr>
            <w:r>
              <w:t>Large choix (L2, Cosine, IP) + variantes optimisées ANN.</w:t>
            </w:r>
          </w:p>
        </w:tc>
      </w:tr>
    </w:tbl>
    <w:p w14:paraId="382DB6AB" w14:textId="57C21FA5" w:rsidR="007F25C6" w:rsidRDefault="007F25C6" w:rsidP="00BB75DD">
      <w:pPr>
        <w:pStyle w:val="Titre3"/>
        <w:numPr>
          <w:ilvl w:val="0"/>
          <w:numId w:val="0"/>
        </w:numPr>
        <w:spacing w:line="360" w:lineRule="auto"/>
        <w:rPr>
          <w:rFonts w:ascii="Times New Roman" w:hAnsi="Times New Roman"/>
        </w:rPr>
      </w:pPr>
    </w:p>
    <w:p w14:paraId="498412AF" w14:textId="77777777" w:rsidR="006A3F7D" w:rsidRDefault="006A3F7D" w:rsidP="00642766">
      <w:pPr>
        <w:pStyle w:val="NormalWeb"/>
        <w:spacing w:line="360" w:lineRule="auto"/>
        <w:jc w:val="both"/>
      </w:pPr>
      <w:r>
        <w:t>Au terme de cette étude comparative des principaux moteurs de bases de données vectorielles, il apparaît que chaque solution possède des avantages spécifiques :</w:t>
      </w:r>
    </w:p>
    <w:p w14:paraId="6ACDA98D" w14:textId="77777777" w:rsidR="006A3F7D" w:rsidRDefault="006A3F7D" w:rsidP="00473EBD">
      <w:pPr>
        <w:pStyle w:val="NormalWeb"/>
        <w:numPr>
          <w:ilvl w:val="0"/>
          <w:numId w:val="15"/>
        </w:numPr>
        <w:spacing w:line="360" w:lineRule="auto"/>
        <w:jc w:val="both"/>
      </w:pPr>
      <w:r>
        <w:t xml:space="preserve">Les moteurs spécialisés comme </w:t>
      </w:r>
      <w:r>
        <w:rPr>
          <w:rStyle w:val="lev"/>
        </w:rPr>
        <w:t>Pinecone</w:t>
      </w:r>
      <w:r>
        <w:t xml:space="preserve"> ou </w:t>
      </w:r>
      <w:r>
        <w:rPr>
          <w:rStyle w:val="lev"/>
        </w:rPr>
        <w:t>Weaviate</w:t>
      </w:r>
      <w:r>
        <w:t xml:space="preserve"> offrent une grande flexibilité et des performances élevées dans des environnements cloud natifs.</w:t>
      </w:r>
    </w:p>
    <w:p w14:paraId="6EEE683A" w14:textId="77777777" w:rsidR="006A3F7D" w:rsidRDefault="006A3F7D" w:rsidP="00473EBD">
      <w:pPr>
        <w:pStyle w:val="NormalWeb"/>
        <w:numPr>
          <w:ilvl w:val="0"/>
          <w:numId w:val="15"/>
        </w:numPr>
        <w:spacing w:line="360" w:lineRule="auto"/>
        <w:jc w:val="both"/>
      </w:pPr>
      <w:r>
        <w:t xml:space="preserve">Des solutions open source comme </w:t>
      </w:r>
      <w:r>
        <w:rPr>
          <w:rStyle w:val="lev"/>
        </w:rPr>
        <w:t>Milvus</w:t>
      </w:r>
      <w:r>
        <w:t xml:space="preserve"> ou </w:t>
      </w:r>
      <w:r>
        <w:rPr>
          <w:rStyle w:val="lev"/>
        </w:rPr>
        <w:t>FAISS</w:t>
      </w:r>
      <w:r>
        <w:t xml:space="preserve"> se distinguent par leur rapidité et leur adaptabilité, mais exigent une expertise technique importante pour l’intégration et la maintenance.</w:t>
      </w:r>
    </w:p>
    <w:p w14:paraId="4B216963" w14:textId="77777777" w:rsidR="006A3F7D" w:rsidRDefault="006A3F7D" w:rsidP="00473EBD">
      <w:pPr>
        <w:pStyle w:val="NormalWeb"/>
        <w:numPr>
          <w:ilvl w:val="0"/>
          <w:numId w:val="15"/>
        </w:numPr>
        <w:spacing w:line="360" w:lineRule="auto"/>
        <w:jc w:val="both"/>
      </w:pPr>
      <w:r>
        <w:t>Les SGBD traditionnels enrichis de fonctionnalités vectorielles (PostgreSQL + pgvector, MongoDB Atlas Vector Search, etc.) séduisent par leur simplicité d’usage mais montrent des limites de performance à très grande échelle.</w:t>
      </w:r>
    </w:p>
    <w:p w14:paraId="5BD4DF98" w14:textId="77777777" w:rsidR="006A3F7D" w:rsidRDefault="006A3F7D" w:rsidP="00642766">
      <w:pPr>
        <w:pStyle w:val="NormalWeb"/>
        <w:spacing w:line="360" w:lineRule="auto"/>
        <w:jc w:val="both"/>
      </w:pPr>
      <w:r>
        <w:t xml:space="preserve">En revanche, </w:t>
      </w:r>
      <w:r>
        <w:rPr>
          <w:rStyle w:val="lev"/>
        </w:rPr>
        <w:t>Oracle Database 23ai</w:t>
      </w:r>
      <w:r>
        <w:t xml:space="preserve"> se démarque par une approche intégrée et robuste :</w:t>
      </w:r>
    </w:p>
    <w:p w14:paraId="1092A1E3" w14:textId="77777777" w:rsidR="006A3F7D" w:rsidRDefault="006A3F7D" w:rsidP="00473EBD">
      <w:pPr>
        <w:pStyle w:val="NormalWeb"/>
        <w:numPr>
          <w:ilvl w:val="0"/>
          <w:numId w:val="16"/>
        </w:numPr>
        <w:spacing w:line="360" w:lineRule="auto"/>
        <w:jc w:val="both"/>
      </w:pPr>
      <w:r>
        <w:t xml:space="preserve">Elle combine la puissance d’un </w:t>
      </w:r>
      <w:r>
        <w:rPr>
          <w:rStyle w:val="lev"/>
        </w:rPr>
        <w:t>SGBD relationnel mature</w:t>
      </w:r>
      <w:r>
        <w:t xml:space="preserve"> avec des </w:t>
      </w:r>
      <w:r>
        <w:rPr>
          <w:rStyle w:val="lev"/>
        </w:rPr>
        <w:t>capacités vectorielles natives</w:t>
      </w:r>
      <w:r>
        <w:t>, permettant une gestion unifiée des données relationnelles, textuelles et vectorielles.</w:t>
      </w:r>
    </w:p>
    <w:p w14:paraId="645948DF" w14:textId="77777777" w:rsidR="006A3F7D" w:rsidRDefault="006A3F7D" w:rsidP="00473EBD">
      <w:pPr>
        <w:pStyle w:val="NormalWeb"/>
        <w:numPr>
          <w:ilvl w:val="0"/>
          <w:numId w:val="16"/>
        </w:numPr>
        <w:spacing w:line="360" w:lineRule="auto"/>
        <w:jc w:val="both"/>
      </w:pPr>
      <w:r>
        <w:t xml:space="preserve">Son </w:t>
      </w:r>
      <w:r>
        <w:rPr>
          <w:rStyle w:val="lev"/>
        </w:rPr>
        <w:t>architecture distribuée et résiliente</w:t>
      </w:r>
      <w:r>
        <w:t xml:space="preserve"> garantit une haute disponibilité et une montée en charge efficace.</w:t>
      </w:r>
    </w:p>
    <w:p w14:paraId="504D70D2" w14:textId="69C3FAF5" w:rsidR="006A3F7D" w:rsidRDefault="006A3F7D" w:rsidP="00473EBD">
      <w:pPr>
        <w:pStyle w:val="NormalWeb"/>
        <w:numPr>
          <w:ilvl w:val="0"/>
          <w:numId w:val="16"/>
        </w:numPr>
        <w:spacing w:line="360" w:lineRule="auto"/>
        <w:jc w:val="both"/>
      </w:pPr>
      <w:r>
        <w:t xml:space="preserve">Les fonctionnalités avancées, telles que la </w:t>
      </w:r>
      <w:r w:rsidRPr="00BB75DD">
        <w:rPr>
          <w:rStyle w:val="lev"/>
          <w:b w:val="0"/>
          <w:bCs w:val="0"/>
        </w:rPr>
        <w:t>recherche hybride</w:t>
      </w:r>
      <w:r>
        <w:t xml:space="preserve"> (vecteur + SQL), </w:t>
      </w:r>
      <w:r w:rsidRPr="00BB75DD">
        <w:t>l’</w:t>
      </w:r>
      <w:r w:rsidRPr="00BB75DD">
        <w:rPr>
          <w:rStyle w:val="lev"/>
          <w:b w:val="0"/>
          <w:bCs w:val="0"/>
        </w:rPr>
        <w:t>intégration aux modèles IA</w:t>
      </w:r>
      <w:r>
        <w:t xml:space="preserve"> en </w:t>
      </w:r>
      <w:r w:rsidR="00BB75DD">
        <w:t>fait</w:t>
      </w:r>
      <w:r>
        <w:t xml:space="preserve"> un moteur adapté aux environnements critiques.</w:t>
      </w:r>
    </w:p>
    <w:p w14:paraId="45EE1203" w14:textId="77777777" w:rsidR="006A3F7D" w:rsidRDefault="006A3F7D" w:rsidP="00473EBD">
      <w:pPr>
        <w:pStyle w:val="NormalWeb"/>
        <w:numPr>
          <w:ilvl w:val="0"/>
          <w:numId w:val="16"/>
        </w:numPr>
        <w:spacing w:line="360" w:lineRule="auto"/>
        <w:jc w:val="both"/>
      </w:pPr>
      <w:r>
        <w:t xml:space="preserve">Enfin, Oracle s’intègre parfaitement dans un </w:t>
      </w:r>
      <w:r w:rsidRPr="00BB75DD">
        <w:rPr>
          <w:rStyle w:val="lev"/>
        </w:rPr>
        <w:t>écosystème</w:t>
      </w:r>
      <w:r w:rsidRPr="00BB75DD">
        <w:rPr>
          <w:rStyle w:val="lev"/>
          <w:b w:val="0"/>
          <w:bCs w:val="0"/>
        </w:rPr>
        <w:t xml:space="preserve"> </w:t>
      </w:r>
      <w:r w:rsidRPr="00BB75DD">
        <w:rPr>
          <w:rStyle w:val="lev"/>
        </w:rPr>
        <w:t>Big Data</w:t>
      </w:r>
      <w:r>
        <w:t xml:space="preserve"> (Hadoop, Spark, Data Lake), ce qui répond à la vision d’un stockage et d’une exploitation multi-sources.</w:t>
      </w:r>
    </w:p>
    <w:p w14:paraId="0F2BDC22" w14:textId="2462B870" w:rsidR="006A3F7D" w:rsidRPr="006A3F7D" w:rsidRDefault="006A3F7D" w:rsidP="00213264">
      <w:pPr>
        <w:pStyle w:val="NormalWeb"/>
        <w:spacing w:line="360" w:lineRule="auto"/>
        <w:jc w:val="both"/>
      </w:pPr>
      <w:r>
        <w:t xml:space="preserve">Ainsi, au vu de ces critères techniques, fonctionnels et pratiques, notre choix se porte sur </w:t>
      </w:r>
      <w:r>
        <w:rPr>
          <w:rStyle w:val="lev"/>
        </w:rPr>
        <w:t>Oracle Database 23ai</w:t>
      </w:r>
      <w:r>
        <w:t xml:space="preserve"> comme moteur principal pour la mise en œuvre et l’expérimentation de bases de données vectorielles. Ce choix est motivé par la volonté de disposer d’une solution </w:t>
      </w:r>
      <w:r>
        <w:rPr>
          <w:rStyle w:val="lev"/>
        </w:rPr>
        <w:t>robuste, évolutive et alignée sur les standards industriels</w:t>
      </w:r>
      <w:r>
        <w:t>, tout en garantissant la possibilité d’intégrer des cas d’usage concrets tels que la recherche sémantique, les systèmes de recommandation ou encore l’analyse multimodale.</w:t>
      </w:r>
    </w:p>
    <w:p w14:paraId="7C4B845D" w14:textId="2CE348C8" w:rsidR="00192A12" w:rsidRDefault="00192A12" w:rsidP="00192A12">
      <w:pPr>
        <w:pStyle w:val="Titre1"/>
        <w:rPr>
          <w:rFonts w:ascii="Times New Roman" w:hAnsi="Times New Roman"/>
        </w:rPr>
      </w:pPr>
      <w:r>
        <w:t xml:space="preserve"> </w:t>
      </w:r>
      <w:bookmarkStart w:id="57" w:name="_Toc216922065"/>
      <w:r>
        <w:t>Oracle Database 23ai et la gestion des bases de données vectorielles</w:t>
      </w:r>
      <w:bookmarkEnd w:id="57"/>
    </w:p>
    <w:p w14:paraId="7821E149" w14:textId="77777777" w:rsidR="00192A12" w:rsidRPr="00192A12" w:rsidRDefault="00192A12" w:rsidP="00192A12">
      <w:pPr>
        <w:pStyle w:val="NormalWeb"/>
        <w:spacing w:line="360" w:lineRule="auto"/>
        <w:jc w:val="both"/>
      </w:pPr>
      <w:r w:rsidRPr="00192A12">
        <w:t>Ce chapitre présente le cadre technique et architectural d’Oracle Database 23ai dans le contexte de la gestion et de l’exploitation des bases de données vectorielles. Il vise à expliciter les objectifs poursuivis par Oracle, les composants et mécanismes mis à disposition, ainsi que les choix architecturaux permettant d’assurer performance, scalabilité et résilience. Ce chapitre constitue une base conceptuelle et technique indispensable avant les phases d’installation, de prise en main et d’expérimentation présentées dans les chapitres suivants.</w:t>
      </w:r>
    </w:p>
    <w:p w14:paraId="46CCB750" w14:textId="68F4048F" w:rsidR="00192A12" w:rsidRDefault="00192A12" w:rsidP="00192A12"/>
    <w:p w14:paraId="36A15367" w14:textId="4D3FD90C" w:rsidR="00192A12" w:rsidRPr="00192A12" w:rsidRDefault="00192A12" w:rsidP="00192A12">
      <w:pPr>
        <w:pStyle w:val="Titre2"/>
        <w:rPr>
          <w:rFonts w:ascii="Times New Roman" w:hAnsi="Times New Roman"/>
          <w:sz w:val="28"/>
          <w:szCs w:val="28"/>
        </w:rPr>
      </w:pPr>
      <w:bookmarkStart w:id="58" w:name="_Toc216922066"/>
      <w:r w:rsidRPr="00192A12">
        <w:rPr>
          <w:rFonts w:ascii="Times New Roman" w:hAnsi="Times New Roman"/>
          <w:sz w:val="28"/>
          <w:szCs w:val="28"/>
        </w:rPr>
        <w:t>Objectifs et positionnement d’Oracle Database 23ai</w:t>
      </w:r>
      <w:bookmarkEnd w:id="58"/>
    </w:p>
    <w:p w14:paraId="66095A00" w14:textId="77777777" w:rsidR="00192A12" w:rsidRDefault="00192A12" w:rsidP="00192A12">
      <w:pPr>
        <w:pStyle w:val="NormalWeb"/>
        <w:spacing w:line="360" w:lineRule="auto"/>
        <w:jc w:val="both"/>
      </w:pPr>
      <w:r>
        <w:t>L’intégration des bases de données vectorielles dans Oracle Database 23ai répond à un objectif majeur : permettre la gestion et l’interrogation efficace de données complexes et multimodales, telles que les textes, les images, les vidéos ou encore les embeddings générés par des modèles d’intelligence artificielle. L’essor des modèles de langage de grande taille (LLMs) et des réseaux de neurones profonds a en effet rendu indispensable la capacité à stocker et à rechercher directement des représentations vectorielles au sein des systèmes de gestion de bases de données.</w:t>
      </w:r>
    </w:p>
    <w:p w14:paraId="0FCEAC10" w14:textId="77777777" w:rsidR="00192A12" w:rsidRDefault="00192A12" w:rsidP="00192A12">
      <w:pPr>
        <w:pStyle w:val="NormalWeb"/>
        <w:spacing w:line="360" w:lineRule="auto"/>
        <w:jc w:val="both"/>
      </w:pPr>
      <w:r>
        <w:t>Oracle 23ai vise ainsi à rapprocher les capacités de l’intelligence artificielle des mécanismes traditionnels des bases de données relationnelles, en proposant une solution intégrée permettant d’éviter la multiplication de systèmes spécialisés externes. Les objectifs principaux poursuivis par cette approche sont les suivants :</w:t>
      </w:r>
    </w:p>
    <w:p w14:paraId="06AB912C" w14:textId="7F38CC07" w:rsidR="00192A12" w:rsidRDefault="00192A12" w:rsidP="00473EBD">
      <w:pPr>
        <w:pStyle w:val="NormalWeb"/>
        <w:numPr>
          <w:ilvl w:val="0"/>
          <w:numId w:val="67"/>
        </w:numPr>
        <w:spacing w:line="360" w:lineRule="auto"/>
        <w:jc w:val="both"/>
      </w:pPr>
      <w:r>
        <w:t xml:space="preserve">Permettre le </w:t>
      </w:r>
      <w:r>
        <w:rPr>
          <w:rStyle w:val="lev"/>
        </w:rPr>
        <w:t>stockage natif des vecteurs</w:t>
      </w:r>
      <w:r>
        <w:t>, sous forme dense ou clairsemée (sparse), au sein des tables Oracle ;</w:t>
      </w:r>
    </w:p>
    <w:p w14:paraId="7EECF0AA" w14:textId="0865D9FC" w:rsidR="00192A12" w:rsidRDefault="00192A12" w:rsidP="00473EBD">
      <w:pPr>
        <w:pStyle w:val="NormalWeb"/>
        <w:numPr>
          <w:ilvl w:val="0"/>
          <w:numId w:val="67"/>
        </w:numPr>
        <w:spacing w:line="360" w:lineRule="auto"/>
        <w:jc w:val="both"/>
      </w:pPr>
      <w:r>
        <w:t xml:space="preserve">Offrir une </w:t>
      </w:r>
      <w:r>
        <w:rPr>
          <w:rStyle w:val="lev"/>
        </w:rPr>
        <w:t>recherche vectorielle performante</w:t>
      </w:r>
      <w:r>
        <w:t>, reposant sur différentes métriques de similarité telles que la distance cosinus ou la distance euclidienne ;</w:t>
      </w:r>
    </w:p>
    <w:p w14:paraId="62D9A5FD" w14:textId="2CD715B8" w:rsidR="00192A12" w:rsidRDefault="00192A12" w:rsidP="00473EBD">
      <w:pPr>
        <w:pStyle w:val="NormalWeb"/>
        <w:numPr>
          <w:ilvl w:val="0"/>
          <w:numId w:val="67"/>
        </w:numPr>
        <w:spacing w:line="360" w:lineRule="auto"/>
        <w:jc w:val="both"/>
      </w:pPr>
      <w:r>
        <w:t xml:space="preserve">Assurer une </w:t>
      </w:r>
      <w:r>
        <w:rPr>
          <w:rStyle w:val="lev"/>
        </w:rPr>
        <w:t>intégration transparente avec l’écosystème Oracle</w:t>
      </w:r>
      <w:r>
        <w:t>, notamment via SQL, PL/SQL et les outils analytiques existants ;</w:t>
      </w:r>
    </w:p>
    <w:p w14:paraId="52C1BB0B" w14:textId="230266F7" w:rsidR="00192A12" w:rsidRDefault="00192A12" w:rsidP="00473EBD">
      <w:pPr>
        <w:pStyle w:val="NormalWeb"/>
        <w:numPr>
          <w:ilvl w:val="0"/>
          <w:numId w:val="67"/>
        </w:numPr>
        <w:spacing w:line="360" w:lineRule="auto"/>
        <w:jc w:val="both"/>
      </w:pPr>
      <w:r>
        <w:t xml:space="preserve">Fournir un </w:t>
      </w:r>
      <w:r>
        <w:rPr>
          <w:rStyle w:val="lev"/>
        </w:rPr>
        <w:t>support adapté aux cas d’usage IA et ML</w:t>
      </w:r>
      <w:r>
        <w:t>, incluant le traitement automatique du langage naturel, la vision par ordinateur et les systèmes de recommandation ;</w:t>
      </w:r>
    </w:p>
    <w:p w14:paraId="6D31708E" w14:textId="3AE5A3C3" w:rsidR="00192A12" w:rsidRDefault="00192A12" w:rsidP="00473EBD">
      <w:pPr>
        <w:pStyle w:val="NormalWeb"/>
        <w:numPr>
          <w:ilvl w:val="0"/>
          <w:numId w:val="67"/>
        </w:numPr>
        <w:spacing w:line="360" w:lineRule="auto"/>
        <w:jc w:val="both"/>
      </w:pPr>
      <w:r>
        <w:t xml:space="preserve">Garantir des </w:t>
      </w:r>
      <w:r>
        <w:rPr>
          <w:rStyle w:val="lev"/>
        </w:rPr>
        <w:t>performances élevées et une bonne scalabilité</w:t>
      </w:r>
      <w:r>
        <w:t>, grâce à des mécanismes d’indexation spécialisés et à l’architecture distribuée d’Oracle.</w:t>
      </w:r>
    </w:p>
    <w:p w14:paraId="1CB7F671" w14:textId="77777777" w:rsidR="00192A12" w:rsidRDefault="00192A12" w:rsidP="00192A12">
      <w:pPr>
        <w:pStyle w:val="NormalWeb"/>
        <w:spacing w:line="360" w:lineRule="auto"/>
        <w:jc w:val="both"/>
      </w:pPr>
      <w:r>
        <w:t>Ce positionnement fait d’Oracle Database 23ai une solution hybride, combinant les avantages des bases relationnelles traditionnelles et ceux des bases de données vectorielles spécialisées.</w:t>
      </w:r>
    </w:p>
    <w:p w14:paraId="58761475" w14:textId="2B472525" w:rsidR="00192A12" w:rsidRDefault="00192A12" w:rsidP="00192A12"/>
    <w:p w14:paraId="44FBAA50" w14:textId="6074E7AB" w:rsidR="00192A12" w:rsidRPr="00FD58DF" w:rsidRDefault="00192A12" w:rsidP="00FD58DF">
      <w:pPr>
        <w:pStyle w:val="Titre2"/>
        <w:rPr>
          <w:rFonts w:ascii="Times New Roman" w:hAnsi="Times New Roman"/>
          <w:sz w:val="28"/>
          <w:szCs w:val="28"/>
        </w:rPr>
      </w:pPr>
      <w:bookmarkStart w:id="59" w:name="_Toc216922067"/>
      <w:r w:rsidRPr="00FD58DF">
        <w:rPr>
          <w:rFonts w:ascii="Times New Roman" w:hAnsi="Times New Roman"/>
          <w:sz w:val="28"/>
          <w:szCs w:val="28"/>
        </w:rPr>
        <w:t>Composants et mécanismes vectoriels d’Oracle Database 23ai</w:t>
      </w:r>
      <w:bookmarkEnd w:id="59"/>
    </w:p>
    <w:p w14:paraId="05C1A8CA" w14:textId="77777777" w:rsidR="00192A12" w:rsidRDefault="00192A12" w:rsidP="00431076">
      <w:pPr>
        <w:pStyle w:val="NormalWeb"/>
        <w:spacing w:line="360" w:lineRule="auto"/>
        <w:jc w:val="both"/>
      </w:pPr>
      <w:r>
        <w:t>Oracle Database 23ai met à disposition un ensemble de composants et de mécanismes permettant la gestion complète du cycle de vie des données vectorielles, depuis leur stockage jusqu’à leur exploitation analytique.</w:t>
      </w:r>
    </w:p>
    <w:p w14:paraId="71750C2C" w14:textId="77777777" w:rsidR="00192A12" w:rsidRDefault="00192A12" w:rsidP="00431076">
      <w:pPr>
        <w:pStyle w:val="NormalWeb"/>
        <w:spacing w:line="360" w:lineRule="auto"/>
        <w:jc w:val="both"/>
      </w:pPr>
      <w:r>
        <w:t xml:space="preserve">Le premier élément central est le </w:t>
      </w:r>
      <w:r>
        <w:rPr>
          <w:rStyle w:val="lev"/>
        </w:rPr>
        <w:t>type de données VECTOR</w:t>
      </w:r>
      <w:r>
        <w:t>, qui permet de stocker directement des vecteurs numériques de dimension variable au sein des tables Oracle. Ce type natif facilite l’intégration des embeddings issus de modèles d’IA sans nécessiter de transformations complexes ou de solutions de stockage externes.</w:t>
      </w:r>
    </w:p>
    <w:p w14:paraId="3260D611" w14:textId="77777777" w:rsidR="00192A12" w:rsidRDefault="00192A12" w:rsidP="00431076">
      <w:pPr>
        <w:pStyle w:val="NormalWeb"/>
        <w:spacing w:line="360" w:lineRule="auto"/>
        <w:jc w:val="both"/>
      </w:pPr>
      <w:r>
        <w:t xml:space="preserve">Oracle propose également des </w:t>
      </w:r>
      <w:r>
        <w:rPr>
          <w:rStyle w:val="lev"/>
        </w:rPr>
        <w:t>fonctions analytiques dédiées</w:t>
      </w:r>
      <w:r>
        <w:t>, permettant le calcul de distances entre vecteurs, la normalisation des représentations et l’exécution de requêtes de similarité directement en SQL. Ces fonctions rendent possible l’implémentation de recherches de type k plus proches voisins (k-NN) de manière déclarative.</w:t>
      </w:r>
    </w:p>
    <w:p w14:paraId="48011B2C" w14:textId="77777777" w:rsidR="00192A12" w:rsidRDefault="00192A12" w:rsidP="00431076">
      <w:pPr>
        <w:pStyle w:val="NormalWeb"/>
        <w:spacing w:line="360" w:lineRule="auto"/>
        <w:jc w:val="both"/>
      </w:pPr>
      <w:r>
        <w:t xml:space="preserve">En complément, Oracle 23ai supporte des </w:t>
      </w:r>
      <w:r>
        <w:rPr>
          <w:rStyle w:val="lev"/>
        </w:rPr>
        <w:t>mécanismes d’indexation</w:t>
      </w:r>
      <w:r>
        <w:t>, incluant des approches exactes et approximatives, afin d’optimiser les performances des requêtes de similarité sur de grands volumes de vecteurs. Ces index spécialisés constituent un levier essentiel pour garantir des temps de réponse compatibles avec des applications en temps réel.</w:t>
      </w:r>
    </w:p>
    <w:p w14:paraId="6D7C4E62" w14:textId="77777777" w:rsidR="00192A12" w:rsidRDefault="00192A12" w:rsidP="00431076">
      <w:pPr>
        <w:pStyle w:val="NormalWeb"/>
        <w:spacing w:line="360" w:lineRule="auto"/>
        <w:jc w:val="both"/>
      </w:pPr>
      <w:r>
        <w:t xml:space="preserve">L’intégration avec les </w:t>
      </w:r>
      <w:r>
        <w:rPr>
          <w:rStyle w:val="lev"/>
        </w:rPr>
        <w:t>outils d’intelligence artificielle et de machine learning</w:t>
      </w:r>
      <w:r>
        <w:t xml:space="preserve"> constitue un autre pilier important. Oracle permet l’interaction avec des environnements externes tels que Python, ainsi que l’exploitation de modèles NLP ou de vision par ordinateur pour la génération et l’analyse des vecteurs.</w:t>
      </w:r>
    </w:p>
    <w:p w14:paraId="54D7F8EA" w14:textId="77777777" w:rsidR="00192A12" w:rsidRDefault="00192A12" w:rsidP="00431076">
      <w:pPr>
        <w:pStyle w:val="NormalWeb"/>
        <w:spacing w:line="360" w:lineRule="auto"/>
        <w:jc w:val="both"/>
      </w:pPr>
      <w:r>
        <w:t xml:space="preserve">Enfin, Oracle Database 23ai conserve les fonctionnalités avancées de </w:t>
      </w:r>
      <w:r>
        <w:rPr>
          <w:rStyle w:val="lev"/>
        </w:rPr>
        <w:t>sécurité et de gouvernance</w:t>
      </w:r>
      <w:r>
        <w:t xml:space="preserve"> propres aux bases de données Oracle, incluant l’authentification, l’audit, le chiffrement des données et les mécanismes de contrôle d’accès. Des </w:t>
      </w:r>
      <w:r>
        <w:rPr>
          <w:rStyle w:val="lev"/>
        </w:rPr>
        <w:t>outils d’administration</w:t>
      </w:r>
      <w:r>
        <w:t>, notamment sous forme de packages PL/SQL, facilitent la gestion et la supervision des données vectorielles au sein du système.</w:t>
      </w:r>
    </w:p>
    <w:p w14:paraId="7C7517D3" w14:textId="3B8911E1" w:rsidR="00192A12" w:rsidRDefault="00192A12" w:rsidP="00192A12"/>
    <w:p w14:paraId="331FEC4B" w14:textId="17F7A37C" w:rsidR="00192A12" w:rsidRPr="00C11296" w:rsidRDefault="00192A12" w:rsidP="00C11296">
      <w:pPr>
        <w:pStyle w:val="Titre2"/>
        <w:rPr>
          <w:rFonts w:ascii="Times New Roman" w:hAnsi="Times New Roman"/>
          <w:sz w:val="28"/>
          <w:szCs w:val="28"/>
        </w:rPr>
      </w:pPr>
      <w:bookmarkStart w:id="60" w:name="_Toc216922068"/>
      <w:r w:rsidRPr="00C11296">
        <w:rPr>
          <w:rFonts w:ascii="Times New Roman" w:hAnsi="Times New Roman"/>
          <w:sz w:val="28"/>
          <w:szCs w:val="28"/>
        </w:rPr>
        <w:t>Architecture distribuée, scalabilité et résilience</w:t>
      </w:r>
      <w:bookmarkEnd w:id="60"/>
    </w:p>
    <w:p w14:paraId="6AB8CFC9" w14:textId="77777777" w:rsidR="00192A12" w:rsidRDefault="00192A12" w:rsidP="00431076">
      <w:pPr>
        <w:pStyle w:val="NormalWeb"/>
        <w:spacing w:line="360" w:lineRule="auto"/>
        <w:jc w:val="both"/>
      </w:pPr>
      <w:r>
        <w:t>L’architecture d’Oracle Database 23ai repose sur des principes éprouvés de distribution et de résilience, adaptés aux exigences des charges de travail modernes intégrant des données vectorielles. Cette architecture permet de répondre aux besoins de montée en charge, de disponibilité et de continuité de service.</w:t>
      </w:r>
    </w:p>
    <w:p w14:paraId="4F084A5B" w14:textId="77777777" w:rsidR="00192A12" w:rsidRDefault="00192A12" w:rsidP="00431076">
      <w:pPr>
        <w:pStyle w:val="NormalWeb"/>
        <w:spacing w:line="360" w:lineRule="auto"/>
        <w:jc w:val="both"/>
      </w:pPr>
      <w:r>
        <w:t xml:space="preserve">Oracle 23ai supporte la </w:t>
      </w:r>
      <w:r>
        <w:rPr>
          <w:rStyle w:val="lev"/>
        </w:rPr>
        <w:t>scalabilité verticale</w:t>
      </w:r>
      <w:r>
        <w:t xml:space="preserve">, par l’augmentation des ressources matérielles disponibles sur un même nœud, ainsi que la </w:t>
      </w:r>
      <w:r>
        <w:rPr>
          <w:rStyle w:val="lev"/>
        </w:rPr>
        <w:t>scalabilité horizontale</w:t>
      </w:r>
      <w:r>
        <w:t>, via la répartition des charges sur plusieurs nœuds au sein d’une architecture distribuée. Cette flexibilité est essentielle pour gérer des volumes croissants de vecteurs et des requêtes de similarité intensives.</w:t>
      </w:r>
    </w:p>
    <w:p w14:paraId="0C1953F6" w14:textId="77777777" w:rsidR="00192A12" w:rsidRDefault="00192A12" w:rsidP="00431076">
      <w:pPr>
        <w:pStyle w:val="NormalWeb"/>
        <w:spacing w:line="360" w:lineRule="auto"/>
        <w:jc w:val="both"/>
      </w:pPr>
      <w:r>
        <w:t xml:space="preserve">Les </w:t>
      </w:r>
      <w:r>
        <w:rPr>
          <w:rStyle w:val="lev"/>
        </w:rPr>
        <w:t>mécanismes de résilience</w:t>
      </w:r>
      <w:r>
        <w:t xml:space="preserve"> intégrés à Oracle assurent une tolérance aux pannes et une haute disponibilité des services. Ils incluent notamment la réplication des données, la gestion des défaillances et des mécanismes de reprise automatique, garantissant la continuité des opérations même en cas d’incident.</w:t>
      </w:r>
    </w:p>
    <w:p w14:paraId="7841796B" w14:textId="7EAA9A2D" w:rsidR="00192A12" w:rsidRDefault="00192A12" w:rsidP="00431076">
      <w:pPr>
        <w:pStyle w:val="NormalWeb"/>
        <w:spacing w:line="360" w:lineRule="auto"/>
        <w:jc w:val="both"/>
      </w:pPr>
      <w:r>
        <w:t xml:space="preserve">Oracle Database 23ai s’intègre également dans des environnements </w:t>
      </w:r>
      <w:r>
        <w:rPr>
          <w:rStyle w:val="lev"/>
        </w:rPr>
        <w:t>cloud et hybrides</w:t>
      </w:r>
      <w:r>
        <w:t>, permettant de déployer des architectures adaptées aussi bien à des contextes on-premise qu’à des infrastructures cloud ou edge. Cette capacité d’intégration facilite l’adoption des fonctionnalités vectorielles dans des systèmes distribués à grande échelle.</w:t>
      </w:r>
    </w:p>
    <w:p w14:paraId="06C863B1" w14:textId="77777777" w:rsidR="001A3EA5" w:rsidRDefault="001A3EA5" w:rsidP="00642766">
      <w:pPr>
        <w:spacing w:line="360" w:lineRule="auto"/>
        <w:rPr>
          <w:b/>
          <w:bCs/>
          <w:sz w:val="24"/>
          <w:szCs w:val="24"/>
        </w:rPr>
      </w:pPr>
    </w:p>
    <w:p w14:paraId="7B9E2406" w14:textId="77777777" w:rsidR="00BE63A4" w:rsidRPr="00712C66" w:rsidRDefault="00BE63A4" w:rsidP="00642766">
      <w:pPr>
        <w:spacing w:line="360" w:lineRule="auto"/>
      </w:pPr>
    </w:p>
    <w:p w14:paraId="68006786" w14:textId="77777777" w:rsidR="00D662EA" w:rsidRPr="00300031" w:rsidRDefault="00D662EA" w:rsidP="00642766">
      <w:pPr>
        <w:spacing w:line="360" w:lineRule="auto"/>
        <w:rPr>
          <w:rFonts w:ascii="Times New Roman" w:hAnsi="Times New Roman"/>
          <w:sz w:val="24"/>
          <w:szCs w:val="24"/>
        </w:rPr>
      </w:pPr>
      <w:r>
        <w:rPr>
          <w:rFonts w:ascii="Times New Roman" w:hAnsi="Times New Roman"/>
          <w:sz w:val="24"/>
          <w:szCs w:val="24"/>
        </w:rPr>
        <w:br w:type="page"/>
      </w:r>
    </w:p>
    <w:p w14:paraId="73241FCD" w14:textId="73BEFA39" w:rsidR="00A96207" w:rsidRPr="00A96207" w:rsidRDefault="00D662EA" w:rsidP="00192A12">
      <w:pPr>
        <w:pStyle w:val="Titre1"/>
      </w:pPr>
      <w:bookmarkStart w:id="61" w:name="_Toc204310382"/>
      <w:r w:rsidRPr="001F2BCD">
        <w:t xml:space="preserve"> </w:t>
      </w:r>
      <w:bookmarkStart w:id="62" w:name="_Toc216922069"/>
      <w:r w:rsidRPr="001F2BCD">
        <w:t>INSTALLATION</w:t>
      </w:r>
      <w:bookmarkEnd w:id="61"/>
      <w:r w:rsidRPr="001F2BCD">
        <w:t xml:space="preserve"> </w:t>
      </w:r>
      <w:r w:rsidR="00A96207" w:rsidRPr="00A96207">
        <w:rPr>
          <w:i/>
        </w:rPr>
        <w:t>d</w:t>
      </w:r>
      <w:r w:rsidR="00464955">
        <w:rPr>
          <w:i/>
        </w:rPr>
        <w:t>’</w:t>
      </w:r>
      <w:r w:rsidR="00A96207" w:rsidRPr="00A96207">
        <w:rPr>
          <w:i/>
        </w:rPr>
        <w:t>ORACLE 23AI</w:t>
      </w:r>
      <w:bookmarkEnd w:id="62"/>
    </w:p>
    <w:p w14:paraId="4BE4F3CF" w14:textId="69F5A27A" w:rsidR="00A96207" w:rsidRPr="003F1999" w:rsidRDefault="00A96207" w:rsidP="003F1999">
      <w:pPr>
        <w:pStyle w:val="Titre2"/>
        <w:rPr>
          <w:rFonts w:ascii="Times New Roman" w:hAnsi="Times New Roman"/>
          <w:sz w:val="28"/>
          <w:szCs w:val="28"/>
        </w:rPr>
      </w:pPr>
      <w:bookmarkStart w:id="63" w:name="_Toc204310379"/>
      <w:bookmarkStart w:id="64" w:name="_Toc216922070"/>
      <w:r w:rsidRPr="003F1999">
        <w:rPr>
          <w:rStyle w:val="lev"/>
          <w:rFonts w:ascii="Times New Roman" w:hAnsi="Times New Roman"/>
          <w:b/>
          <w:bCs w:val="0"/>
          <w:sz w:val="28"/>
          <w:szCs w:val="28"/>
        </w:rPr>
        <w:t>Contexte et enjeux</w:t>
      </w:r>
      <w:bookmarkEnd w:id="63"/>
      <w:bookmarkEnd w:id="64"/>
    </w:p>
    <w:p w14:paraId="296A1B40" w14:textId="77777777" w:rsidR="00A96207" w:rsidRPr="003F1999" w:rsidRDefault="00A96207" w:rsidP="00642766">
      <w:pPr>
        <w:pStyle w:val="NormalWeb"/>
        <w:spacing w:line="360" w:lineRule="auto"/>
        <w:jc w:val="both"/>
        <w:rPr>
          <w:b/>
          <w:bCs/>
        </w:rPr>
      </w:pPr>
      <w:r>
        <w:t xml:space="preserve">Dans un contexte où l’intelligence artificielle (IA), le traitement du langage naturel (NLP) et l’analyse vectorielle deviennent des piliers de la transformation numérique, les bases de données traditionnelles évoluent pour intégrer ces nouvelles exigences. Oracle Database, reconnu comme l’un des SGBD les plus robustes et évolutifs, a su suivre cette tendance en introduisant dans sa version 23ai une </w:t>
      </w:r>
      <w:r w:rsidRPr="003F1999">
        <w:rPr>
          <w:rStyle w:val="lev"/>
          <w:b w:val="0"/>
          <w:bCs w:val="0"/>
        </w:rPr>
        <w:t>prise en charge native des vecteurs</w:t>
      </w:r>
      <w:r w:rsidRPr="003F1999">
        <w:rPr>
          <w:b/>
          <w:bCs/>
        </w:rPr>
        <w:t>.</w:t>
      </w:r>
    </w:p>
    <w:p w14:paraId="66A431ED" w14:textId="77777777" w:rsidR="00A96207" w:rsidRPr="003F1999" w:rsidRDefault="00A96207" w:rsidP="00642766">
      <w:pPr>
        <w:pStyle w:val="NormalWeb"/>
        <w:spacing w:line="360" w:lineRule="auto"/>
        <w:jc w:val="both"/>
        <w:rPr>
          <w:b/>
          <w:bCs/>
        </w:rPr>
      </w:pPr>
      <w:r>
        <w:t xml:space="preserve">Cette évolution ouvre la voie à des cas d’usage avancés dans le domaine de la </w:t>
      </w:r>
      <w:r>
        <w:rPr>
          <w:rStyle w:val="lev"/>
        </w:rPr>
        <w:t>similarité sémantique</w:t>
      </w:r>
      <w:r>
        <w:t xml:space="preserve">, de la </w:t>
      </w:r>
      <w:r>
        <w:rPr>
          <w:rStyle w:val="lev"/>
        </w:rPr>
        <w:t>recherche vectorielle</w:t>
      </w:r>
      <w:r>
        <w:t xml:space="preserve"> ou encore de l’</w:t>
      </w:r>
      <w:r>
        <w:rPr>
          <w:rStyle w:val="lev"/>
        </w:rPr>
        <w:t>intégration IA dans les bases de données d’entreprise</w:t>
      </w:r>
      <w:r>
        <w:t xml:space="preserve">. La maîtrise d’un tel environnement constitue une étape stratégique pour tout projet explorant les </w:t>
      </w:r>
      <w:r w:rsidRPr="003F1999">
        <w:rPr>
          <w:rStyle w:val="lev"/>
          <w:b w:val="0"/>
          <w:bCs w:val="0"/>
        </w:rPr>
        <w:t>bases de données vectorielles avec Oracle</w:t>
      </w:r>
      <w:r w:rsidRPr="003F1999">
        <w:rPr>
          <w:b/>
          <w:bCs/>
        </w:rPr>
        <w:t>.</w:t>
      </w:r>
    </w:p>
    <w:p w14:paraId="6C96B31B" w14:textId="2D8E7FDE" w:rsidR="00A96207" w:rsidRPr="003F1999" w:rsidRDefault="00A96207" w:rsidP="003F1999">
      <w:pPr>
        <w:pStyle w:val="Titre2"/>
        <w:rPr>
          <w:rFonts w:ascii="Times New Roman" w:hAnsi="Times New Roman"/>
          <w:sz w:val="28"/>
          <w:szCs w:val="28"/>
        </w:rPr>
      </w:pPr>
      <w:bookmarkStart w:id="65" w:name="_Toc204310381"/>
      <w:bookmarkStart w:id="66" w:name="_Toc216922071"/>
      <w:r w:rsidRPr="003F1999">
        <w:rPr>
          <w:rStyle w:val="lev"/>
          <w:rFonts w:ascii="Times New Roman" w:hAnsi="Times New Roman"/>
          <w:b/>
          <w:bCs w:val="0"/>
          <w:sz w:val="28"/>
          <w:szCs w:val="28"/>
        </w:rPr>
        <w:t>Objectifs de cette première phase</w:t>
      </w:r>
      <w:bookmarkEnd w:id="66"/>
      <w:r w:rsidRPr="003F1999">
        <w:rPr>
          <w:rStyle w:val="lev"/>
          <w:rFonts w:ascii="Times New Roman" w:hAnsi="Times New Roman"/>
          <w:b/>
          <w:bCs w:val="0"/>
          <w:sz w:val="28"/>
          <w:szCs w:val="28"/>
        </w:rPr>
        <w:t xml:space="preserve"> </w:t>
      </w:r>
      <w:bookmarkEnd w:id="65"/>
    </w:p>
    <w:p w14:paraId="6C6212B5" w14:textId="77777777" w:rsidR="00A96207" w:rsidRDefault="00A96207" w:rsidP="00642766">
      <w:pPr>
        <w:pStyle w:val="NormalWeb"/>
        <w:spacing w:line="360" w:lineRule="auto"/>
        <w:jc w:val="both"/>
      </w:pPr>
      <w:r>
        <w:t xml:space="preserve">L’objectif principal de cette phase est de </w:t>
      </w:r>
      <w:r w:rsidRPr="003F1999">
        <w:rPr>
          <w:rStyle w:val="lev"/>
          <w:b w:val="0"/>
          <w:bCs w:val="0"/>
        </w:rPr>
        <w:t>manipuler concrètement une base de données vectorielle avec Oracle Database 23ai</w:t>
      </w:r>
      <w:r>
        <w:t>, en explorant les fonctionnalités offertes par cette nouvelle version dans le cadre de traitements orientés IA et NLP.</w:t>
      </w:r>
    </w:p>
    <w:p w14:paraId="0974AC5C" w14:textId="77777777" w:rsidR="00A96207" w:rsidRDefault="00A96207" w:rsidP="00642766">
      <w:pPr>
        <w:pStyle w:val="NormalWeb"/>
        <w:spacing w:line="360" w:lineRule="auto"/>
        <w:jc w:val="both"/>
      </w:pPr>
      <w:r>
        <w:t>Pour atteindre cet objectif central, plusieurs étapes techniques et méthodologiques doivent être réalisées :</w:t>
      </w:r>
    </w:p>
    <w:p w14:paraId="5C04E99C" w14:textId="77777777" w:rsidR="00A96207" w:rsidRDefault="00A96207" w:rsidP="00473EBD">
      <w:pPr>
        <w:pStyle w:val="NormalWeb"/>
        <w:numPr>
          <w:ilvl w:val="0"/>
          <w:numId w:val="39"/>
        </w:numPr>
        <w:spacing w:line="360" w:lineRule="auto"/>
        <w:jc w:val="both"/>
      </w:pPr>
      <w:r>
        <w:rPr>
          <w:rStyle w:val="lev"/>
        </w:rPr>
        <w:t>Installer et configurer Oracle 23ai</w:t>
      </w:r>
      <w:r>
        <w:t xml:space="preserve"> sur un poste local Windows, en s’assurant que l’environnement est pleinement opérationnel pour les futures manipulations vectorielles ;</w:t>
      </w:r>
    </w:p>
    <w:p w14:paraId="4382FB9C" w14:textId="77777777" w:rsidR="00A96207" w:rsidRDefault="00A96207" w:rsidP="00473EBD">
      <w:pPr>
        <w:pStyle w:val="NormalWeb"/>
        <w:numPr>
          <w:ilvl w:val="0"/>
          <w:numId w:val="39"/>
        </w:numPr>
        <w:spacing w:line="360" w:lineRule="auto"/>
        <w:jc w:val="both"/>
      </w:pPr>
      <w:r>
        <w:rPr>
          <w:rStyle w:val="lev"/>
        </w:rPr>
        <w:t>Comprendre l’organisation technique d’Oracle</w:t>
      </w:r>
      <w:r>
        <w:t xml:space="preserve"> post-installation (services, ports, architecture multitenant, etc.), pour maîtriser le fonctionnement du système ;</w:t>
      </w:r>
    </w:p>
    <w:p w14:paraId="12FB65C4" w14:textId="77777777" w:rsidR="00A96207" w:rsidRDefault="00A96207" w:rsidP="00473EBD">
      <w:pPr>
        <w:pStyle w:val="NormalWeb"/>
        <w:numPr>
          <w:ilvl w:val="0"/>
          <w:numId w:val="39"/>
        </w:numPr>
        <w:spacing w:line="360" w:lineRule="auto"/>
        <w:jc w:val="both"/>
      </w:pPr>
      <w:r>
        <w:rPr>
          <w:rStyle w:val="lev"/>
        </w:rPr>
        <w:t>Créer une structure adaptée au stockage de vecteurs</w:t>
      </w:r>
      <w:r>
        <w:t xml:space="preserve">, incluant un schéma personnalisé (ex. </w:t>
      </w:r>
      <w:r>
        <w:rPr>
          <w:rStyle w:val="CodeHTML"/>
        </w:rPr>
        <w:t>Ryan</w:t>
      </w:r>
      <w:r>
        <w:t xml:space="preserve">) et des tables capables de contenir des représentations vectorielles (ex. </w:t>
      </w:r>
      <w:r>
        <w:rPr>
          <w:rStyle w:val="CodeHTML"/>
        </w:rPr>
        <w:t>nlp_vectors</w:t>
      </w:r>
      <w:r>
        <w:t>) ;</w:t>
      </w:r>
    </w:p>
    <w:p w14:paraId="517BDEBA" w14:textId="77777777" w:rsidR="00A96207" w:rsidRDefault="00A96207" w:rsidP="00473EBD">
      <w:pPr>
        <w:pStyle w:val="NormalWeb"/>
        <w:numPr>
          <w:ilvl w:val="0"/>
          <w:numId w:val="39"/>
        </w:numPr>
        <w:spacing w:line="360" w:lineRule="auto"/>
        <w:jc w:val="both"/>
      </w:pPr>
      <w:r>
        <w:rPr>
          <w:rStyle w:val="lev"/>
        </w:rPr>
        <w:t>Établir une passerelle entre Python et Oracle</w:t>
      </w:r>
      <w:r>
        <w:t xml:space="preserve">, via des bibliothèques telles que </w:t>
      </w:r>
      <w:r>
        <w:rPr>
          <w:rStyle w:val="CodeHTML"/>
        </w:rPr>
        <w:t>oracledb</w:t>
      </w:r>
      <w:r>
        <w:t>, afin de permettre l'insertion et l'interrogation de vecteurs générés avec des modèles préentraînés (</w:t>
      </w:r>
      <w:r>
        <w:rPr>
          <w:rStyle w:val="CodeHTML"/>
        </w:rPr>
        <w:t>sentence-transformers</w:t>
      </w:r>
      <w:r>
        <w:t xml:space="preserve">, </w:t>
      </w:r>
      <w:r>
        <w:rPr>
          <w:rStyle w:val="CodeHTML"/>
        </w:rPr>
        <w:t>all-MiniLM-L6-v2</w:t>
      </w:r>
      <w:r>
        <w:t>, etc.) ;</w:t>
      </w:r>
    </w:p>
    <w:p w14:paraId="181C6D33" w14:textId="77777777" w:rsidR="00A96207" w:rsidRDefault="00A96207" w:rsidP="00473EBD">
      <w:pPr>
        <w:pStyle w:val="NormalWeb"/>
        <w:numPr>
          <w:ilvl w:val="0"/>
          <w:numId w:val="39"/>
        </w:numPr>
        <w:spacing w:line="360" w:lineRule="auto"/>
        <w:jc w:val="both"/>
      </w:pPr>
      <w:r>
        <w:rPr>
          <w:rStyle w:val="lev"/>
        </w:rPr>
        <w:t>Effectuer des premières opérations de test</w:t>
      </w:r>
      <w:r>
        <w:t xml:space="preserve"> sur les vecteurs insérés (recherches par similarité, distances euclidiennes, etc.) pour valider la faisabilité et le bon fonctionnement du pipeline complet.</w:t>
      </w:r>
    </w:p>
    <w:p w14:paraId="1595F906" w14:textId="77777777" w:rsidR="00A96207" w:rsidRDefault="00A96207" w:rsidP="00642766">
      <w:pPr>
        <w:pStyle w:val="NormalWeb"/>
        <w:spacing w:line="360" w:lineRule="auto"/>
        <w:jc w:val="both"/>
      </w:pPr>
      <w:r>
        <w:t xml:space="preserve">Ces travaux constituent la </w:t>
      </w:r>
      <w:r>
        <w:rPr>
          <w:rStyle w:val="lev"/>
        </w:rPr>
        <w:t>base expérimentale</w:t>
      </w:r>
      <w:r>
        <w:t xml:space="preserve"> du mémoire, et préparent les étapes suivantes : évaluation des performances, intégration potentielle dans des systèmes plus larges (data lake, pipelines IA), et comparaison avec d’autres solutions vectorielles.</w:t>
      </w:r>
    </w:p>
    <w:p w14:paraId="2DD5370B" w14:textId="77777777" w:rsidR="00A96207" w:rsidRPr="00A96207" w:rsidRDefault="00A96207" w:rsidP="00642766">
      <w:pPr>
        <w:pStyle w:val="Listenumros2"/>
        <w:numPr>
          <w:ilvl w:val="0"/>
          <w:numId w:val="0"/>
        </w:numPr>
        <w:spacing w:line="360" w:lineRule="auto"/>
      </w:pPr>
    </w:p>
    <w:p w14:paraId="27093204" w14:textId="2624518E" w:rsidR="00D662EA" w:rsidRPr="003F1999" w:rsidRDefault="003F1999" w:rsidP="003F1999">
      <w:pPr>
        <w:pStyle w:val="Titre2"/>
        <w:spacing w:line="360" w:lineRule="auto"/>
        <w:rPr>
          <w:rFonts w:ascii="Times New Roman" w:hAnsi="Times New Roman"/>
          <w:sz w:val="28"/>
          <w:szCs w:val="28"/>
        </w:rPr>
      </w:pPr>
      <w:bookmarkStart w:id="67" w:name="_Toc204310383"/>
      <w:bookmarkStart w:id="68" w:name="_Toc216922072"/>
      <w:r w:rsidRPr="003F1999">
        <w:rPr>
          <w:rFonts w:ascii="Times New Roman" w:hAnsi="Times New Roman"/>
          <w:sz w:val="28"/>
          <w:szCs w:val="28"/>
        </w:rPr>
        <w:t>Prérequis</w:t>
      </w:r>
      <w:r w:rsidR="00D662EA" w:rsidRPr="003F1999">
        <w:rPr>
          <w:rFonts w:ascii="Times New Roman" w:hAnsi="Times New Roman"/>
          <w:sz w:val="28"/>
          <w:szCs w:val="28"/>
        </w:rPr>
        <w:t xml:space="preserve"> matériels et logiciels</w:t>
      </w:r>
      <w:bookmarkEnd w:id="67"/>
      <w:bookmarkEnd w:id="68"/>
    </w:p>
    <w:p w14:paraId="26D08ADD" w14:textId="3227F4BB" w:rsidR="00D662EA" w:rsidRPr="003F1999" w:rsidRDefault="00D662EA" w:rsidP="003F1999">
      <w:pPr>
        <w:pStyle w:val="Titre3"/>
        <w:spacing w:line="360" w:lineRule="auto"/>
        <w:rPr>
          <w:rFonts w:ascii="Times New Roman" w:hAnsi="Times New Roman"/>
          <w:i w:val="0"/>
          <w:iCs/>
          <w:sz w:val="24"/>
          <w:szCs w:val="24"/>
        </w:rPr>
      </w:pPr>
      <w:bookmarkStart w:id="69" w:name="_Toc204310384"/>
      <w:bookmarkStart w:id="70" w:name="_Toc216922073"/>
      <w:r w:rsidRPr="003F1999">
        <w:rPr>
          <w:rFonts w:ascii="Times New Roman" w:hAnsi="Times New Roman"/>
          <w:i w:val="0"/>
          <w:iCs/>
          <w:sz w:val="24"/>
          <w:szCs w:val="24"/>
        </w:rPr>
        <w:t>Environnement matériel utilisé</w:t>
      </w:r>
      <w:bookmarkEnd w:id="69"/>
      <w:bookmarkEnd w:id="70"/>
    </w:p>
    <w:p w14:paraId="296BF7BC" w14:textId="2C5C6515" w:rsidR="00D662EA" w:rsidRDefault="00D662EA" w:rsidP="00642766">
      <w:pPr>
        <w:pStyle w:val="NormalWeb"/>
        <w:spacing w:line="360" w:lineRule="auto"/>
        <w:jc w:val="both"/>
      </w:pPr>
      <w:r>
        <w:t xml:space="preserve">Dans le cadre de ce projet, </w:t>
      </w:r>
      <w:r w:rsidR="003F1999">
        <w:t>nous avons</w:t>
      </w:r>
      <w:r>
        <w:t xml:space="preserve"> réalisé l’installation d’</w:t>
      </w:r>
      <w:r>
        <w:rPr>
          <w:rStyle w:val="lev"/>
        </w:rPr>
        <w:t>Oracle Database 23ai</w:t>
      </w:r>
      <w:r>
        <w:t xml:space="preserve"> sur </w:t>
      </w:r>
      <w:r w:rsidR="003F1999">
        <w:t>un</w:t>
      </w:r>
      <w:r>
        <w:t xml:space="preserve"> ordinateur personnel, équipé des caractéristiques suivantes :</w:t>
      </w:r>
    </w:p>
    <w:p w14:paraId="2E0BAAA9" w14:textId="77777777" w:rsidR="00D662EA" w:rsidRDefault="00D662EA" w:rsidP="00473EBD">
      <w:pPr>
        <w:pStyle w:val="NormalWeb"/>
        <w:numPr>
          <w:ilvl w:val="0"/>
          <w:numId w:val="26"/>
        </w:numPr>
        <w:spacing w:line="360" w:lineRule="auto"/>
        <w:jc w:val="both"/>
      </w:pPr>
      <w:r>
        <w:rPr>
          <w:rStyle w:val="lev"/>
        </w:rPr>
        <w:t>Système d’exploitation</w:t>
      </w:r>
      <w:r>
        <w:t xml:space="preserve"> : Windows 10, 64 bits</w:t>
      </w:r>
    </w:p>
    <w:p w14:paraId="109ED430" w14:textId="77777777" w:rsidR="00D662EA" w:rsidRDefault="00D662EA" w:rsidP="00473EBD">
      <w:pPr>
        <w:pStyle w:val="NormalWeb"/>
        <w:numPr>
          <w:ilvl w:val="0"/>
          <w:numId w:val="26"/>
        </w:numPr>
        <w:spacing w:line="360" w:lineRule="auto"/>
        <w:jc w:val="both"/>
      </w:pPr>
      <w:r>
        <w:rPr>
          <w:rStyle w:val="lev"/>
        </w:rPr>
        <w:t>Processeur</w:t>
      </w:r>
      <w:r>
        <w:t xml:space="preserve"> : Intel Core i7</w:t>
      </w:r>
    </w:p>
    <w:p w14:paraId="383EF128" w14:textId="77777777" w:rsidR="00D662EA" w:rsidRDefault="00D662EA" w:rsidP="00473EBD">
      <w:pPr>
        <w:pStyle w:val="NormalWeb"/>
        <w:numPr>
          <w:ilvl w:val="0"/>
          <w:numId w:val="26"/>
        </w:numPr>
        <w:spacing w:line="360" w:lineRule="auto"/>
        <w:jc w:val="both"/>
      </w:pPr>
      <w:r>
        <w:rPr>
          <w:rStyle w:val="lev"/>
        </w:rPr>
        <w:t>Mémoire vive (RAM)</w:t>
      </w:r>
      <w:r>
        <w:t xml:space="preserve"> : 16 Go</w:t>
      </w:r>
    </w:p>
    <w:p w14:paraId="61B65C74" w14:textId="77777777" w:rsidR="00D662EA" w:rsidRDefault="00D662EA" w:rsidP="00473EBD">
      <w:pPr>
        <w:pStyle w:val="NormalWeb"/>
        <w:numPr>
          <w:ilvl w:val="0"/>
          <w:numId w:val="26"/>
        </w:numPr>
        <w:spacing w:line="360" w:lineRule="auto"/>
        <w:jc w:val="both"/>
      </w:pPr>
      <w:r>
        <w:rPr>
          <w:rStyle w:val="lev"/>
        </w:rPr>
        <w:t>Disque de stockage</w:t>
      </w:r>
      <w:r>
        <w:t xml:space="preserve"> : SSD de 512 Go</w:t>
      </w:r>
    </w:p>
    <w:p w14:paraId="2C05AE93" w14:textId="77777777" w:rsidR="00D662EA" w:rsidRDefault="00D662EA" w:rsidP="00473EBD">
      <w:pPr>
        <w:pStyle w:val="NormalWeb"/>
        <w:numPr>
          <w:ilvl w:val="0"/>
          <w:numId w:val="26"/>
        </w:numPr>
        <w:spacing w:line="360" w:lineRule="auto"/>
        <w:jc w:val="both"/>
      </w:pPr>
      <w:r>
        <w:rPr>
          <w:rStyle w:val="lev"/>
        </w:rPr>
        <w:t>Résolution d’écran</w:t>
      </w:r>
      <w:r>
        <w:t xml:space="preserve"> : 1366 x 768 pixels</w:t>
      </w:r>
    </w:p>
    <w:p w14:paraId="71070E79" w14:textId="77777777" w:rsidR="00D662EA" w:rsidRDefault="00D662EA" w:rsidP="00642766">
      <w:pPr>
        <w:pStyle w:val="NormalWeb"/>
        <w:spacing w:line="360" w:lineRule="auto"/>
        <w:jc w:val="both"/>
      </w:pPr>
      <w:r>
        <w:t>Cette configuration, bien que modeste en résolution d’affichage, s’est révélée largement suffisante pour exécuter Oracle de manière stable. Le processeur i7 associé à 16 Go de RAM m’a permis de manipuler la base sans ralentissements notables.</w:t>
      </w:r>
    </w:p>
    <w:p w14:paraId="36C32654" w14:textId="6F9EAE4B" w:rsidR="00D662EA" w:rsidRPr="003F1999" w:rsidRDefault="00D662EA" w:rsidP="003F1999">
      <w:pPr>
        <w:pStyle w:val="Titre3"/>
        <w:rPr>
          <w:rFonts w:ascii="Times New Roman" w:hAnsi="Times New Roman"/>
          <w:i w:val="0"/>
          <w:iCs/>
          <w:sz w:val="24"/>
          <w:szCs w:val="24"/>
        </w:rPr>
      </w:pPr>
      <w:bookmarkStart w:id="71" w:name="_Toc204310385"/>
      <w:bookmarkStart w:id="72" w:name="_Toc216922074"/>
      <w:r w:rsidRPr="003F1999">
        <w:rPr>
          <w:rFonts w:ascii="Times New Roman" w:hAnsi="Times New Roman"/>
          <w:i w:val="0"/>
          <w:iCs/>
          <w:sz w:val="24"/>
          <w:szCs w:val="24"/>
        </w:rPr>
        <w:t>Choix d</w:t>
      </w:r>
      <w:bookmarkEnd w:id="71"/>
      <w:r w:rsidRPr="003F1999">
        <w:rPr>
          <w:rFonts w:ascii="Times New Roman" w:hAnsi="Times New Roman"/>
          <w:i w:val="0"/>
          <w:iCs/>
          <w:sz w:val="24"/>
          <w:szCs w:val="24"/>
        </w:rPr>
        <w:t>u system d’exploitations</w:t>
      </w:r>
      <w:bookmarkEnd w:id="72"/>
      <w:r w:rsidRPr="003F1999">
        <w:rPr>
          <w:rFonts w:ascii="Times New Roman" w:hAnsi="Times New Roman"/>
          <w:i w:val="0"/>
          <w:iCs/>
          <w:sz w:val="24"/>
          <w:szCs w:val="24"/>
        </w:rPr>
        <w:t xml:space="preserve"> </w:t>
      </w:r>
    </w:p>
    <w:p w14:paraId="77A22D6B" w14:textId="77777777" w:rsidR="00D662EA" w:rsidRPr="004A6193" w:rsidRDefault="00D662EA" w:rsidP="00642766">
      <w:pPr>
        <w:spacing w:before="100" w:beforeAutospacing="1" w:after="100" w:afterAutospacing="1" w:line="360" w:lineRule="auto"/>
        <w:rPr>
          <w:rFonts w:ascii="Times New Roman" w:hAnsi="Times New Roman"/>
          <w:sz w:val="24"/>
          <w:szCs w:val="24"/>
        </w:rPr>
      </w:pPr>
      <w:bookmarkStart w:id="73" w:name="_Toc204310386"/>
      <w:r w:rsidRPr="004A6193">
        <w:rPr>
          <w:rFonts w:ascii="Times New Roman" w:hAnsi="Times New Roman"/>
          <w:sz w:val="24"/>
          <w:szCs w:val="24"/>
        </w:rPr>
        <w:t xml:space="preserve">Le système d’exploitation choisi pour cette prise en main d’Oracle Database est </w:t>
      </w:r>
      <w:r w:rsidRPr="004A6193">
        <w:rPr>
          <w:rFonts w:ascii="Times New Roman" w:hAnsi="Times New Roman"/>
          <w:b/>
          <w:bCs/>
          <w:sz w:val="24"/>
          <w:szCs w:val="24"/>
        </w:rPr>
        <w:t>Windows 10</w:t>
      </w:r>
      <w:r w:rsidRPr="004A6193">
        <w:rPr>
          <w:rFonts w:ascii="Times New Roman" w:hAnsi="Times New Roman"/>
          <w:sz w:val="24"/>
          <w:szCs w:val="24"/>
        </w:rPr>
        <w:t>. Ce choix s’explique par plusieurs raisons pratiques : il s’agit d’un environnement largement utilisé, stable, compatible avec la majorité des outils Oracle, et déjà installé sur la machine utilisée pour cette expérimentation. Windows 10 offre un bon compromis entre accessibilité, performance et compatibilité logicielle, ce qui en fait une plateforme idéale pour les phases d'installation, de configuration et de test.</w:t>
      </w:r>
    </w:p>
    <w:p w14:paraId="23B557F6" w14:textId="402D869C"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Bien que Windows 10 soit doté d'une interface graphique conviviale, j’ai volontairement opté pour une interaction </w:t>
      </w:r>
      <w:r w:rsidRPr="00FC7A4B">
        <w:rPr>
          <w:rFonts w:ascii="Times New Roman" w:hAnsi="Times New Roman"/>
          <w:sz w:val="24"/>
          <w:szCs w:val="24"/>
        </w:rPr>
        <w:t>en ligne de commande</w:t>
      </w:r>
      <w:r w:rsidRPr="004A6193">
        <w:rPr>
          <w:rFonts w:ascii="Times New Roman" w:hAnsi="Times New Roman"/>
          <w:sz w:val="24"/>
          <w:szCs w:val="24"/>
        </w:rPr>
        <w:t xml:space="preserve"> avec les outils Oracle. Cela m’a permis de mieux explorer le fonctionnement interne du SGBD sans recourir à des outils graphiques comme SQL Developer ou DBeaver. Ainsi, l’ensemble des </w:t>
      </w:r>
      <w:r w:rsidR="00B46A7D" w:rsidRPr="004A6193">
        <w:rPr>
          <w:rFonts w:ascii="Times New Roman" w:hAnsi="Times New Roman"/>
          <w:sz w:val="24"/>
          <w:szCs w:val="24"/>
        </w:rPr>
        <w:t>opérations de</w:t>
      </w:r>
      <w:r w:rsidRPr="004A6193">
        <w:rPr>
          <w:rFonts w:ascii="Times New Roman" w:hAnsi="Times New Roman"/>
          <w:sz w:val="24"/>
          <w:szCs w:val="24"/>
        </w:rPr>
        <w:t xml:space="preserve"> l’installation à la gestion de la </w:t>
      </w:r>
      <w:r w:rsidR="00B46A7D" w:rsidRPr="004A6193">
        <w:rPr>
          <w:rFonts w:ascii="Times New Roman" w:hAnsi="Times New Roman"/>
          <w:sz w:val="24"/>
          <w:szCs w:val="24"/>
        </w:rPr>
        <w:t>base a</w:t>
      </w:r>
      <w:r w:rsidRPr="004A6193">
        <w:rPr>
          <w:rFonts w:ascii="Times New Roman" w:hAnsi="Times New Roman"/>
          <w:sz w:val="24"/>
          <w:szCs w:val="24"/>
        </w:rPr>
        <w:t xml:space="preserve"> été réalisé à travers des utilitaires tels que </w:t>
      </w:r>
      <w:r w:rsidRPr="004A6193">
        <w:rPr>
          <w:rFonts w:ascii="Courier New" w:hAnsi="Courier New" w:cs="Courier New"/>
        </w:rPr>
        <w:t>sqlplus</w:t>
      </w:r>
      <w:r w:rsidRPr="004A6193">
        <w:rPr>
          <w:rFonts w:ascii="Times New Roman" w:hAnsi="Times New Roman"/>
          <w:sz w:val="24"/>
          <w:szCs w:val="24"/>
        </w:rPr>
        <w:t xml:space="preserve">, </w:t>
      </w:r>
      <w:r w:rsidRPr="004A6193">
        <w:rPr>
          <w:rFonts w:ascii="Courier New" w:hAnsi="Courier New" w:cs="Courier New"/>
        </w:rPr>
        <w:t>lsnrctl</w:t>
      </w:r>
      <w:r>
        <w:rPr>
          <w:rFonts w:ascii="Times New Roman" w:hAnsi="Times New Roman"/>
          <w:sz w:val="24"/>
          <w:szCs w:val="24"/>
        </w:rPr>
        <w:t xml:space="preserve"> ou</w:t>
      </w:r>
      <w:r w:rsidRPr="004A6193">
        <w:rPr>
          <w:rFonts w:ascii="Times New Roman" w:hAnsi="Times New Roman"/>
          <w:sz w:val="24"/>
          <w:szCs w:val="24"/>
        </w:rPr>
        <w:t xml:space="preserve"> </w:t>
      </w:r>
      <w:r w:rsidRPr="004A6193">
        <w:rPr>
          <w:rFonts w:ascii="Courier New" w:hAnsi="Courier New" w:cs="Courier New"/>
        </w:rPr>
        <w:t>dbca</w:t>
      </w:r>
      <w:r>
        <w:rPr>
          <w:rFonts w:ascii="Times New Roman" w:hAnsi="Times New Roman"/>
          <w:sz w:val="24"/>
          <w:szCs w:val="24"/>
        </w:rPr>
        <w:t>.</w:t>
      </w:r>
    </w:p>
    <w:p w14:paraId="7EFC3608" w14:textId="4FD70F2D" w:rsidR="00D662EA" w:rsidRPr="004A6193" w:rsidRDefault="00D662EA" w:rsidP="00642766">
      <w:pPr>
        <w:spacing w:before="100" w:beforeAutospacing="1" w:after="100" w:afterAutospacing="1" w:line="360" w:lineRule="auto"/>
        <w:rPr>
          <w:rFonts w:ascii="Times New Roman" w:hAnsi="Times New Roman"/>
          <w:sz w:val="24"/>
          <w:szCs w:val="24"/>
        </w:rPr>
      </w:pPr>
      <w:r w:rsidRPr="004A6193">
        <w:rPr>
          <w:rFonts w:ascii="Times New Roman" w:hAnsi="Times New Roman"/>
          <w:sz w:val="24"/>
          <w:szCs w:val="24"/>
        </w:rPr>
        <w:t xml:space="preserve">Ce mode de fonctionnement, bien qu’exécuté sur un système Windows, </w:t>
      </w:r>
      <w:r w:rsidR="00B46A7D">
        <w:rPr>
          <w:rFonts w:ascii="Times New Roman" w:hAnsi="Times New Roman"/>
          <w:sz w:val="24"/>
          <w:szCs w:val="24"/>
        </w:rPr>
        <w:t>nous a</w:t>
      </w:r>
      <w:r w:rsidRPr="004A6193">
        <w:rPr>
          <w:rFonts w:ascii="Times New Roman" w:hAnsi="Times New Roman"/>
          <w:sz w:val="24"/>
          <w:szCs w:val="24"/>
        </w:rPr>
        <w:t xml:space="preserve"> offert une expérience proche de celle rencontrée dans des environnements serveurs professionnels, souvent basés sur des systèmes Linux. Il a également facilité une compréhension plus fine des dépendances entre les composants Oracle et le système d’exploitation hôte.</w:t>
      </w:r>
    </w:p>
    <w:p w14:paraId="2CB1BD8E" w14:textId="1D06EC6F" w:rsidR="00D662EA" w:rsidRPr="00B46A7D" w:rsidRDefault="00D662EA" w:rsidP="00B46A7D">
      <w:pPr>
        <w:pStyle w:val="Titre3"/>
        <w:rPr>
          <w:rFonts w:ascii="Times New Roman" w:hAnsi="Times New Roman"/>
          <w:i w:val="0"/>
          <w:iCs/>
          <w:sz w:val="24"/>
          <w:szCs w:val="24"/>
        </w:rPr>
      </w:pPr>
      <w:bookmarkStart w:id="74" w:name="_Toc216922075"/>
      <w:r w:rsidRPr="00B46A7D">
        <w:rPr>
          <w:rFonts w:ascii="Times New Roman" w:hAnsi="Times New Roman"/>
          <w:i w:val="0"/>
          <w:iCs/>
          <w:sz w:val="24"/>
          <w:szCs w:val="24"/>
        </w:rPr>
        <w:t>Téléchargement</w:t>
      </w:r>
      <w:bookmarkEnd w:id="73"/>
      <w:bookmarkEnd w:id="74"/>
    </w:p>
    <w:p w14:paraId="39C1B2C0" w14:textId="77AEEE40" w:rsidR="00D662EA" w:rsidRPr="00A70B34" w:rsidRDefault="00B46A7D" w:rsidP="00642766">
      <w:pPr>
        <w:pStyle w:val="NormalWeb"/>
        <w:spacing w:line="360" w:lineRule="auto"/>
        <w:jc w:val="both"/>
      </w:pPr>
      <w:r>
        <w:t>Nous avons</w:t>
      </w:r>
      <w:r w:rsidR="00D662EA" w:rsidRPr="00A70B34">
        <w:t xml:space="preserve"> téléchargé Oracle Database 23ai depuis le site officiel d’Oracle, en sélectionnant la version Windows 64 bits. Il s’agissait d’un fichier ZIP contenant tous les éléments nécessaires à l’installation.</w:t>
      </w:r>
    </w:p>
    <w:p w14:paraId="56F33223" w14:textId="77777777" w:rsidR="00D662EA" w:rsidRPr="00A70B34" w:rsidRDefault="00D662EA" w:rsidP="00642766">
      <w:pPr>
        <w:pStyle w:val="NormalWeb"/>
        <w:spacing w:line="360" w:lineRule="auto"/>
        <w:jc w:val="both"/>
      </w:pPr>
      <w:r w:rsidRPr="00A70B34">
        <w:t xml:space="preserve">Contrairement aux recommandations souvent données de créer un répertoire d’installation personnalisé, j’ai décidé de laisser </w:t>
      </w:r>
      <w:r w:rsidRPr="00A70B34">
        <w:rPr>
          <w:rStyle w:val="lev"/>
        </w:rPr>
        <w:t>le chemin d’installation par défaut proposé par Oracle</w:t>
      </w:r>
      <w:r w:rsidRPr="00A70B34">
        <w:t>, ce qui a installé Oracle dans le dossier :</w:t>
      </w:r>
      <w:r w:rsidRPr="00A70B34">
        <w:br/>
      </w:r>
      <w:r w:rsidRPr="00A70B34">
        <w:rPr>
          <w:rStyle w:val="CodeHTML"/>
          <w:rFonts w:ascii="Times New Roman" w:hAnsi="Times New Roman"/>
        </w:rPr>
        <w:t xml:space="preserve">C:\app\ </w:t>
      </w:r>
      <w:r>
        <w:rPr>
          <w:rStyle w:val="CodeHTML"/>
          <w:rFonts w:ascii="Times New Roman" w:hAnsi="Times New Roman"/>
        </w:rPr>
        <w:t>Dell</w:t>
      </w:r>
      <w:r w:rsidRPr="00A70B34">
        <w:rPr>
          <w:rStyle w:val="CodeHTML"/>
          <w:rFonts w:ascii="Times New Roman" w:hAnsi="Times New Roman"/>
        </w:rPr>
        <w:t>\product\23ai\dbhome</w:t>
      </w:r>
      <w:r>
        <w:rPr>
          <w:rStyle w:val="CodeHTML"/>
          <w:rFonts w:ascii="Times New Roman" w:hAnsi="Times New Roman"/>
        </w:rPr>
        <w:t>Free</w:t>
      </w:r>
    </w:p>
    <w:p w14:paraId="4AD74002" w14:textId="77777777" w:rsidR="00D662EA" w:rsidRPr="00DA25CF" w:rsidRDefault="00D662EA" w:rsidP="00642766">
      <w:pPr>
        <w:pStyle w:val="NormalWeb"/>
        <w:spacing w:line="360" w:lineRule="auto"/>
        <w:jc w:val="both"/>
      </w:pPr>
      <w:r w:rsidRPr="00A70B34">
        <w:t xml:space="preserve">Ce chemin, bien que long, n’a pas posé de problème lors de l’exécution ou de la configuration </w:t>
      </w:r>
      <w:r w:rsidRPr="00DA25CF">
        <w:t>de la base.</w:t>
      </w:r>
    </w:p>
    <w:p w14:paraId="3EBF57A8" w14:textId="32BAA712" w:rsidR="00D662EA" w:rsidRPr="00B5518F" w:rsidRDefault="00D662EA" w:rsidP="00B5518F">
      <w:pPr>
        <w:pStyle w:val="Titre3"/>
        <w:rPr>
          <w:rFonts w:ascii="Times New Roman" w:hAnsi="Times New Roman"/>
          <w:i w:val="0"/>
          <w:iCs/>
          <w:sz w:val="24"/>
          <w:szCs w:val="24"/>
        </w:rPr>
      </w:pPr>
      <w:bookmarkStart w:id="75" w:name="_Toc204310387"/>
      <w:bookmarkStart w:id="76" w:name="_Toc216922076"/>
      <w:r w:rsidRPr="00B5518F">
        <w:rPr>
          <w:rFonts w:ascii="Times New Roman" w:hAnsi="Times New Roman"/>
          <w:i w:val="0"/>
          <w:iCs/>
          <w:sz w:val="24"/>
          <w:szCs w:val="24"/>
        </w:rPr>
        <w:t>Validation des prérequis</w:t>
      </w:r>
      <w:bookmarkEnd w:id="75"/>
      <w:bookmarkEnd w:id="76"/>
    </w:p>
    <w:p w14:paraId="4D929415" w14:textId="77777777" w:rsidR="00D662EA" w:rsidRPr="00DA25CF" w:rsidRDefault="00D662EA" w:rsidP="00642766">
      <w:pPr>
        <w:pStyle w:val="NormalWeb"/>
        <w:spacing w:line="360" w:lineRule="auto"/>
        <w:jc w:val="both"/>
      </w:pPr>
      <w:r w:rsidRPr="00DA25CF">
        <w:t>Avant de procéder à l’installation, je me suis assuré que les conditions minimales requises étaient réunies :</w:t>
      </w:r>
    </w:p>
    <w:p w14:paraId="0B47D17C" w14:textId="77777777" w:rsidR="00D662EA" w:rsidRPr="00DA25CF" w:rsidRDefault="00D662EA" w:rsidP="00473EBD">
      <w:pPr>
        <w:pStyle w:val="NormalWeb"/>
        <w:numPr>
          <w:ilvl w:val="0"/>
          <w:numId w:val="27"/>
        </w:numPr>
        <w:spacing w:line="360" w:lineRule="auto"/>
        <w:jc w:val="both"/>
      </w:pPr>
      <w:r w:rsidRPr="00DA25CF">
        <w:t xml:space="preserve"> Mon système Windows était en 64 bits</w:t>
      </w:r>
    </w:p>
    <w:p w14:paraId="5D3C2C15" w14:textId="77777777" w:rsidR="00D662EA" w:rsidRPr="00DA25CF" w:rsidRDefault="00D662EA" w:rsidP="00473EBD">
      <w:pPr>
        <w:pStyle w:val="NormalWeb"/>
        <w:numPr>
          <w:ilvl w:val="0"/>
          <w:numId w:val="27"/>
        </w:numPr>
        <w:spacing w:line="360" w:lineRule="auto"/>
        <w:jc w:val="both"/>
      </w:pPr>
      <w:r w:rsidRPr="00DA25CF">
        <w:t xml:space="preserve"> J’avais les </w:t>
      </w:r>
      <w:r w:rsidRPr="00DA25CF">
        <w:rPr>
          <w:rStyle w:val="lev"/>
        </w:rPr>
        <w:t>droits administrateur</w:t>
      </w:r>
      <w:r w:rsidRPr="00DA25CF">
        <w:t>s nécessaires pour lancer l’installation</w:t>
      </w:r>
    </w:p>
    <w:p w14:paraId="6873F7A5" w14:textId="77777777" w:rsidR="00D662EA" w:rsidRPr="00DA25CF" w:rsidRDefault="00D662EA" w:rsidP="00473EBD">
      <w:pPr>
        <w:pStyle w:val="NormalWeb"/>
        <w:numPr>
          <w:ilvl w:val="0"/>
          <w:numId w:val="27"/>
        </w:numPr>
        <w:spacing w:line="360" w:lineRule="auto"/>
        <w:jc w:val="both"/>
      </w:pPr>
      <w:r w:rsidRPr="00DA25CF">
        <w:t xml:space="preserve"> Les ports réseau standards (notamment le </w:t>
      </w:r>
      <w:r w:rsidRPr="00DA25CF">
        <w:rPr>
          <w:rStyle w:val="lev"/>
        </w:rPr>
        <w:t>1521</w:t>
      </w:r>
      <w:r w:rsidRPr="00DA25CF">
        <w:t xml:space="preserve"> utilisé par le listener) n’étaient pas occupés</w:t>
      </w:r>
    </w:p>
    <w:p w14:paraId="43F062DC" w14:textId="77777777" w:rsidR="00D662EA" w:rsidRPr="00DA25CF" w:rsidRDefault="00D662EA" w:rsidP="00473EBD">
      <w:pPr>
        <w:pStyle w:val="NormalWeb"/>
        <w:numPr>
          <w:ilvl w:val="0"/>
          <w:numId w:val="27"/>
        </w:numPr>
        <w:spacing w:line="360" w:lineRule="auto"/>
        <w:jc w:val="both"/>
      </w:pPr>
      <w:r w:rsidRPr="00DA25CF">
        <w:t xml:space="preserve"> Aucun produit Oracle n’était installé préalablement sur la machine</w:t>
      </w:r>
    </w:p>
    <w:p w14:paraId="780D7DAA" w14:textId="77777777" w:rsidR="00D662EA" w:rsidRPr="00DA25CF" w:rsidRDefault="00D662EA" w:rsidP="00473EBD">
      <w:pPr>
        <w:pStyle w:val="NormalWeb"/>
        <w:numPr>
          <w:ilvl w:val="0"/>
          <w:numId w:val="27"/>
        </w:numPr>
        <w:spacing w:line="360" w:lineRule="auto"/>
        <w:jc w:val="both"/>
      </w:pPr>
      <w:r w:rsidRPr="00DA25CF">
        <w:t xml:space="preserve"> Mon antivirus n’a pas bloqué le processus d’installation</w:t>
      </w:r>
    </w:p>
    <w:p w14:paraId="389AEA9B" w14:textId="77777777" w:rsidR="00D662EA" w:rsidRPr="00DA25CF" w:rsidRDefault="00D662EA" w:rsidP="00642766">
      <w:pPr>
        <w:pStyle w:val="NormalWeb"/>
        <w:spacing w:line="360" w:lineRule="auto"/>
        <w:jc w:val="both"/>
      </w:pPr>
      <w:r w:rsidRPr="00DA25CF">
        <w:t>La validation de ces points a permis une installation sans erreur majeure.</w:t>
      </w:r>
    </w:p>
    <w:p w14:paraId="0F025BE6" w14:textId="69F864C2" w:rsidR="00D662EA" w:rsidRPr="00B5518F" w:rsidRDefault="00D662EA" w:rsidP="00B5518F">
      <w:pPr>
        <w:pStyle w:val="Titre3"/>
        <w:rPr>
          <w:rFonts w:ascii="Times New Roman" w:hAnsi="Times New Roman"/>
          <w:sz w:val="24"/>
          <w:szCs w:val="24"/>
        </w:rPr>
      </w:pPr>
      <w:bookmarkStart w:id="77" w:name="_Toc204310389"/>
      <w:bookmarkStart w:id="78" w:name="_Toc216922077"/>
      <w:r w:rsidRPr="00B5518F">
        <w:rPr>
          <w:rFonts w:ascii="Times New Roman" w:hAnsi="Times New Roman"/>
          <w:sz w:val="24"/>
          <w:szCs w:val="24"/>
        </w:rPr>
        <w:t>Bilan de la phase préparatoire</w:t>
      </w:r>
      <w:bookmarkEnd w:id="77"/>
      <w:bookmarkEnd w:id="78"/>
    </w:p>
    <w:p w14:paraId="77FB26D5" w14:textId="375D299E" w:rsidR="00D662EA" w:rsidRPr="00300031" w:rsidRDefault="00D662EA" w:rsidP="00642766">
      <w:pPr>
        <w:pStyle w:val="NormalWeb"/>
        <w:spacing w:line="360" w:lineRule="auto"/>
        <w:jc w:val="both"/>
      </w:pPr>
      <w:r>
        <w:t xml:space="preserve">Cette étape a permis de définir l’environnement de travail basé sur Windows 10. Aucun outil graphique n’a encore été installé, mais l’utilisation de la ligne de commande a été privilégiée pour une meilleure compréhension du fonctionnement interne d’Oracle. L’installation de </w:t>
      </w:r>
      <w:r>
        <w:rPr>
          <w:rStyle w:val="lev"/>
        </w:rPr>
        <w:t>SQL Developer</w:t>
      </w:r>
      <w:r>
        <w:t xml:space="preserve"> reste envisageable pour simplifier certaines opérations dans les étapes suivantes.</w:t>
      </w:r>
      <w:bookmarkStart w:id="79" w:name="_Toc204310390"/>
      <w:r w:rsidR="00096113">
        <w:t>6</w:t>
      </w:r>
      <w:r>
        <w:t>.</w:t>
      </w:r>
      <w:r w:rsidR="00A96207">
        <w:t>5</w:t>
      </w:r>
      <w:r w:rsidRPr="00300031">
        <w:t xml:space="preserve">. </w:t>
      </w:r>
      <w:r>
        <w:t>P</w:t>
      </w:r>
      <w:r w:rsidRPr="00300031">
        <w:t>réparation de l’installation</w:t>
      </w:r>
      <w:bookmarkEnd w:id="79"/>
    </w:p>
    <w:p w14:paraId="7F724ED2" w14:textId="332D9259" w:rsidR="00A96207" w:rsidRPr="00B5518F" w:rsidRDefault="00A96207" w:rsidP="00B5518F">
      <w:pPr>
        <w:pStyle w:val="Titre2"/>
        <w:rPr>
          <w:b w:val="0"/>
          <w:bCs/>
          <w:sz w:val="28"/>
          <w:szCs w:val="28"/>
        </w:rPr>
      </w:pPr>
      <w:bookmarkStart w:id="80" w:name="_Toc204310380"/>
      <w:bookmarkStart w:id="81" w:name="_Toc216922078"/>
      <w:r w:rsidRPr="00B5518F">
        <w:rPr>
          <w:rStyle w:val="lev"/>
          <w:rFonts w:ascii="Times New Roman" w:hAnsi="Times New Roman"/>
          <w:b/>
          <w:bCs w:val="0"/>
          <w:sz w:val="28"/>
          <w:szCs w:val="28"/>
        </w:rPr>
        <w:t>Choix de la version : Oracle Database 23ai</w:t>
      </w:r>
      <w:bookmarkEnd w:id="80"/>
      <w:bookmarkEnd w:id="81"/>
    </w:p>
    <w:p w14:paraId="5F46C2CD" w14:textId="77777777" w:rsidR="00A96207" w:rsidRDefault="00A96207" w:rsidP="00642766">
      <w:pPr>
        <w:pStyle w:val="NormalWeb"/>
        <w:spacing w:line="360" w:lineRule="auto"/>
        <w:jc w:val="both"/>
      </w:pPr>
      <w:r>
        <w:t>Oracle 23ai est une version orientée vers l’intelligence artificielle et l’automatisation. Elle apporte des innovations majeures telles que :</w:t>
      </w:r>
    </w:p>
    <w:p w14:paraId="38AC1DB2" w14:textId="77777777" w:rsidR="00A96207" w:rsidRDefault="00A96207" w:rsidP="00473EBD">
      <w:pPr>
        <w:pStyle w:val="NormalWeb"/>
        <w:numPr>
          <w:ilvl w:val="0"/>
          <w:numId w:val="38"/>
        </w:numPr>
        <w:spacing w:line="360" w:lineRule="auto"/>
        <w:jc w:val="both"/>
      </w:pPr>
      <w:r>
        <w:t xml:space="preserve">Un </w:t>
      </w:r>
      <w:r>
        <w:rPr>
          <w:rStyle w:val="lev"/>
        </w:rPr>
        <w:t>moteur vectoriel</w:t>
      </w:r>
      <w:r>
        <w:t xml:space="preserve"> intégré permettant de stocker, interroger et comparer des vecteurs,</w:t>
      </w:r>
    </w:p>
    <w:p w14:paraId="3DFC0CBB" w14:textId="77777777" w:rsidR="00A96207" w:rsidRDefault="00A96207" w:rsidP="00473EBD">
      <w:pPr>
        <w:pStyle w:val="NormalWeb"/>
        <w:numPr>
          <w:ilvl w:val="0"/>
          <w:numId w:val="38"/>
        </w:numPr>
        <w:spacing w:line="360" w:lineRule="auto"/>
        <w:jc w:val="both"/>
      </w:pPr>
      <w:r>
        <w:t xml:space="preserve">Une </w:t>
      </w:r>
      <w:r>
        <w:rPr>
          <w:rStyle w:val="lev"/>
        </w:rPr>
        <w:t>meilleure compatibilité avec les environnements hybrides et cloud</w:t>
      </w:r>
      <w:r>
        <w:t>,</w:t>
      </w:r>
    </w:p>
    <w:p w14:paraId="09813E53" w14:textId="77777777" w:rsidR="00A96207" w:rsidRDefault="00A96207" w:rsidP="00473EBD">
      <w:pPr>
        <w:pStyle w:val="NormalWeb"/>
        <w:numPr>
          <w:ilvl w:val="0"/>
          <w:numId w:val="38"/>
        </w:numPr>
        <w:spacing w:line="360" w:lineRule="auto"/>
        <w:jc w:val="both"/>
      </w:pPr>
      <w:r>
        <w:t>Des performances améliorées pour les opérations SQL, PL/SQL et les appels IA,</w:t>
      </w:r>
    </w:p>
    <w:p w14:paraId="3E40A834" w14:textId="77777777" w:rsidR="00A96207" w:rsidRDefault="00A96207" w:rsidP="00473EBD">
      <w:pPr>
        <w:pStyle w:val="NormalWeb"/>
        <w:numPr>
          <w:ilvl w:val="0"/>
          <w:numId w:val="38"/>
        </w:numPr>
        <w:spacing w:line="360" w:lineRule="auto"/>
        <w:jc w:val="both"/>
      </w:pPr>
      <w:r>
        <w:t>Une architecture renforcée pour les bases de données autonomes.</w:t>
      </w:r>
    </w:p>
    <w:p w14:paraId="5181B99E" w14:textId="77777777" w:rsidR="00A96207" w:rsidRDefault="00A96207" w:rsidP="00642766">
      <w:pPr>
        <w:pStyle w:val="NormalWeb"/>
        <w:spacing w:line="360" w:lineRule="auto"/>
        <w:jc w:val="both"/>
      </w:pPr>
      <w:r>
        <w:t>Cette version est donc particulièrement adaptée à l’exploration des fonctionnalités vectorielles que nécessite ce mémoire.</w:t>
      </w:r>
    </w:p>
    <w:p w14:paraId="78BABD5C" w14:textId="77777777" w:rsidR="00A96207" w:rsidRDefault="00A96207" w:rsidP="00642766">
      <w:pPr>
        <w:pStyle w:val="NormalWeb"/>
        <w:spacing w:line="360" w:lineRule="auto"/>
      </w:pPr>
      <w:r w:rsidRPr="00BA5880">
        <w:rPr>
          <w:noProof/>
        </w:rPr>
        <w:drawing>
          <wp:inline distT="0" distB="0" distL="0" distR="0" wp14:anchorId="160E9635" wp14:editId="48A523B4">
            <wp:extent cx="6162675" cy="2295525"/>
            <wp:effectExtent l="0" t="0" r="9525"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62675" cy="2295525"/>
                    </a:xfrm>
                    <a:prstGeom prst="rect">
                      <a:avLst/>
                    </a:prstGeom>
                    <a:noFill/>
                    <a:ln>
                      <a:noFill/>
                    </a:ln>
                  </pic:spPr>
                </pic:pic>
              </a:graphicData>
            </a:graphic>
          </wp:inline>
        </w:drawing>
      </w:r>
    </w:p>
    <w:p w14:paraId="5AB41F20" w14:textId="74394146" w:rsidR="00D662EA" w:rsidRDefault="00A96207" w:rsidP="00642766">
      <w:pPr>
        <w:pStyle w:val="NormalWeb"/>
        <w:spacing w:line="360" w:lineRule="auto"/>
      </w:pPr>
      <w:r>
        <w:t xml:space="preserve">Fig 1 : </w:t>
      </w:r>
      <w:r w:rsidRPr="00BE13D9">
        <w:rPr>
          <w:b/>
          <w:bCs/>
        </w:rPr>
        <w:t>Logo Oracle Database 23ai</w:t>
      </w:r>
    </w:p>
    <w:p w14:paraId="4B1AE4CB" w14:textId="1DA3B430" w:rsidR="00D662EA" w:rsidRPr="00B5518F" w:rsidRDefault="00D662EA" w:rsidP="00B5518F">
      <w:pPr>
        <w:pStyle w:val="Titre3"/>
        <w:rPr>
          <w:rFonts w:ascii="Times New Roman" w:hAnsi="Times New Roman"/>
          <w:i w:val="0"/>
          <w:iCs/>
          <w:sz w:val="24"/>
          <w:szCs w:val="24"/>
        </w:rPr>
      </w:pPr>
      <w:bookmarkStart w:id="82" w:name="_Toc204310392"/>
      <w:bookmarkStart w:id="83" w:name="_Toc216922079"/>
      <w:r w:rsidRPr="00B5518F">
        <w:rPr>
          <w:rFonts w:ascii="Times New Roman" w:hAnsi="Times New Roman"/>
          <w:i w:val="0"/>
          <w:iCs/>
          <w:sz w:val="24"/>
          <w:szCs w:val="24"/>
        </w:rPr>
        <w:t>Téléchargement de l’archive Oracle</w:t>
      </w:r>
      <w:bookmarkEnd w:id="82"/>
      <w:bookmarkEnd w:id="83"/>
    </w:p>
    <w:p w14:paraId="61C8153D" w14:textId="2C25A2E3" w:rsidR="00D662EA" w:rsidRDefault="00D662EA" w:rsidP="00642766">
      <w:pPr>
        <w:pStyle w:val="NormalWeb"/>
        <w:spacing w:line="360" w:lineRule="auto"/>
        <w:jc w:val="both"/>
      </w:pPr>
      <w:r>
        <w:t>Je me suis rendu sur la page officielle d’Oracle (</w:t>
      </w:r>
      <w:hyperlink r:id="rId10" w:tgtFrame="_new" w:history="1">
        <w:r>
          <w:rPr>
            <w:rStyle w:val="Lienhypertexte"/>
          </w:rPr>
          <w:t>https://www.oracle.com/database/free/get-started</w:t>
        </w:r>
      </w:hyperlink>
      <w:r>
        <w:t>) pour récupérer</w:t>
      </w:r>
      <w:r w:rsidR="00B5518F">
        <w:t xml:space="preserve"> </w:t>
      </w:r>
      <w:r>
        <w:t>le fichier d’installation.</w:t>
      </w:r>
      <w:r>
        <w:br/>
        <w:t xml:space="preserve">Le téléchargement consistait en une </w:t>
      </w:r>
      <w:r>
        <w:rPr>
          <w:rStyle w:val="lev"/>
        </w:rPr>
        <w:t>archive compressée au format ZIP</w:t>
      </w:r>
      <w:r>
        <w:t xml:space="preserve"> contenant un installeur auto-extractible. La taille du fichier avoisinait les </w:t>
      </w:r>
      <w:r>
        <w:rPr>
          <w:rStyle w:val="lev"/>
        </w:rPr>
        <w:t>1,5 Go</w:t>
      </w:r>
      <w:r>
        <w:t>, ce qui nécessitait une connexion internet stable.</w:t>
      </w:r>
    </w:p>
    <w:p w14:paraId="692EA45F" w14:textId="7AF99F16" w:rsidR="00D662EA" w:rsidRPr="00B5518F" w:rsidRDefault="00D662EA" w:rsidP="007C1213">
      <w:pPr>
        <w:pStyle w:val="Titre3"/>
      </w:pPr>
      <w:bookmarkStart w:id="84" w:name="_Toc204310394"/>
      <w:bookmarkStart w:id="85" w:name="_Toc216922080"/>
      <w:r w:rsidRPr="00B5518F">
        <w:t>Préparation avant exécution</w:t>
      </w:r>
      <w:bookmarkEnd w:id="84"/>
      <w:bookmarkEnd w:id="85"/>
    </w:p>
    <w:p w14:paraId="3D64BECF" w14:textId="77777777" w:rsidR="00D662EA" w:rsidRDefault="00D662EA" w:rsidP="00642766">
      <w:pPr>
        <w:pStyle w:val="NormalWeb"/>
        <w:spacing w:line="360" w:lineRule="auto"/>
        <w:jc w:val="both"/>
      </w:pPr>
      <w:r>
        <w:t>Avant de lancer l’installeur, j’ai effectué les vérifications suivantes :</w:t>
      </w:r>
    </w:p>
    <w:p w14:paraId="5CF8CD0F" w14:textId="77777777" w:rsidR="00D662EA" w:rsidRDefault="00D662EA" w:rsidP="00473EBD">
      <w:pPr>
        <w:pStyle w:val="NormalWeb"/>
        <w:numPr>
          <w:ilvl w:val="0"/>
          <w:numId w:val="28"/>
        </w:numPr>
        <w:spacing w:line="360" w:lineRule="auto"/>
        <w:jc w:val="both"/>
      </w:pPr>
      <w:r>
        <w:t xml:space="preserve">J’ai </w:t>
      </w:r>
      <w:r w:rsidRPr="00A004C1">
        <w:rPr>
          <w:rStyle w:val="lev"/>
          <w:b w:val="0"/>
          <w:bCs w:val="0"/>
        </w:rPr>
        <w:t>exécuté le programme d’installation en tant qu’administrateur</w:t>
      </w:r>
      <w:r>
        <w:t xml:space="preserve"> </w:t>
      </w:r>
    </w:p>
    <w:p w14:paraId="4FDFABB0" w14:textId="77777777" w:rsidR="00D662EA" w:rsidRDefault="00D662EA" w:rsidP="00473EBD">
      <w:pPr>
        <w:pStyle w:val="NormalWeb"/>
        <w:numPr>
          <w:ilvl w:val="0"/>
          <w:numId w:val="28"/>
        </w:numPr>
        <w:spacing w:line="360" w:lineRule="auto"/>
        <w:jc w:val="both"/>
      </w:pPr>
      <w:r>
        <w:t>J’ai désactivé temporairement mon antivirus pour éviter qu’il n’interfère avec les opérations de copie de fichiers système,</w:t>
      </w:r>
    </w:p>
    <w:p w14:paraId="52CA66B6" w14:textId="77777777" w:rsidR="00D662EA" w:rsidRDefault="00D662EA" w:rsidP="00473EBD">
      <w:pPr>
        <w:pStyle w:val="NormalWeb"/>
        <w:numPr>
          <w:ilvl w:val="0"/>
          <w:numId w:val="28"/>
        </w:numPr>
        <w:spacing w:line="360" w:lineRule="auto"/>
        <w:jc w:val="both"/>
      </w:pPr>
      <w:r>
        <w:t xml:space="preserve">J’ai vérifié que les </w:t>
      </w:r>
      <w:r>
        <w:rPr>
          <w:rStyle w:val="lev"/>
        </w:rPr>
        <w:t>ports 1521</w:t>
      </w:r>
      <w:r>
        <w:t xml:space="preserve"> utilisé par Oracle Net Listener était disponibles sur ma machine en exécutant la commande :</w:t>
      </w:r>
    </w:p>
    <w:p w14:paraId="39D343E9" w14:textId="77777777" w:rsidR="00D662EA" w:rsidRPr="008025C0" w:rsidRDefault="00D662EA" w:rsidP="00642766">
      <w:pPr>
        <w:pStyle w:val="NormalWeb"/>
        <w:spacing w:line="360" w:lineRule="auto"/>
        <w:ind w:left="360"/>
        <w:rPr>
          <w:rStyle w:val="CodeHTML"/>
          <w:rFonts w:ascii="Times New Roman" w:hAnsi="Times New Roman"/>
        </w:rPr>
      </w:pPr>
      <w:r w:rsidRPr="00300031">
        <w:rPr>
          <w:rStyle w:val="CodeHTML"/>
        </w:rPr>
        <w:t>netstat -an | findstr 1521</w:t>
      </w:r>
    </w:p>
    <w:p w14:paraId="78E11BC8" w14:textId="77777777" w:rsidR="00D662EA" w:rsidRDefault="00D662EA" w:rsidP="00642766">
      <w:pPr>
        <w:pStyle w:val="NormalWeb"/>
        <w:spacing w:line="360" w:lineRule="auto"/>
      </w:pPr>
      <w:r>
        <w:t>Aucune occupation préalable de ces ports n’a été détectée, ce qui m’a permis de poursuivre sereinement</w:t>
      </w:r>
    </w:p>
    <w:p w14:paraId="6EF3B533" w14:textId="77777777" w:rsidR="00D662EA" w:rsidRDefault="00D662EA" w:rsidP="00642766">
      <w:pPr>
        <w:pStyle w:val="NormalWeb"/>
        <w:spacing w:line="360" w:lineRule="auto"/>
      </w:pPr>
      <w:r w:rsidRPr="008025C0">
        <w:rPr>
          <w:noProof/>
        </w:rPr>
        <w:drawing>
          <wp:inline distT="0" distB="0" distL="0" distR="0" wp14:anchorId="256C818B" wp14:editId="4EB2790D">
            <wp:extent cx="5705475" cy="1009650"/>
            <wp:effectExtent l="0" t="0" r="9525"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06272" cy="1009791"/>
                    </a:xfrm>
                    <a:prstGeom prst="rect">
                      <a:avLst/>
                    </a:prstGeom>
                  </pic:spPr>
                </pic:pic>
              </a:graphicData>
            </a:graphic>
          </wp:inline>
        </w:drawing>
      </w:r>
    </w:p>
    <w:p w14:paraId="100E982C" w14:textId="77777777" w:rsidR="00A004C1" w:rsidRDefault="00A004C1" w:rsidP="00A004C1">
      <w:pPr>
        <w:pStyle w:val="NormalWeb"/>
        <w:spacing w:line="480" w:lineRule="auto"/>
        <w:jc w:val="both"/>
      </w:pPr>
      <w:bookmarkStart w:id="86" w:name="_Toc204310397"/>
    </w:p>
    <w:p w14:paraId="1D422D4D" w14:textId="6FE3C522" w:rsidR="00D662EA" w:rsidRPr="00A004C1" w:rsidRDefault="00D662EA" w:rsidP="00A004C1">
      <w:pPr>
        <w:pStyle w:val="Titre2"/>
        <w:spacing w:line="480" w:lineRule="auto"/>
        <w:rPr>
          <w:rFonts w:ascii="Times New Roman" w:hAnsi="Times New Roman"/>
          <w:sz w:val="28"/>
          <w:szCs w:val="28"/>
        </w:rPr>
      </w:pPr>
      <w:bookmarkStart w:id="87" w:name="_Toc216922081"/>
      <w:r w:rsidRPr="00A004C1">
        <w:rPr>
          <w:rFonts w:ascii="Times New Roman" w:hAnsi="Times New Roman"/>
          <w:sz w:val="28"/>
          <w:szCs w:val="28"/>
        </w:rPr>
        <w:t>Installation et post-installation</w:t>
      </w:r>
      <w:bookmarkEnd w:id="86"/>
      <w:bookmarkEnd w:id="87"/>
    </w:p>
    <w:p w14:paraId="0ED09BC6" w14:textId="0B2CF084" w:rsidR="00D662EA" w:rsidRPr="00A004C1" w:rsidRDefault="00D662EA" w:rsidP="00A004C1">
      <w:pPr>
        <w:pStyle w:val="Titre3"/>
        <w:spacing w:line="480" w:lineRule="auto"/>
        <w:rPr>
          <w:rFonts w:ascii="Times New Roman" w:hAnsi="Times New Roman"/>
          <w:sz w:val="24"/>
          <w:szCs w:val="24"/>
        </w:rPr>
      </w:pPr>
      <w:bookmarkStart w:id="88" w:name="_Toc204310398"/>
      <w:bookmarkStart w:id="89" w:name="_Toc216922082"/>
      <w:r w:rsidRPr="00A004C1">
        <w:rPr>
          <w:rFonts w:ascii="Times New Roman" w:hAnsi="Times New Roman"/>
          <w:sz w:val="24"/>
          <w:szCs w:val="24"/>
        </w:rPr>
        <w:t>Démarrage de l'installation</w:t>
      </w:r>
      <w:bookmarkEnd w:id="88"/>
      <w:bookmarkEnd w:id="89"/>
    </w:p>
    <w:p w14:paraId="73F4A244" w14:textId="77777777" w:rsidR="00D662EA" w:rsidRDefault="00D662EA" w:rsidP="00642766">
      <w:pPr>
        <w:pStyle w:val="NormalWeb"/>
        <w:spacing w:line="360" w:lineRule="auto"/>
        <w:jc w:val="both"/>
      </w:pPr>
      <w:r>
        <w:t xml:space="preserve">Une fois le programme d’installation lancé, j’ai suivi le processus en sélectionnant l’option </w:t>
      </w:r>
      <w:r>
        <w:rPr>
          <w:rStyle w:val="lev"/>
        </w:rPr>
        <w:t>“Desktop Class”</w:t>
      </w:r>
      <w:r>
        <w:t>, qui correspond à une installation monoutilisateur, simplifiée, idéale pour un usage local et non distribué.</w:t>
      </w:r>
      <w:r>
        <w:br/>
        <w:t>Cette option configure automatiquement :</w:t>
      </w:r>
    </w:p>
    <w:p w14:paraId="0B01F268" w14:textId="77777777" w:rsidR="00D662EA" w:rsidRDefault="00D662EA" w:rsidP="00473EBD">
      <w:pPr>
        <w:pStyle w:val="NormalWeb"/>
        <w:numPr>
          <w:ilvl w:val="0"/>
          <w:numId w:val="29"/>
        </w:numPr>
        <w:spacing w:line="360" w:lineRule="auto"/>
        <w:jc w:val="both"/>
      </w:pPr>
      <w:r>
        <w:t xml:space="preserve">Un </w:t>
      </w:r>
      <w:r>
        <w:rPr>
          <w:rStyle w:val="lev"/>
        </w:rPr>
        <w:t>container database (CDB)</w:t>
      </w:r>
      <w:r>
        <w:t xml:space="preserve"> avec un </w:t>
      </w:r>
      <w:r>
        <w:rPr>
          <w:rStyle w:val="lev"/>
        </w:rPr>
        <w:t>pluggable database (PDB)</w:t>
      </w:r>
      <w:r>
        <w:t xml:space="preserve"> par défaut,</w:t>
      </w:r>
    </w:p>
    <w:p w14:paraId="64BD423E" w14:textId="77777777" w:rsidR="00D662EA" w:rsidRDefault="00D662EA" w:rsidP="00473EBD">
      <w:pPr>
        <w:pStyle w:val="NormalWeb"/>
        <w:numPr>
          <w:ilvl w:val="0"/>
          <w:numId w:val="29"/>
        </w:numPr>
        <w:spacing w:line="360" w:lineRule="auto"/>
        <w:jc w:val="both"/>
      </w:pPr>
      <w:r>
        <w:t>Un listener Oracle (</w:t>
      </w:r>
      <w:r>
        <w:rPr>
          <w:rStyle w:val="CodeHTML"/>
        </w:rPr>
        <w:t>LISTENER</w:t>
      </w:r>
      <w:r>
        <w:t>) sur le port 1521,</w:t>
      </w:r>
    </w:p>
    <w:p w14:paraId="4BA322C8" w14:textId="77777777" w:rsidR="00D662EA" w:rsidRDefault="00D662EA" w:rsidP="00473EBD">
      <w:pPr>
        <w:pStyle w:val="NormalWeb"/>
        <w:numPr>
          <w:ilvl w:val="0"/>
          <w:numId w:val="29"/>
        </w:numPr>
        <w:spacing w:line="360" w:lineRule="auto"/>
        <w:jc w:val="both"/>
      </w:pPr>
      <w:r>
        <w:t xml:space="preserve">Les utilisateurs administratifs </w:t>
      </w:r>
      <w:r>
        <w:rPr>
          <w:rStyle w:val="CodeHTML"/>
        </w:rPr>
        <w:t>SYS</w:t>
      </w:r>
      <w:r>
        <w:t xml:space="preserve"> et </w:t>
      </w:r>
      <w:r>
        <w:rPr>
          <w:rStyle w:val="CodeHTML"/>
        </w:rPr>
        <w:t>SYSTEM</w:t>
      </w:r>
      <w:r>
        <w:t>.</w:t>
      </w:r>
    </w:p>
    <w:p w14:paraId="4C7A3FD4" w14:textId="77777777" w:rsidR="00D662EA" w:rsidRDefault="00D662EA" w:rsidP="00642766">
      <w:pPr>
        <w:pStyle w:val="NormalWeb"/>
        <w:spacing w:line="360" w:lineRule="auto"/>
        <w:jc w:val="both"/>
      </w:pPr>
      <w:r>
        <w:t>L’assistant m’a demandé de définir un mot de passe pour ces comptes. J’ai choisi un mot de passe respectant la politique de complexité d’Oracle (majuscule, minuscule, chiffre, caractère spécial) pour éviter toute erreur de validation.</w:t>
      </w:r>
    </w:p>
    <w:p w14:paraId="08EF7472" w14:textId="1E6BF329" w:rsidR="00D662EA" w:rsidRPr="007C1213" w:rsidRDefault="00D662EA" w:rsidP="007C1213">
      <w:pPr>
        <w:pStyle w:val="Titre3"/>
        <w:rPr>
          <w:rFonts w:ascii="Times New Roman" w:hAnsi="Times New Roman"/>
          <w:i w:val="0"/>
          <w:iCs/>
          <w:sz w:val="24"/>
          <w:szCs w:val="24"/>
        </w:rPr>
      </w:pPr>
      <w:bookmarkStart w:id="90" w:name="_Toc204310399"/>
      <w:bookmarkStart w:id="91" w:name="_Toc216922083"/>
      <w:r w:rsidRPr="007C1213">
        <w:rPr>
          <w:rFonts w:ascii="Times New Roman" w:hAnsi="Times New Roman"/>
          <w:i w:val="0"/>
          <w:iCs/>
          <w:sz w:val="24"/>
          <w:szCs w:val="24"/>
        </w:rPr>
        <w:t>Structure des dossiers et chemins d’installation</w:t>
      </w:r>
      <w:bookmarkEnd w:id="90"/>
      <w:bookmarkEnd w:id="91"/>
    </w:p>
    <w:p w14:paraId="6552F761" w14:textId="77777777" w:rsidR="00D662EA" w:rsidRDefault="00D662EA" w:rsidP="00642766">
      <w:pPr>
        <w:pStyle w:val="NormalWeb"/>
        <w:spacing w:line="360" w:lineRule="auto"/>
        <w:jc w:val="both"/>
      </w:pPr>
      <w:r>
        <w:t xml:space="preserve">Comme précisé dans la section précédente, j’ai accepté </w:t>
      </w:r>
      <w:r w:rsidRPr="007C1213">
        <w:rPr>
          <w:rStyle w:val="lev"/>
          <w:b w:val="0"/>
          <w:bCs w:val="0"/>
        </w:rPr>
        <w:t>le chemin d’installation par défaut</w:t>
      </w:r>
      <w:r>
        <w:t>, qui a automatiquement créé la hiérarchie suivante :</w:t>
      </w:r>
    </w:p>
    <w:p w14:paraId="3AE92665" w14:textId="77777777" w:rsidR="00D662EA" w:rsidRPr="00A453F5" w:rsidRDefault="00D662EA" w:rsidP="00642766">
      <w:pPr>
        <w:pStyle w:val="PrformatHTML"/>
        <w:spacing w:line="360" w:lineRule="auto"/>
        <w:jc w:val="both"/>
        <w:rPr>
          <w:rStyle w:val="CodeHTML"/>
          <w:lang w:val="en-CA"/>
        </w:rPr>
      </w:pPr>
      <w:r w:rsidRPr="00A453F5">
        <w:rPr>
          <w:rStyle w:val="hljs-section"/>
          <w:lang w:val="en-CA"/>
        </w:rPr>
        <w:t>C:\app\Dell\product\23ai\dbhomeFREE\</w:t>
      </w:r>
    </w:p>
    <w:p w14:paraId="1D72C896" w14:textId="77777777" w:rsidR="00D662EA" w:rsidRDefault="00D662EA" w:rsidP="00642766">
      <w:pPr>
        <w:pStyle w:val="NormalWeb"/>
        <w:spacing w:line="360" w:lineRule="auto"/>
        <w:jc w:val="both"/>
      </w:pPr>
      <w:r>
        <w:t>Dans ce répertoire, Oracle installe tous les composants essentiels :</w:t>
      </w:r>
    </w:p>
    <w:p w14:paraId="5785D870" w14:textId="77777777" w:rsidR="00D662EA" w:rsidRDefault="00D662EA" w:rsidP="00473EBD">
      <w:pPr>
        <w:pStyle w:val="NormalWeb"/>
        <w:numPr>
          <w:ilvl w:val="0"/>
          <w:numId w:val="30"/>
        </w:numPr>
        <w:spacing w:line="360" w:lineRule="auto"/>
        <w:jc w:val="both"/>
      </w:pPr>
      <w:r>
        <w:t>Les binaires (sqlplus.exe, lsnrctl.exe, etc.),</w:t>
      </w:r>
    </w:p>
    <w:p w14:paraId="44CD387F" w14:textId="77777777" w:rsidR="00D662EA" w:rsidRDefault="00D662EA" w:rsidP="00473EBD">
      <w:pPr>
        <w:pStyle w:val="NormalWeb"/>
        <w:numPr>
          <w:ilvl w:val="0"/>
          <w:numId w:val="30"/>
        </w:numPr>
        <w:spacing w:line="360" w:lineRule="auto"/>
        <w:jc w:val="both"/>
      </w:pPr>
      <w:r>
        <w:t>Les fichiers de configuration (</w:t>
      </w:r>
      <w:r>
        <w:rPr>
          <w:rStyle w:val="CodeHTML"/>
        </w:rPr>
        <w:t>sqlnet.ora</w:t>
      </w:r>
      <w:r>
        <w:t xml:space="preserve">, </w:t>
      </w:r>
      <w:r>
        <w:rPr>
          <w:rStyle w:val="CodeHTML"/>
        </w:rPr>
        <w:t>listener.ora</w:t>
      </w:r>
      <w:r>
        <w:t xml:space="preserve">, </w:t>
      </w:r>
      <w:r>
        <w:rPr>
          <w:rStyle w:val="CodeHTML"/>
        </w:rPr>
        <w:t>tnsnames.ora</w:t>
      </w:r>
      <w:r>
        <w:t>),</w:t>
      </w:r>
    </w:p>
    <w:p w14:paraId="0FFD4AFD" w14:textId="77777777" w:rsidR="00D662EA" w:rsidRDefault="00D662EA" w:rsidP="00473EBD">
      <w:pPr>
        <w:pStyle w:val="NormalWeb"/>
        <w:numPr>
          <w:ilvl w:val="0"/>
          <w:numId w:val="30"/>
        </w:numPr>
        <w:spacing w:line="360" w:lineRule="auto"/>
        <w:jc w:val="both"/>
      </w:pPr>
      <w:r>
        <w:t xml:space="preserve">Le répertoire </w:t>
      </w:r>
      <w:r>
        <w:rPr>
          <w:rStyle w:val="CodeHTML"/>
        </w:rPr>
        <w:t>network/admin</w:t>
      </w:r>
      <w:r>
        <w:t xml:space="preserve"> où se trouvent les paramètres réseau,</w:t>
      </w:r>
    </w:p>
    <w:p w14:paraId="03328024" w14:textId="77777777" w:rsidR="00D662EA" w:rsidRDefault="00D662EA" w:rsidP="00473EBD">
      <w:pPr>
        <w:pStyle w:val="NormalWeb"/>
        <w:numPr>
          <w:ilvl w:val="0"/>
          <w:numId w:val="30"/>
        </w:numPr>
        <w:spacing w:line="360" w:lineRule="auto"/>
        <w:jc w:val="both"/>
      </w:pPr>
      <w:r>
        <w:t xml:space="preserve">Le répertoire </w:t>
      </w:r>
      <w:r>
        <w:rPr>
          <w:rStyle w:val="CodeHTML"/>
        </w:rPr>
        <w:t>database</w:t>
      </w:r>
      <w:r>
        <w:t>, contenant les fichiers initiaux (</w:t>
      </w:r>
      <w:r>
        <w:rPr>
          <w:rStyle w:val="CodeHTML"/>
        </w:rPr>
        <w:t>init.ora</w:t>
      </w:r>
      <w:r>
        <w:t xml:space="preserve">, </w:t>
      </w:r>
      <w:r>
        <w:rPr>
          <w:rStyle w:val="CodeHTML"/>
        </w:rPr>
        <w:t>spfile</w:t>
      </w:r>
      <w:r>
        <w:t>, etc.).</w:t>
      </w:r>
    </w:p>
    <w:p w14:paraId="436A8958" w14:textId="77777777" w:rsidR="00D662EA" w:rsidRDefault="00D662EA" w:rsidP="00642766">
      <w:pPr>
        <w:pStyle w:val="NormalWeb"/>
        <w:spacing w:line="360" w:lineRule="auto"/>
        <w:jc w:val="both"/>
      </w:pPr>
      <w:r>
        <w:t>Cette organisation m’a permis de repérer rapidement les éléments nécessaires pour la configuration et la gestion de la base.</w:t>
      </w:r>
    </w:p>
    <w:p w14:paraId="6923CB83" w14:textId="32E48323" w:rsidR="00D662EA" w:rsidRPr="007C1213" w:rsidRDefault="00D662EA" w:rsidP="007C1213">
      <w:pPr>
        <w:pStyle w:val="Titre3"/>
        <w:rPr>
          <w:rFonts w:ascii="Times New Roman" w:hAnsi="Times New Roman"/>
          <w:i w:val="0"/>
          <w:iCs/>
          <w:sz w:val="24"/>
          <w:szCs w:val="24"/>
        </w:rPr>
      </w:pPr>
      <w:bookmarkStart w:id="92" w:name="_Toc204310400"/>
      <w:bookmarkStart w:id="93" w:name="_Toc216922084"/>
      <w:r w:rsidRPr="007C1213">
        <w:rPr>
          <w:rFonts w:ascii="Times New Roman" w:hAnsi="Times New Roman"/>
          <w:i w:val="0"/>
          <w:iCs/>
          <w:sz w:val="24"/>
          <w:szCs w:val="24"/>
        </w:rPr>
        <w:t>Services Oracle installés</w:t>
      </w:r>
      <w:bookmarkEnd w:id="92"/>
      <w:bookmarkEnd w:id="93"/>
    </w:p>
    <w:p w14:paraId="1D434991" w14:textId="77777777" w:rsidR="00D662EA" w:rsidRDefault="00D662EA" w:rsidP="00642766">
      <w:pPr>
        <w:pStyle w:val="NormalWeb"/>
        <w:spacing w:line="360" w:lineRule="auto"/>
        <w:jc w:val="both"/>
      </w:pPr>
      <w:r>
        <w:t xml:space="preserve">Après l’installation, plusieurs </w:t>
      </w:r>
      <w:r>
        <w:rPr>
          <w:rStyle w:val="lev"/>
        </w:rPr>
        <w:t>services Windows</w:t>
      </w:r>
      <w:r>
        <w:t xml:space="preserve"> ont été automatiquement créés. J’ai pu les visualiser via la commande :</w:t>
      </w:r>
    </w:p>
    <w:p w14:paraId="396A0582" w14:textId="77777777" w:rsidR="00D662EA" w:rsidRPr="00A453F5" w:rsidRDefault="00D662EA" w:rsidP="00642766">
      <w:pPr>
        <w:pStyle w:val="NormalWeb"/>
        <w:spacing w:line="360" w:lineRule="auto"/>
        <w:jc w:val="both"/>
        <w:rPr>
          <w:rStyle w:val="CodeHTML"/>
          <w:rFonts w:ascii="Times New Roman" w:hAnsi="Times New Roman"/>
        </w:rPr>
      </w:pPr>
      <w:r>
        <w:rPr>
          <w:rStyle w:val="CodeHTML"/>
        </w:rPr>
        <w:t>services.msc</w:t>
      </w:r>
    </w:p>
    <w:p w14:paraId="33623128" w14:textId="77777777" w:rsidR="00D662EA" w:rsidRDefault="00D662EA" w:rsidP="00642766">
      <w:pPr>
        <w:pStyle w:val="NormalWeb"/>
        <w:spacing w:line="360" w:lineRule="auto"/>
        <w:jc w:val="both"/>
      </w:pPr>
      <w:r>
        <w:t>Les principaux services installés étaient :</w:t>
      </w:r>
    </w:p>
    <w:p w14:paraId="590498B5" w14:textId="77777777" w:rsidR="00D662EA" w:rsidRDefault="00D662EA" w:rsidP="00473EBD">
      <w:pPr>
        <w:pStyle w:val="NormalWeb"/>
        <w:numPr>
          <w:ilvl w:val="0"/>
          <w:numId w:val="31"/>
        </w:numPr>
        <w:spacing w:line="360" w:lineRule="auto"/>
        <w:jc w:val="both"/>
      </w:pPr>
      <w:r>
        <w:rPr>
          <w:rStyle w:val="lev"/>
        </w:rPr>
        <w:t>OracleServiceORCLCDB</w:t>
      </w:r>
      <w:r>
        <w:t xml:space="preserve"> : service principal de la base de données,</w:t>
      </w:r>
    </w:p>
    <w:p w14:paraId="2063350B" w14:textId="77777777" w:rsidR="00D662EA" w:rsidRDefault="00D662EA" w:rsidP="00473EBD">
      <w:pPr>
        <w:pStyle w:val="NormalWeb"/>
        <w:numPr>
          <w:ilvl w:val="0"/>
          <w:numId w:val="31"/>
        </w:numPr>
        <w:spacing w:line="360" w:lineRule="auto"/>
        <w:jc w:val="both"/>
      </w:pPr>
      <w:r>
        <w:rPr>
          <w:rStyle w:val="lev"/>
        </w:rPr>
        <w:t>OracleOraDB23Home1TNSListener</w:t>
      </w:r>
      <w:r>
        <w:t xml:space="preserve"> : listener de connexion (port 1521),</w:t>
      </w:r>
    </w:p>
    <w:p w14:paraId="18F69FF2" w14:textId="77777777" w:rsidR="00D662EA" w:rsidRDefault="00D662EA" w:rsidP="00473EBD">
      <w:pPr>
        <w:pStyle w:val="NormalWeb"/>
        <w:numPr>
          <w:ilvl w:val="0"/>
          <w:numId w:val="31"/>
        </w:numPr>
        <w:spacing w:line="360" w:lineRule="auto"/>
        <w:jc w:val="both"/>
      </w:pPr>
      <w:r>
        <w:rPr>
          <w:rStyle w:val="lev"/>
        </w:rPr>
        <w:t>OracleVssWriterORCLCDB</w:t>
      </w:r>
      <w:r>
        <w:t xml:space="preserve"> : service de support pour les sauvegardes Windows.</w:t>
      </w:r>
    </w:p>
    <w:p w14:paraId="4862BC30" w14:textId="77777777" w:rsidR="00D662EA" w:rsidRDefault="00D662EA" w:rsidP="00642766">
      <w:pPr>
        <w:pStyle w:val="NormalWeb"/>
        <w:spacing w:line="360" w:lineRule="auto"/>
        <w:jc w:val="both"/>
      </w:pPr>
      <w:r>
        <w:t>Tous ces services étaient lancés automatiquement, ce qui m’a permis de commencer à travailler sans configuration réseau supplémentaire.</w:t>
      </w:r>
    </w:p>
    <w:p w14:paraId="0EDA5CE6" w14:textId="471704BB" w:rsidR="00D662EA" w:rsidRPr="0089638C" w:rsidRDefault="00D662EA" w:rsidP="00642766">
      <w:pPr>
        <w:pStyle w:val="Titre3"/>
        <w:spacing w:line="360" w:lineRule="auto"/>
        <w:rPr>
          <w:rFonts w:ascii="Times New Roman" w:hAnsi="Times New Roman"/>
          <w:i w:val="0"/>
          <w:iCs/>
          <w:sz w:val="24"/>
          <w:szCs w:val="24"/>
        </w:rPr>
      </w:pPr>
      <w:bookmarkStart w:id="94" w:name="_Toc204310401"/>
      <w:bookmarkStart w:id="95" w:name="_Toc216922085"/>
      <w:r w:rsidRPr="0089638C">
        <w:rPr>
          <w:rFonts w:ascii="Times New Roman" w:hAnsi="Times New Roman"/>
          <w:i w:val="0"/>
          <w:iCs/>
          <w:sz w:val="24"/>
          <w:szCs w:val="24"/>
        </w:rPr>
        <w:t>Premier test de connexion avec SQL*Plus</w:t>
      </w:r>
      <w:bookmarkEnd w:id="94"/>
      <w:bookmarkEnd w:id="95"/>
    </w:p>
    <w:p w14:paraId="6A2AA6C3" w14:textId="77777777" w:rsidR="00D662EA" w:rsidRDefault="00D662EA" w:rsidP="00642766">
      <w:pPr>
        <w:pStyle w:val="NormalWeb"/>
        <w:spacing w:line="360" w:lineRule="auto"/>
        <w:jc w:val="both"/>
      </w:pPr>
      <w:r>
        <w:t xml:space="preserve">Pour m’assurer que l’installation avait bien fonctionné, j’ai effectué un premier test de connexion en utilisant l’utilitaire </w:t>
      </w:r>
      <w:r>
        <w:rPr>
          <w:rStyle w:val="CodeHTML"/>
        </w:rPr>
        <w:t>sqlplus</w:t>
      </w:r>
      <w:r>
        <w:t>, qui est un outil en ligne de commande fourni nativement avec Oracle.</w:t>
      </w:r>
    </w:p>
    <w:p w14:paraId="014C846C" w14:textId="77777777" w:rsidR="00D662EA" w:rsidRDefault="00D662EA" w:rsidP="00642766">
      <w:pPr>
        <w:pStyle w:val="NormalWeb"/>
        <w:spacing w:line="360" w:lineRule="auto"/>
        <w:jc w:val="both"/>
      </w:pPr>
      <w:r>
        <w:t>Depuis une invite de commande Windows, j’ai tapé :</w:t>
      </w:r>
    </w:p>
    <w:p w14:paraId="6F80E731" w14:textId="77777777" w:rsidR="00D662EA" w:rsidRPr="00A453F5" w:rsidRDefault="00D662EA" w:rsidP="00642766">
      <w:pPr>
        <w:pStyle w:val="NormalWeb"/>
        <w:spacing w:line="360" w:lineRule="auto"/>
        <w:jc w:val="both"/>
        <w:rPr>
          <w:rStyle w:val="CodeHTML"/>
          <w:rFonts w:ascii="Times New Roman" w:hAnsi="Times New Roman"/>
        </w:rPr>
      </w:pPr>
      <w:r>
        <w:rPr>
          <w:rStyle w:val="CodeHTML"/>
        </w:rPr>
        <w:t>sqlplus / as sysdba</w:t>
      </w:r>
    </w:p>
    <w:p w14:paraId="3F323957" w14:textId="77777777" w:rsidR="00D662EA" w:rsidRDefault="00D662EA" w:rsidP="00642766">
      <w:pPr>
        <w:pStyle w:val="NormalWeb"/>
        <w:spacing w:line="360" w:lineRule="auto"/>
        <w:jc w:val="both"/>
      </w:pPr>
      <w:r>
        <w:t>Cette commande m’a permis d’ouvrir une session administrative locale sans mot de passe, car elle utilise l’authentification OS si l’utilisateur Windows est administrateur.</w:t>
      </w:r>
    </w:p>
    <w:p w14:paraId="04CE8B43" w14:textId="77777777" w:rsidR="00D662EA" w:rsidRDefault="00D662EA" w:rsidP="00642766">
      <w:pPr>
        <w:pStyle w:val="NormalWeb"/>
        <w:spacing w:line="360" w:lineRule="auto"/>
        <w:jc w:val="both"/>
      </w:pPr>
      <w:r>
        <w:t xml:space="preserve">Le prompt </w:t>
      </w:r>
      <w:r>
        <w:rPr>
          <w:rStyle w:val="CodeHTML"/>
        </w:rPr>
        <w:t>SQL&gt;</w:t>
      </w:r>
      <w:r>
        <w:t xml:space="preserve"> s’est affiché, confirmant que ma base était bien opérationnelle.</w:t>
      </w:r>
    </w:p>
    <w:p w14:paraId="02C135DA" w14:textId="77777777" w:rsidR="00D662EA" w:rsidRDefault="00D662EA" w:rsidP="00642766">
      <w:pPr>
        <w:pStyle w:val="NormalWeb"/>
        <w:spacing w:line="360" w:lineRule="auto"/>
        <w:jc w:val="both"/>
      </w:pPr>
      <w:r>
        <w:t>J’ai ensuite testé quelques commandes simples, par exemple :</w:t>
      </w:r>
    </w:p>
    <w:p w14:paraId="493B9BA0" w14:textId="77777777" w:rsidR="00D662EA" w:rsidRPr="00A453F5" w:rsidRDefault="00D662EA" w:rsidP="00642766">
      <w:pPr>
        <w:pStyle w:val="PrformatHTML"/>
        <w:spacing w:line="360" w:lineRule="auto"/>
        <w:jc w:val="both"/>
        <w:rPr>
          <w:rStyle w:val="CodeHTML"/>
          <w:lang w:val="en-CA"/>
        </w:rPr>
      </w:pPr>
      <w:r w:rsidRPr="00A453F5">
        <w:rPr>
          <w:rStyle w:val="hljs-keyword"/>
          <w:lang w:val="en-CA"/>
        </w:rPr>
        <w:t>SELECT</w:t>
      </w:r>
      <w:r w:rsidRPr="00A453F5">
        <w:rPr>
          <w:rStyle w:val="CodeHTML"/>
          <w:lang w:val="en-CA"/>
        </w:rPr>
        <w:t xml:space="preserve"> name </w:t>
      </w:r>
      <w:r w:rsidRPr="00A453F5">
        <w:rPr>
          <w:rStyle w:val="hljs-keyword"/>
          <w:lang w:val="en-CA"/>
        </w:rPr>
        <w:t>FROM</w:t>
      </w:r>
      <w:r w:rsidRPr="00A453F5">
        <w:rPr>
          <w:rStyle w:val="CodeHTML"/>
          <w:lang w:val="en-CA"/>
        </w:rPr>
        <w:t xml:space="preserve"> v$database;</w:t>
      </w:r>
    </w:p>
    <w:p w14:paraId="0ECE2225" w14:textId="77777777" w:rsidR="00D662EA" w:rsidRDefault="00D662EA" w:rsidP="00642766">
      <w:pPr>
        <w:pStyle w:val="NormalWeb"/>
        <w:spacing w:line="360" w:lineRule="auto"/>
        <w:jc w:val="both"/>
      </w:pPr>
      <w:r>
        <w:t xml:space="preserve">Cela m’a permis de confirmer que la base installée était bien </w:t>
      </w:r>
      <w:r>
        <w:rPr>
          <w:rStyle w:val="CodeHTML"/>
        </w:rPr>
        <w:t>FREE</w:t>
      </w:r>
      <w:r>
        <w:t>, le nom par défaut du container database créé par l’installateur.</w:t>
      </w:r>
    </w:p>
    <w:p w14:paraId="3F697A07" w14:textId="44E7785F" w:rsidR="00D662EA" w:rsidRDefault="00D662EA" w:rsidP="00642766">
      <w:pPr>
        <w:pStyle w:val="NormalWeb"/>
        <w:spacing w:line="360" w:lineRule="auto"/>
      </w:pPr>
      <w:r w:rsidRPr="00A453F5">
        <w:rPr>
          <w:noProof/>
        </w:rPr>
        <w:drawing>
          <wp:inline distT="0" distB="0" distL="0" distR="0" wp14:anchorId="2FDAD379" wp14:editId="78EF8413">
            <wp:extent cx="5760720" cy="217170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171700"/>
                    </a:xfrm>
                    <a:prstGeom prst="rect">
                      <a:avLst/>
                    </a:prstGeom>
                  </pic:spPr>
                </pic:pic>
              </a:graphicData>
            </a:graphic>
          </wp:inline>
        </w:drawing>
      </w:r>
    </w:p>
    <w:p w14:paraId="4C7B4472" w14:textId="2ABCC64B" w:rsidR="00D662EA" w:rsidRPr="0089638C" w:rsidRDefault="00D662EA" w:rsidP="00642766">
      <w:pPr>
        <w:pStyle w:val="Titre3"/>
        <w:spacing w:line="360" w:lineRule="auto"/>
        <w:rPr>
          <w:rFonts w:ascii="Times New Roman" w:hAnsi="Times New Roman"/>
          <w:i w:val="0"/>
          <w:iCs/>
          <w:sz w:val="24"/>
          <w:szCs w:val="24"/>
        </w:rPr>
      </w:pPr>
      <w:bookmarkStart w:id="96" w:name="_Toc204310403"/>
      <w:bookmarkStart w:id="97" w:name="_Toc216922086"/>
      <w:r w:rsidRPr="0089638C">
        <w:rPr>
          <w:rFonts w:ascii="Times New Roman" w:hAnsi="Times New Roman"/>
          <w:i w:val="0"/>
          <w:iCs/>
          <w:sz w:val="24"/>
          <w:szCs w:val="24"/>
        </w:rPr>
        <w:t>Connexion à la base PDB</w:t>
      </w:r>
      <w:bookmarkEnd w:id="96"/>
      <w:bookmarkEnd w:id="97"/>
    </w:p>
    <w:p w14:paraId="2FFDA474" w14:textId="77777777" w:rsidR="00D662EA" w:rsidRDefault="00D662EA" w:rsidP="00642766">
      <w:pPr>
        <w:pStyle w:val="NormalWeb"/>
        <w:spacing w:line="360" w:lineRule="auto"/>
        <w:jc w:val="both"/>
      </w:pPr>
      <w:r>
        <w:t xml:space="preserve">Bien que la base CDB ait été automatiquement créée, Oracle 23ai installe également un </w:t>
      </w:r>
      <w:r>
        <w:rPr>
          <w:rStyle w:val="lev"/>
        </w:rPr>
        <w:t>Pluggable Database (PDB)</w:t>
      </w:r>
      <w:r>
        <w:t xml:space="preserve"> nommé </w:t>
      </w:r>
      <w:r>
        <w:rPr>
          <w:rStyle w:val="CodeHTML"/>
        </w:rPr>
        <w:t>FREEPDB1</w:t>
      </w:r>
      <w:r>
        <w:t>.</w:t>
      </w:r>
      <w:r>
        <w:br/>
        <w:t>Pour me connecter à cette PDB en mode SQL*Plus, j’ai utilisé la commande suivante :</w:t>
      </w:r>
    </w:p>
    <w:p w14:paraId="309AC438" w14:textId="77777777" w:rsidR="00D662EA" w:rsidRPr="00300031" w:rsidRDefault="00D662EA" w:rsidP="00642766">
      <w:pPr>
        <w:pStyle w:val="PrformatHTML"/>
        <w:spacing w:line="360" w:lineRule="auto"/>
        <w:jc w:val="both"/>
        <w:rPr>
          <w:rStyle w:val="CodeHTML"/>
        </w:rPr>
      </w:pPr>
      <w:r w:rsidRPr="00300031">
        <w:rPr>
          <w:rStyle w:val="CodeHTML"/>
        </w:rPr>
        <w:t>sqlplus sys</w:t>
      </w:r>
      <w:r w:rsidRPr="00300031">
        <w:rPr>
          <w:rStyle w:val="hljs-variable"/>
        </w:rPr>
        <w:t>@FREEPDB1</w:t>
      </w:r>
      <w:r w:rsidRPr="00300031">
        <w:rPr>
          <w:rStyle w:val="CodeHTML"/>
        </w:rPr>
        <w:t xml:space="preserve"> </w:t>
      </w:r>
      <w:r w:rsidRPr="00300031">
        <w:rPr>
          <w:rStyle w:val="hljs-keyword"/>
        </w:rPr>
        <w:t>as</w:t>
      </w:r>
      <w:r w:rsidRPr="00300031">
        <w:rPr>
          <w:rStyle w:val="CodeHTML"/>
        </w:rPr>
        <w:t xml:space="preserve"> sysdba</w:t>
      </w:r>
    </w:p>
    <w:p w14:paraId="3C665629" w14:textId="77777777" w:rsidR="00D662EA" w:rsidRDefault="00D662EA" w:rsidP="00642766">
      <w:pPr>
        <w:pStyle w:val="NormalWeb"/>
        <w:spacing w:line="360" w:lineRule="auto"/>
        <w:jc w:val="both"/>
      </w:pPr>
      <w:r>
        <w:t>Et pour les connexions classiques :</w:t>
      </w:r>
    </w:p>
    <w:p w14:paraId="3D04371D" w14:textId="77777777" w:rsidR="00D662EA" w:rsidRDefault="00D662EA" w:rsidP="00642766">
      <w:pPr>
        <w:pStyle w:val="PrformatHTML"/>
        <w:spacing w:line="360" w:lineRule="auto"/>
        <w:jc w:val="both"/>
        <w:rPr>
          <w:rStyle w:val="CodeHTML"/>
        </w:rPr>
      </w:pPr>
      <w:r>
        <w:rPr>
          <w:rStyle w:val="CodeHTML"/>
        </w:rPr>
        <w:t xml:space="preserve">sqlplus </w:t>
      </w:r>
      <w:r>
        <w:rPr>
          <w:rStyle w:val="hljs-keyword"/>
        </w:rPr>
        <w:t>system</w:t>
      </w:r>
      <w:r>
        <w:rPr>
          <w:rStyle w:val="hljs-variable"/>
        </w:rPr>
        <w:t>@FREEPDB1</w:t>
      </w:r>
    </w:p>
    <w:p w14:paraId="65C333AB" w14:textId="77777777" w:rsidR="00D662EA" w:rsidRDefault="00D662EA" w:rsidP="00642766">
      <w:pPr>
        <w:pStyle w:val="NormalWeb"/>
        <w:spacing w:line="360" w:lineRule="auto"/>
        <w:jc w:val="both"/>
      </w:pPr>
      <w:r>
        <w:t xml:space="preserve">En cas d’erreur TNS, j’ai vérifié que le fichier </w:t>
      </w:r>
      <w:r>
        <w:rPr>
          <w:rStyle w:val="CodeHTML"/>
        </w:rPr>
        <w:t>tnsnames.ora</w:t>
      </w:r>
      <w:r>
        <w:t xml:space="preserve"> contenait bien une entrée pour </w:t>
      </w:r>
      <w:r>
        <w:rPr>
          <w:rStyle w:val="CodeHTML"/>
        </w:rPr>
        <w:t>FREEPDB1</w:t>
      </w:r>
      <w:r>
        <w:t>, généralement située dans :</w:t>
      </w:r>
    </w:p>
    <w:p w14:paraId="0CA202B0" w14:textId="77777777" w:rsidR="00D662EA" w:rsidRPr="009B0A0D" w:rsidRDefault="00D662EA" w:rsidP="00642766">
      <w:pPr>
        <w:pStyle w:val="NormalWeb"/>
        <w:spacing w:line="360" w:lineRule="auto"/>
        <w:jc w:val="both"/>
        <w:rPr>
          <w:lang w:val="en-CA"/>
        </w:rPr>
      </w:pPr>
      <w:r w:rsidRPr="009B0A0D">
        <w:rPr>
          <w:lang w:val="en-CA"/>
        </w:rPr>
        <w:t>C:\app\DELL\product\23ai\dbhomeFree\network\admin</w:t>
      </w:r>
    </w:p>
    <w:p w14:paraId="3E4DCC11" w14:textId="77777777" w:rsidR="00D662EA" w:rsidRDefault="00D662EA" w:rsidP="00642766">
      <w:pPr>
        <w:pStyle w:val="NormalWeb"/>
        <w:spacing w:line="360" w:lineRule="auto"/>
      </w:pPr>
      <w:r w:rsidRPr="00D765D2">
        <w:rPr>
          <w:noProof/>
        </w:rPr>
        <w:drawing>
          <wp:inline distT="0" distB="0" distL="0" distR="0" wp14:anchorId="5FF65673" wp14:editId="085F5DF6">
            <wp:extent cx="5760720" cy="272415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720" cy="2724150"/>
                    </a:xfrm>
                    <a:prstGeom prst="rect">
                      <a:avLst/>
                    </a:prstGeom>
                  </pic:spPr>
                </pic:pic>
              </a:graphicData>
            </a:graphic>
          </wp:inline>
        </w:drawing>
      </w:r>
    </w:p>
    <w:p w14:paraId="499A6F82" w14:textId="6EDA195C" w:rsidR="00D662EA" w:rsidRPr="0089638C" w:rsidRDefault="00D662EA" w:rsidP="00642766">
      <w:pPr>
        <w:pStyle w:val="Titre3"/>
        <w:spacing w:line="360" w:lineRule="auto"/>
        <w:rPr>
          <w:rFonts w:ascii="Times New Roman" w:hAnsi="Times New Roman"/>
          <w:i w:val="0"/>
          <w:iCs/>
          <w:sz w:val="24"/>
          <w:szCs w:val="24"/>
        </w:rPr>
      </w:pPr>
      <w:bookmarkStart w:id="98" w:name="_Toc204310404"/>
      <w:bookmarkStart w:id="99" w:name="_Toc216922087"/>
      <w:r w:rsidRPr="0089638C">
        <w:rPr>
          <w:rFonts w:ascii="Times New Roman" w:hAnsi="Times New Roman"/>
          <w:i w:val="0"/>
          <w:iCs/>
          <w:sz w:val="24"/>
          <w:szCs w:val="24"/>
        </w:rPr>
        <w:t>Résultat de l'installation</w:t>
      </w:r>
      <w:bookmarkEnd w:id="98"/>
      <w:bookmarkEnd w:id="99"/>
    </w:p>
    <w:p w14:paraId="44B4A512" w14:textId="77777777" w:rsidR="00D662EA" w:rsidRDefault="00D662EA" w:rsidP="00642766">
      <w:pPr>
        <w:pStyle w:val="NormalWeb"/>
        <w:spacing w:line="360" w:lineRule="auto"/>
        <w:jc w:val="both"/>
      </w:pPr>
      <w:r>
        <w:t>L’installation et la configuration de base ont été réalisées avec succès, sans aucune erreur majeure.</w:t>
      </w:r>
      <w:r>
        <w:br/>
        <w:t>À ce stade, j’étais capable de :</w:t>
      </w:r>
    </w:p>
    <w:p w14:paraId="612D6B05" w14:textId="77777777" w:rsidR="00D662EA" w:rsidRDefault="00D662EA" w:rsidP="00473EBD">
      <w:pPr>
        <w:pStyle w:val="NormalWeb"/>
        <w:numPr>
          <w:ilvl w:val="0"/>
          <w:numId w:val="32"/>
        </w:numPr>
        <w:spacing w:line="360" w:lineRule="auto"/>
        <w:jc w:val="both"/>
      </w:pPr>
      <w:r>
        <w:t>Démarrer et arrêter la base (</w:t>
      </w:r>
      <w:r>
        <w:rPr>
          <w:rStyle w:val="CodeHTML"/>
        </w:rPr>
        <w:t>startup</w:t>
      </w:r>
      <w:r>
        <w:t xml:space="preserve">, </w:t>
      </w:r>
      <w:r>
        <w:rPr>
          <w:rStyle w:val="CodeHTML"/>
        </w:rPr>
        <w:t>shutdown</w:t>
      </w:r>
      <w:r>
        <w:t xml:space="preserve"> via SQL*Plus),</w:t>
      </w:r>
    </w:p>
    <w:p w14:paraId="266F8399" w14:textId="77777777" w:rsidR="00D662EA" w:rsidRDefault="00D662EA" w:rsidP="00473EBD">
      <w:pPr>
        <w:pStyle w:val="NormalWeb"/>
        <w:numPr>
          <w:ilvl w:val="0"/>
          <w:numId w:val="32"/>
        </w:numPr>
        <w:spacing w:line="360" w:lineRule="auto"/>
        <w:jc w:val="both"/>
      </w:pPr>
      <w:r>
        <w:t>Consulter les vues dynamiques (</w:t>
      </w:r>
      <w:r>
        <w:rPr>
          <w:rStyle w:val="CodeHTML"/>
        </w:rPr>
        <w:t>v$instance</w:t>
      </w:r>
      <w:r>
        <w:t xml:space="preserve">, </w:t>
      </w:r>
      <w:r>
        <w:rPr>
          <w:rStyle w:val="CodeHTML"/>
        </w:rPr>
        <w:t>v$database</w:t>
      </w:r>
      <w:r>
        <w:t xml:space="preserve">, </w:t>
      </w:r>
      <w:r>
        <w:rPr>
          <w:rStyle w:val="CodeHTML"/>
        </w:rPr>
        <w:t>dba_users</w:t>
      </w:r>
      <w:r>
        <w:t>...),</w:t>
      </w:r>
    </w:p>
    <w:p w14:paraId="1F1843D3" w14:textId="77777777" w:rsidR="00D662EA" w:rsidRDefault="00D662EA" w:rsidP="00473EBD">
      <w:pPr>
        <w:pStyle w:val="NormalWeb"/>
        <w:numPr>
          <w:ilvl w:val="0"/>
          <w:numId w:val="32"/>
        </w:numPr>
        <w:spacing w:line="360" w:lineRule="auto"/>
        <w:jc w:val="both"/>
      </w:pPr>
      <w:r>
        <w:t>Me connecter aux deux environnements (</w:t>
      </w:r>
      <w:r>
        <w:rPr>
          <w:rStyle w:val="CodeHTML"/>
        </w:rPr>
        <w:t>CDB</w:t>
      </w:r>
      <w:r>
        <w:t xml:space="preserve"> et </w:t>
      </w:r>
      <w:r>
        <w:rPr>
          <w:rStyle w:val="CodeHTML"/>
        </w:rPr>
        <w:t>PDB</w:t>
      </w:r>
      <w:r>
        <w:t>),</w:t>
      </w:r>
    </w:p>
    <w:p w14:paraId="00EEB4D2" w14:textId="77777777" w:rsidR="00D662EA" w:rsidRDefault="00D662EA" w:rsidP="00473EBD">
      <w:pPr>
        <w:pStyle w:val="NormalWeb"/>
        <w:numPr>
          <w:ilvl w:val="0"/>
          <w:numId w:val="32"/>
        </w:numPr>
        <w:spacing w:line="360" w:lineRule="auto"/>
        <w:jc w:val="both"/>
      </w:pPr>
      <w:r>
        <w:t>Vérifier les paramètres initiaux de configuration (</w:t>
      </w:r>
      <w:r>
        <w:rPr>
          <w:rStyle w:val="CodeHTML"/>
        </w:rPr>
        <w:t>show parameter</w:t>
      </w:r>
      <w:r>
        <w:t>).</w:t>
      </w:r>
    </w:p>
    <w:p w14:paraId="4B9C3BBA" w14:textId="27F81945" w:rsidR="00D662EA" w:rsidRDefault="00D662EA" w:rsidP="00FD215D">
      <w:pPr>
        <w:pStyle w:val="NormalWeb"/>
        <w:spacing w:line="360" w:lineRule="auto"/>
        <w:jc w:val="both"/>
      </w:pPr>
      <w:r>
        <w:t>Cette base opérationnelle constituait le socle pour les expérimentations que j’ai menées par la suite (création d’objets, utilisateurs, requêtes, etc.).</w:t>
      </w:r>
    </w:p>
    <w:p w14:paraId="43AC3C57" w14:textId="1B138856" w:rsidR="00D662EA" w:rsidRPr="00E129D5" w:rsidRDefault="00D662EA" w:rsidP="00FD215D">
      <w:pPr>
        <w:pStyle w:val="Titre1"/>
      </w:pPr>
      <w:bookmarkStart w:id="100" w:name="_Toc204310405"/>
      <w:bookmarkStart w:id="101" w:name="_Toc216922088"/>
      <w:r w:rsidRPr="00E129D5">
        <w:t>MANIPULATION ET PRISE EN MAIN</w:t>
      </w:r>
      <w:bookmarkEnd w:id="100"/>
      <w:r w:rsidRPr="00E129D5">
        <w:t xml:space="preserve"> </w:t>
      </w:r>
      <w:r w:rsidR="00244B1F">
        <w:t>D’ORACLE 23ai</w:t>
      </w:r>
      <w:bookmarkEnd w:id="101"/>
    </w:p>
    <w:p w14:paraId="4193B36A" w14:textId="74FB4350" w:rsidR="00D662EA" w:rsidRPr="00FD215D" w:rsidRDefault="00D662EA" w:rsidP="00FD215D">
      <w:pPr>
        <w:pStyle w:val="Titre2"/>
        <w:rPr>
          <w:rFonts w:ascii="Times New Roman" w:hAnsi="Times New Roman"/>
          <w:sz w:val="28"/>
          <w:szCs w:val="28"/>
        </w:rPr>
      </w:pPr>
      <w:bookmarkStart w:id="102" w:name="_Toc204310406"/>
      <w:bookmarkStart w:id="103" w:name="_Toc216922089"/>
      <w:r w:rsidRPr="00FD215D">
        <w:rPr>
          <w:rFonts w:ascii="Times New Roman" w:hAnsi="Times New Roman"/>
          <w:sz w:val="28"/>
          <w:szCs w:val="28"/>
        </w:rPr>
        <w:t>Manipulations de base : création d’utilisateurs, tables, insertion de données et requêtes SQL</w:t>
      </w:r>
      <w:bookmarkEnd w:id="102"/>
      <w:bookmarkEnd w:id="103"/>
    </w:p>
    <w:p w14:paraId="5A56D33B" w14:textId="77777777" w:rsidR="00D662EA" w:rsidRDefault="00D662EA" w:rsidP="00642766">
      <w:pPr>
        <w:pStyle w:val="NormalWeb"/>
        <w:spacing w:line="360" w:lineRule="auto"/>
        <w:jc w:val="both"/>
      </w:pPr>
      <w:r>
        <w:t>Après avoir installé Oracle Database 23ai avec succès et confirmé son bon fonctionnement via la ligne de commande, j’ai entrepris une série de manipulations de base pour m’approprier progressivement l’environnement Oracle. Ces premières étapes m’ont permis de comprendre la structure relationnelle d’Oracle, le fonctionnement des droits d’accès, et les commandes SQL les plus courantes.</w:t>
      </w:r>
    </w:p>
    <w:p w14:paraId="4FF26396" w14:textId="67EA330D" w:rsidR="00D662EA" w:rsidRPr="00F64677" w:rsidRDefault="00D662EA" w:rsidP="00FD215D">
      <w:pPr>
        <w:pStyle w:val="Titre3"/>
        <w:rPr>
          <w:rFonts w:ascii="Times New Roman" w:hAnsi="Times New Roman"/>
          <w:i w:val="0"/>
          <w:iCs/>
          <w:sz w:val="24"/>
          <w:szCs w:val="24"/>
        </w:rPr>
      </w:pPr>
      <w:bookmarkStart w:id="104" w:name="_Toc204310407"/>
      <w:bookmarkStart w:id="105" w:name="_Toc216922090"/>
      <w:r w:rsidRPr="00F64677">
        <w:rPr>
          <w:rFonts w:ascii="Times New Roman" w:hAnsi="Times New Roman"/>
          <w:i w:val="0"/>
          <w:iCs/>
          <w:sz w:val="24"/>
          <w:szCs w:val="24"/>
        </w:rPr>
        <w:t>Création d’un utilisateur Oracle personnalisé</w:t>
      </w:r>
      <w:bookmarkEnd w:id="104"/>
      <w:bookmarkEnd w:id="105"/>
    </w:p>
    <w:p w14:paraId="20E35393" w14:textId="77777777" w:rsidR="00D662EA" w:rsidRDefault="00D662EA" w:rsidP="00642766">
      <w:pPr>
        <w:pStyle w:val="NormalWeb"/>
        <w:spacing w:line="360" w:lineRule="auto"/>
        <w:jc w:val="both"/>
        <w:rPr>
          <w:b/>
          <w:bCs/>
        </w:rPr>
      </w:pPr>
      <w:r>
        <w:t>Afin de ne pas utiliser les comptes système par défaut (</w:t>
      </w:r>
      <w:r>
        <w:rPr>
          <w:rStyle w:val="CodeHTML"/>
        </w:rPr>
        <w:t>SYS</w:t>
      </w:r>
      <w:r>
        <w:t xml:space="preserve">, </w:t>
      </w:r>
      <w:r>
        <w:rPr>
          <w:rStyle w:val="CodeHTML"/>
        </w:rPr>
        <w:t>SYSTEM</w:t>
      </w:r>
      <w:r>
        <w:t xml:space="preserve">), j’ai commencé par me placer dans le containeur </w:t>
      </w:r>
      <w:r w:rsidRPr="004E4FEE">
        <w:rPr>
          <w:b/>
          <w:bCs/>
        </w:rPr>
        <w:t>FREEPDB1</w:t>
      </w:r>
      <w:r>
        <w:rPr>
          <w:b/>
          <w:bCs/>
        </w:rPr>
        <w:t xml:space="preserve"> avec la commande :</w:t>
      </w:r>
    </w:p>
    <w:p w14:paraId="4C09FF53" w14:textId="77777777" w:rsidR="00D662EA" w:rsidRPr="004E4FEE" w:rsidRDefault="00D662EA" w:rsidP="00642766">
      <w:pPr>
        <w:pStyle w:val="NormalWeb"/>
        <w:spacing w:line="360" w:lineRule="auto"/>
        <w:jc w:val="both"/>
        <w:rPr>
          <w:b/>
          <w:bCs/>
          <w:sz w:val="20"/>
          <w:szCs w:val="20"/>
          <w:lang w:val="en-CA"/>
        </w:rPr>
      </w:pPr>
      <w:r w:rsidRPr="004E4FEE">
        <w:rPr>
          <w:b/>
          <w:bCs/>
          <w:sz w:val="20"/>
          <w:szCs w:val="20"/>
          <w:lang w:val="en-CA"/>
        </w:rPr>
        <w:t>ALTER SESSION SET CONTAINER=FREEPDB1;</w:t>
      </w:r>
    </w:p>
    <w:p w14:paraId="3694F396" w14:textId="77777777" w:rsidR="00D662EA" w:rsidRDefault="00D662EA" w:rsidP="00642766">
      <w:pPr>
        <w:pStyle w:val="NormalWeb"/>
        <w:spacing w:line="360" w:lineRule="auto"/>
        <w:jc w:val="both"/>
      </w:pPr>
      <w:r w:rsidRPr="004E4FEE">
        <w:rPr>
          <w:lang w:val="en-CA"/>
        </w:rPr>
        <w:t xml:space="preserve"> </w:t>
      </w:r>
      <w:r>
        <w:t>Et en suit créer un utilisateur spécifique dédié à mes manipulations.</w:t>
      </w:r>
    </w:p>
    <w:p w14:paraId="0B519291" w14:textId="77777777" w:rsidR="00D662EA" w:rsidRDefault="00D662EA" w:rsidP="00642766">
      <w:pPr>
        <w:pStyle w:val="NormalWeb"/>
        <w:spacing w:line="360" w:lineRule="auto"/>
        <w:jc w:val="both"/>
      </w:pPr>
      <w:r>
        <w:t>La commande exécutée dans SQL*Plus était la suivante :</w:t>
      </w:r>
    </w:p>
    <w:p w14:paraId="53708CAE" w14:textId="77777777" w:rsidR="00D662EA" w:rsidRPr="00FD215D" w:rsidRDefault="00D662EA" w:rsidP="00642766">
      <w:pPr>
        <w:pStyle w:val="PrformatHTML"/>
        <w:spacing w:line="360" w:lineRule="auto"/>
        <w:jc w:val="both"/>
        <w:rPr>
          <w:rStyle w:val="CodeHTML"/>
          <w:rFonts w:ascii="Times New Roman" w:hAnsi="Times New Roman"/>
          <w:b/>
          <w:bCs/>
          <w:lang w:val="en-CA"/>
        </w:rPr>
      </w:pPr>
      <w:r w:rsidRPr="00FD215D">
        <w:rPr>
          <w:rStyle w:val="hljs-keyword"/>
          <w:rFonts w:ascii="Times New Roman" w:hAnsi="Times New Roman" w:cs="Times New Roman"/>
          <w:b/>
          <w:bCs/>
          <w:lang w:val="en-CA"/>
        </w:rPr>
        <w:t>CREATE</w:t>
      </w:r>
      <w:r w:rsidRPr="00FD215D">
        <w:rPr>
          <w:rStyle w:val="CodeHTML"/>
          <w:rFonts w:ascii="Times New Roman" w:hAnsi="Times New Roman"/>
          <w:b/>
          <w:bCs/>
          <w:lang w:val="en-CA"/>
        </w:rPr>
        <w:t xml:space="preserve"> </w:t>
      </w:r>
      <w:r w:rsidRPr="00FD215D">
        <w:rPr>
          <w:rStyle w:val="hljs-keyword"/>
          <w:rFonts w:ascii="Times New Roman" w:hAnsi="Times New Roman" w:cs="Times New Roman"/>
          <w:b/>
          <w:bCs/>
          <w:lang w:val="en-CA"/>
        </w:rPr>
        <w:t>USER</w:t>
      </w:r>
      <w:r w:rsidRPr="00FD215D">
        <w:rPr>
          <w:rStyle w:val="CodeHTML"/>
          <w:rFonts w:ascii="Times New Roman" w:hAnsi="Times New Roman"/>
          <w:b/>
          <w:bCs/>
          <w:lang w:val="en-CA"/>
        </w:rPr>
        <w:t xml:space="preserve"> </w:t>
      </w:r>
      <w:r w:rsidRPr="00FD215D">
        <w:rPr>
          <w:rStyle w:val="CodeHTML"/>
          <w:rFonts w:ascii="Times New Roman" w:hAnsi="Times New Roman"/>
          <w:b/>
          <w:bCs/>
          <w:sz w:val="24"/>
          <w:szCs w:val="24"/>
          <w:lang w:val="en-CA"/>
        </w:rPr>
        <w:t>ryan</w:t>
      </w:r>
      <w:r w:rsidRPr="00FD215D">
        <w:rPr>
          <w:rStyle w:val="CodeHTML"/>
          <w:rFonts w:ascii="Times New Roman" w:hAnsi="Times New Roman"/>
          <w:b/>
          <w:bCs/>
          <w:lang w:val="en-CA"/>
        </w:rPr>
        <w:t xml:space="preserve"> IDENTIFIED </w:t>
      </w:r>
      <w:r w:rsidRPr="00FD215D">
        <w:rPr>
          <w:rStyle w:val="hljs-keyword"/>
          <w:rFonts w:ascii="Times New Roman" w:hAnsi="Times New Roman" w:cs="Times New Roman"/>
          <w:b/>
          <w:bCs/>
          <w:lang w:val="en-CA"/>
        </w:rPr>
        <w:t>BY</w:t>
      </w:r>
      <w:r w:rsidRPr="00FD215D">
        <w:rPr>
          <w:rStyle w:val="CodeHTML"/>
          <w:rFonts w:ascii="Times New Roman" w:hAnsi="Times New Roman"/>
          <w:b/>
          <w:bCs/>
          <w:lang w:val="en-CA"/>
        </w:rPr>
        <w:t xml:space="preserve"> </w:t>
      </w:r>
      <w:r w:rsidRPr="00FD215D">
        <w:rPr>
          <w:rStyle w:val="CodeHTML"/>
          <w:rFonts w:ascii="Times New Roman" w:hAnsi="Times New Roman"/>
          <w:b/>
          <w:bCs/>
          <w:sz w:val="24"/>
          <w:szCs w:val="24"/>
          <w:lang w:val="en-CA"/>
        </w:rPr>
        <w:t>ryan23;</w:t>
      </w:r>
    </w:p>
    <w:p w14:paraId="1FD1DE68" w14:textId="77777777" w:rsidR="00D662EA" w:rsidRDefault="00D662EA" w:rsidP="00642766">
      <w:pPr>
        <w:pStyle w:val="NormalWeb"/>
        <w:spacing w:line="360" w:lineRule="auto"/>
        <w:jc w:val="both"/>
      </w:pPr>
      <w:r>
        <w:t>Ensuite, j’ai attribué à cet utilisateur les privilèges nécessaires pour créer des objets (tables, vues, index...) et exécuter des requêtes :</w:t>
      </w:r>
    </w:p>
    <w:p w14:paraId="514E0489" w14:textId="77777777" w:rsidR="00D662EA" w:rsidRPr="00FD215D" w:rsidRDefault="00D662EA" w:rsidP="00642766">
      <w:pPr>
        <w:pStyle w:val="PrformatHTML"/>
        <w:spacing w:line="360" w:lineRule="auto"/>
        <w:jc w:val="both"/>
        <w:rPr>
          <w:rStyle w:val="CodeHTML"/>
          <w:b/>
          <w:bCs/>
          <w:sz w:val="24"/>
          <w:szCs w:val="24"/>
          <w:lang w:val="en-CA"/>
        </w:rPr>
      </w:pPr>
      <w:r w:rsidRPr="00FD215D">
        <w:rPr>
          <w:rStyle w:val="hljs-keyword"/>
          <w:b/>
          <w:bCs/>
          <w:sz w:val="24"/>
          <w:szCs w:val="24"/>
          <w:lang w:val="en-CA"/>
        </w:rPr>
        <w:t>GRANT</w:t>
      </w:r>
      <w:r w:rsidRPr="00FD215D">
        <w:rPr>
          <w:rStyle w:val="CodeHTML"/>
          <w:sz w:val="24"/>
          <w:szCs w:val="24"/>
          <w:lang w:val="en-CA"/>
        </w:rPr>
        <w:t xml:space="preserve"> </w:t>
      </w:r>
      <w:r w:rsidRPr="00FD215D">
        <w:rPr>
          <w:rStyle w:val="hljs-keyword"/>
          <w:b/>
          <w:bCs/>
          <w:sz w:val="24"/>
          <w:szCs w:val="24"/>
          <w:lang w:val="en-CA"/>
        </w:rPr>
        <w:t>CONNECT</w:t>
      </w:r>
      <w:r w:rsidRPr="00FD215D">
        <w:rPr>
          <w:rStyle w:val="CodeHTML"/>
          <w:sz w:val="24"/>
          <w:szCs w:val="24"/>
          <w:lang w:val="en-CA"/>
        </w:rPr>
        <w:t xml:space="preserve">, RESOURCE </w:t>
      </w:r>
      <w:r w:rsidRPr="00FD215D">
        <w:rPr>
          <w:rStyle w:val="hljs-keyword"/>
          <w:b/>
          <w:bCs/>
          <w:sz w:val="24"/>
          <w:szCs w:val="24"/>
          <w:lang w:val="en-CA"/>
        </w:rPr>
        <w:t>TO</w:t>
      </w:r>
      <w:r w:rsidRPr="00FD215D">
        <w:rPr>
          <w:rStyle w:val="CodeHTML"/>
          <w:sz w:val="24"/>
          <w:szCs w:val="24"/>
          <w:lang w:val="en-CA"/>
        </w:rPr>
        <w:t xml:space="preserve"> ryan;</w:t>
      </w:r>
    </w:p>
    <w:p w14:paraId="58049AA4" w14:textId="77777777" w:rsidR="00D662EA" w:rsidRDefault="00D662EA" w:rsidP="00642766">
      <w:pPr>
        <w:pStyle w:val="NormalWeb"/>
        <w:spacing w:line="360" w:lineRule="auto"/>
        <w:jc w:val="both"/>
      </w:pPr>
      <w:r>
        <w:t>Ce nouvel utilisateur m’a servi tout au long de mes tests, dans un environnement contrôlé et isolé.</w:t>
      </w:r>
    </w:p>
    <w:p w14:paraId="43AD717A" w14:textId="77777777" w:rsidR="00D662EA" w:rsidRDefault="00D662EA" w:rsidP="00642766">
      <w:pPr>
        <w:pStyle w:val="NormalWeb"/>
        <w:spacing w:line="360" w:lineRule="auto"/>
        <w:jc w:val="both"/>
      </w:pPr>
      <w:r>
        <w:rPr>
          <w:noProof/>
        </w:rPr>
        <mc:AlternateContent>
          <mc:Choice Requires="wps">
            <w:drawing>
              <wp:anchor distT="0" distB="0" distL="114300" distR="114300" simplePos="0" relativeHeight="251679744" behindDoc="0" locked="0" layoutInCell="1" allowOverlap="1" wp14:anchorId="4DA45439" wp14:editId="343FEED7">
                <wp:simplePos x="0" y="0"/>
                <wp:positionH relativeFrom="column">
                  <wp:posOffset>2766695</wp:posOffset>
                </wp:positionH>
                <wp:positionV relativeFrom="paragraph">
                  <wp:posOffset>732155</wp:posOffset>
                </wp:positionV>
                <wp:extent cx="619125" cy="342900"/>
                <wp:effectExtent l="0" t="0" r="28575" b="19050"/>
                <wp:wrapNone/>
                <wp:docPr id="17" name="Rectangle 17"/>
                <wp:cNvGraphicFramePr/>
                <a:graphic xmlns:a="http://schemas.openxmlformats.org/drawingml/2006/main">
                  <a:graphicData uri="http://schemas.microsoft.com/office/word/2010/wordprocessingShape">
                    <wps:wsp>
                      <wps:cNvSpPr/>
                      <wps:spPr>
                        <a:xfrm>
                          <a:off x="0" y="0"/>
                          <a:ext cx="619125" cy="342900"/>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0F5FE0A1" w14:textId="77777777" w:rsidR="00ED3433" w:rsidRPr="007C4422" w:rsidRDefault="00ED3433" w:rsidP="00D662EA">
                            <w:pPr>
                              <w:jc w:val="center"/>
                              <w:rPr>
                                <w:lang w:val="en-CA"/>
                              </w:rPr>
                            </w:pPr>
                            <w:r>
                              <w:rPr>
                                <w:lang w:val="en-CA"/>
                              </w:rPr>
                              <w:t>ryan23</w:t>
                            </w:r>
                          </w:p>
                          <w:p w14:paraId="6C394B57" w14:textId="77777777" w:rsidR="00ED3433" w:rsidRDefault="00ED3433" w:rsidP="00D662E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A45439" id="Rectangle 17" o:spid="_x0000_s1030" style="position:absolute;left:0;text-align:left;margin-left:217.85pt;margin-top:57.65pt;width:48.75pt;height:27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" fillcolor="black [3200]" strokecolor="black [1600]" strokeweight="2pt">
                <v:textbox>
                  <w:txbxContent>
                    <w:p w14:paraId="0F5FE0A1" w14:textId="77777777" w:rsidR="00ED3433" w:rsidRPr="007C4422" w:rsidRDefault="00ED3433" w:rsidP="00D662EA">
                      <w:pPr>
                        <w:jc w:val="center"/>
                        <w:rPr>
                          <w:lang w:val="en-CA"/>
                        </w:rPr>
                      </w:pPr>
                      <w:r>
                        <w:rPr>
                          <w:lang w:val="en-CA"/>
                        </w:rPr>
                        <w:t>ryan23</w:t>
                      </w:r>
                    </w:p>
                    <w:p w14:paraId="6C394B57" w14:textId="77777777" w:rsidR="00ED3433" w:rsidRDefault="00ED3433" w:rsidP="00D662EA"/>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13BA89AC" wp14:editId="76403D9C">
                <wp:simplePos x="0" y="0"/>
                <wp:positionH relativeFrom="column">
                  <wp:posOffset>1605280</wp:posOffset>
                </wp:positionH>
                <wp:positionV relativeFrom="paragraph">
                  <wp:posOffset>808355</wp:posOffset>
                </wp:positionV>
                <wp:extent cx="104775" cy="209550"/>
                <wp:effectExtent l="0" t="0" r="28575" b="19050"/>
                <wp:wrapNone/>
                <wp:docPr id="16" name="Rectangle 16"/>
                <wp:cNvGraphicFramePr/>
                <a:graphic xmlns:a="http://schemas.openxmlformats.org/drawingml/2006/main">
                  <a:graphicData uri="http://schemas.microsoft.com/office/word/2010/wordprocessingShape">
                    <wps:wsp>
                      <wps:cNvSpPr/>
                      <wps:spPr>
                        <a:xfrm>
                          <a:off x="0" y="0"/>
                          <a:ext cx="104775" cy="209550"/>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4F6813" id="Rectangle 16" o:spid="_x0000_s1026" style="position:absolute;margin-left:126.4pt;margin-top:63.65pt;width:8.25pt;height:1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" fillcolor="black [3200]" strokecolor="black [1600]" strokeweight="2pt"/>
            </w:pict>
          </mc:Fallback>
        </mc:AlternateContent>
      </w:r>
      <w:r>
        <w:rPr>
          <w:noProof/>
        </w:rPr>
        <mc:AlternateContent>
          <mc:Choice Requires="wps">
            <w:drawing>
              <wp:anchor distT="0" distB="0" distL="114300" distR="114300" simplePos="0" relativeHeight="251677696" behindDoc="0" locked="0" layoutInCell="1" allowOverlap="1" wp14:anchorId="1988775F" wp14:editId="235827FE">
                <wp:simplePos x="0" y="0"/>
                <wp:positionH relativeFrom="column">
                  <wp:posOffset>3129280</wp:posOffset>
                </wp:positionH>
                <wp:positionV relativeFrom="paragraph">
                  <wp:posOffset>817880</wp:posOffset>
                </wp:positionV>
                <wp:extent cx="47625" cy="104775"/>
                <wp:effectExtent l="0" t="0" r="28575" b="28575"/>
                <wp:wrapNone/>
                <wp:docPr id="15" name="Rectangle 15"/>
                <wp:cNvGraphicFramePr/>
                <a:graphic xmlns:a="http://schemas.openxmlformats.org/drawingml/2006/main">
                  <a:graphicData uri="http://schemas.microsoft.com/office/word/2010/wordprocessingShape">
                    <wps:wsp>
                      <wps:cNvSpPr/>
                      <wps:spPr>
                        <a:xfrm>
                          <a:off x="0" y="0"/>
                          <a:ext cx="47625" cy="104775"/>
                        </a:xfrm>
                        <a:prstGeom prst="rect">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D853CF" id="Rectangle 15" o:spid="_x0000_s1026" style="position:absolute;margin-left:246.4pt;margin-top:64.4pt;width:3.75pt;height:8.25pt;z-index:2516776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" fillcolor="black [3200]" strokecolor="black [1600]" strokeweight="2pt"/>
            </w:pict>
          </mc:Fallback>
        </mc:AlternateContent>
      </w:r>
      <w:r w:rsidRPr="007C4422">
        <w:rPr>
          <w:noProof/>
        </w:rPr>
        <w:drawing>
          <wp:inline distT="0" distB="0" distL="0" distR="0" wp14:anchorId="080302C2" wp14:editId="768D8AE4">
            <wp:extent cx="4753638" cy="1381318"/>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53638" cy="1381318"/>
                    </a:xfrm>
                    <a:prstGeom prst="rect">
                      <a:avLst/>
                    </a:prstGeom>
                  </pic:spPr>
                </pic:pic>
              </a:graphicData>
            </a:graphic>
          </wp:inline>
        </w:drawing>
      </w:r>
    </w:p>
    <w:p w14:paraId="6FE71E5F" w14:textId="13D6BC63" w:rsidR="00D662EA" w:rsidRPr="00F64677" w:rsidRDefault="00D662EA" w:rsidP="00642766">
      <w:pPr>
        <w:pStyle w:val="Titre3"/>
        <w:spacing w:line="360" w:lineRule="auto"/>
        <w:rPr>
          <w:rFonts w:ascii="Times New Roman" w:hAnsi="Times New Roman"/>
          <w:i w:val="0"/>
          <w:iCs/>
          <w:sz w:val="24"/>
          <w:szCs w:val="24"/>
        </w:rPr>
      </w:pPr>
      <w:bookmarkStart w:id="106" w:name="_Toc204310408"/>
      <w:bookmarkStart w:id="107" w:name="_Toc216922091"/>
      <w:r w:rsidRPr="00F64677">
        <w:rPr>
          <w:rFonts w:ascii="Times New Roman" w:hAnsi="Times New Roman"/>
          <w:i w:val="0"/>
          <w:iCs/>
          <w:sz w:val="24"/>
          <w:szCs w:val="24"/>
        </w:rPr>
        <w:t>Connexion avec l’utilisateur créé</w:t>
      </w:r>
      <w:bookmarkEnd w:id="106"/>
      <w:bookmarkEnd w:id="107"/>
    </w:p>
    <w:p w14:paraId="1085268A" w14:textId="77777777" w:rsidR="00D662EA" w:rsidRDefault="00D662EA" w:rsidP="00642766">
      <w:pPr>
        <w:pStyle w:val="NormalWeb"/>
        <w:spacing w:line="360" w:lineRule="auto"/>
        <w:jc w:val="both"/>
      </w:pPr>
      <w:r>
        <w:t>Toujours via la ligne de commande, j’ai établi une nouvelle session avec cet utilisateur :</w:t>
      </w:r>
    </w:p>
    <w:p w14:paraId="5F2431B4" w14:textId="77777777" w:rsidR="00D662EA" w:rsidRPr="00884B06" w:rsidRDefault="00D662EA" w:rsidP="00642766">
      <w:pPr>
        <w:pStyle w:val="PrformatHTML"/>
        <w:spacing w:after="240" w:line="360" w:lineRule="auto"/>
        <w:jc w:val="both"/>
        <w:rPr>
          <w:rStyle w:val="CodeHTML"/>
          <w:b/>
          <w:bCs/>
        </w:rPr>
      </w:pPr>
      <w:r w:rsidRPr="00884B06">
        <w:rPr>
          <w:rStyle w:val="CodeHTML"/>
        </w:rPr>
        <w:t>sqlplus ryan/ryan23@localhost:1521/FREEPDB1</w:t>
      </w:r>
    </w:p>
    <w:p w14:paraId="0A93C1BA" w14:textId="77777777" w:rsidR="00D662EA" w:rsidRPr="005D4271" w:rsidRDefault="00D662EA" w:rsidP="00642766">
      <w:pPr>
        <w:pStyle w:val="PrformatHTML"/>
        <w:spacing w:before="240" w:after="240" w:line="360" w:lineRule="auto"/>
        <w:jc w:val="both"/>
        <w:rPr>
          <w:rStyle w:val="CodeHTML"/>
        </w:rPr>
      </w:pPr>
      <w:r>
        <w:rPr>
          <w:rStyle w:val="CodeHTML"/>
        </w:rPr>
        <w:t>ou si on ce trouve déjà dans une session SQL</w:t>
      </w:r>
      <w:r>
        <w:rPr>
          <w:rStyle w:val="CodeHTML"/>
        </w:rPr>
        <w:br/>
      </w:r>
      <w:r w:rsidRPr="00884B06">
        <w:rPr>
          <w:rStyle w:val="CodeHTML"/>
        </w:rPr>
        <w:t>connect ryan/ryan23@FREEPDB1</w:t>
      </w:r>
    </w:p>
    <w:p w14:paraId="617BAF4C" w14:textId="77777777" w:rsidR="00D662EA" w:rsidRDefault="00D662EA" w:rsidP="00642766">
      <w:pPr>
        <w:pStyle w:val="NormalWeb"/>
        <w:spacing w:line="360" w:lineRule="auto"/>
        <w:jc w:val="both"/>
      </w:pPr>
      <w:r>
        <w:t>Une fois connecté, j’ai pu commencer mes expérimentations dans mon propre schéma.</w:t>
      </w:r>
    </w:p>
    <w:p w14:paraId="6100CF53" w14:textId="767A3ECC" w:rsidR="00D662EA" w:rsidRPr="00F64677" w:rsidRDefault="00D662EA" w:rsidP="00642766">
      <w:pPr>
        <w:pStyle w:val="Titre3"/>
        <w:spacing w:line="360" w:lineRule="auto"/>
        <w:rPr>
          <w:rFonts w:ascii="Times New Roman" w:hAnsi="Times New Roman"/>
          <w:i w:val="0"/>
          <w:iCs/>
          <w:sz w:val="24"/>
          <w:szCs w:val="24"/>
        </w:rPr>
      </w:pPr>
      <w:bookmarkStart w:id="108" w:name="_Toc204310409"/>
      <w:bookmarkStart w:id="109" w:name="_Toc216922092"/>
      <w:r w:rsidRPr="00F64677">
        <w:rPr>
          <w:rFonts w:ascii="Times New Roman" w:hAnsi="Times New Roman"/>
          <w:i w:val="0"/>
          <w:iCs/>
          <w:sz w:val="24"/>
          <w:szCs w:val="24"/>
        </w:rPr>
        <w:t>Création d’une table simple</w:t>
      </w:r>
      <w:bookmarkEnd w:id="108"/>
      <w:bookmarkEnd w:id="109"/>
    </w:p>
    <w:p w14:paraId="771E7F63" w14:textId="77777777" w:rsidR="00D662EA" w:rsidRDefault="00D662EA" w:rsidP="00642766">
      <w:pPr>
        <w:pStyle w:val="NormalWeb"/>
        <w:spacing w:line="360" w:lineRule="auto"/>
        <w:jc w:val="both"/>
      </w:pPr>
      <w:r>
        <w:t>Pour tester la création de tables et l’insertion de données, j’ai d’abord défini une structure simple destinée à contenir des phrases et des identifiants :</w:t>
      </w:r>
    </w:p>
    <w:p w14:paraId="6809E9CE"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CREATE</w:t>
      </w:r>
      <w:r w:rsidRPr="00D26507">
        <w:rPr>
          <w:rStyle w:val="CodeHTML"/>
          <w:i/>
          <w:iCs/>
          <w:lang w:val="en-CA"/>
        </w:rPr>
        <w:t xml:space="preserve"> </w:t>
      </w:r>
      <w:r w:rsidRPr="00D26507">
        <w:rPr>
          <w:rStyle w:val="hljs-keyword"/>
          <w:b/>
          <w:bCs/>
          <w:i/>
          <w:iCs/>
          <w:lang w:val="en-CA"/>
        </w:rPr>
        <w:t>TABLE</w:t>
      </w:r>
      <w:r w:rsidRPr="00D26507">
        <w:rPr>
          <w:rStyle w:val="CodeHTML"/>
          <w:i/>
          <w:iCs/>
          <w:lang w:val="en-CA"/>
        </w:rPr>
        <w:t xml:space="preserve"> nlp_sentences (</w:t>
      </w:r>
    </w:p>
    <w:p w14:paraId="5F5B72F4" w14:textId="77777777" w:rsidR="00D662EA" w:rsidRPr="00D26507" w:rsidRDefault="00D662EA" w:rsidP="00642766">
      <w:pPr>
        <w:pStyle w:val="PrformatHTML"/>
        <w:spacing w:line="360" w:lineRule="auto"/>
        <w:rPr>
          <w:rStyle w:val="CodeHTML"/>
          <w:b/>
          <w:bCs/>
          <w:i/>
          <w:iCs/>
          <w:lang w:val="en-CA"/>
        </w:rPr>
      </w:pPr>
      <w:r w:rsidRPr="00D26507">
        <w:rPr>
          <w:rStyle w:val="CodeHTML"/>
          <w:i/>
          <w:iCs/>
          <w:lang w:val="en-CA"/>
        </w:rPr>
        <w:t xml:space="preserve">    id NUMBER </w:t>
      </w:r>
      <w:r w:rsidRPr="00D26507">
        <w:rPr>
          <w:rStyle w:val="hljs-keyword"/>
          <w:b/>
          <w:bCs/>
          <w:i/>
          <w:iCs/>
          <w:lang w:val="en-CA"/>
        </w:rPr>
        <w:t>PRIMARY</w:t>
      </w:r>
      <w:r w:rsidRPr="00D26507">
        <w:rPr>
          <w:rStyle w:val="CodeHTML"/>
          <w:i/>
          <w:iCs/>
          <w:lang w:val="en-CA"/>
        </w:rPr>
        <w:t xml:space="preserve"> KEY,</w:t>
      </w:r>
    </w:p>
    <w:p w14:paraId="5255E2CA" w14:textId="77777777" w:rsidR="00D662EA" w:rsidRPr="00D26507" w:rsidRDefault="00D662EA" w:rsidP="00642766">
      <w:pPr>
        <w:pStyle w:val="PrformatHTML"/>
        <w:spacing w:line="360" w:lineRule="auto"/>
        <w:rPr>
          <w:rStyle w:val="CodeHTML"/>
          <w:b/>
          <w:bCs/>
          <w:i/>
          <w:iCs/>
        </w:rPr>
      </w:pPr>
      <w:r w:rsidRPr="00D26507">
        <w:rPr>
          <w:rStyle w:val="CodeHTML"/>
          <w:i/>
          <w:iCs/>
          <w:lang w:val="en-CA"/>
        </w:rPr>
        <w:t xml:space="preserve">    </w:t>
      </w:r>
      <w:r w:rsidRPr="00D26507">
        <w:rPr>
          <w:rStyle w:val="CodeHTML"/>
          <w:i/>
          <w:iCs/>
        </w:rPr>
        <w:t>phrase VARCHAR2(</w:t>
      </w:r>
      <w:r w:rsidRPr="00D26507">
        <w:rPr>
          <w:rStyle w:val="hljs-number"/>
          <w:b/>
          <w:bCs/>
          <w:i/>
          <w:iCs/>
        </w:rPr>
        <w:t>500</w:t>
      </w:r>
      <w:r w:rsidRPr="00D26507">
        <w:rPr>
          <w:rStyle w:val="CodeHTML"/>
          <w:i/>
          <w:iCs/>
        </w:rPr>
        <w:t>)</w:t>
      </w:r>
    </w:p>
    <w:p w14:paraId="43EA4BA7" w14:textId="77777777" w:rsidR="00D662EA" w:rsidRPr="00D26507" w:rsidRDefault="00D662EA" w:rsidP="00642766">
      <w:pPr>
        <w:pStyle w:val="PrformatHTML"/>
        <w:spacing w:line="360" w:lineRule="auto"/>
        <w:rPr>
          <w:rStyle w:val="CodeHTML"/>
          <w:b/>
          <w:bCs/>
          <w:i/>
          <w:iCs/>
        </w:rPr>
      </w:pPr>
      <w:r w:rsidRPr="00D26507">
        <w:rPr>
          <w:rStyle w:val="CodeHTML"/>
          <w:i/>
          <w:iCs/>
        </w:rPr>
        <w:t>);</w:t>
      </w:r>
    </w:p>
    <w:p w14:paraId="0E653191" w14:textId="77777777" w:rsidR="00D662EA" w:rsidRDefault="00D662EA" w:rsidP="00642766">
      <w:pPr>
        <w:pStyle w:val="NormalWeb"/>
        <w:spacing w:line="360" w:lineRule="auto"/>
        <w:jc w:val="both"/>
      </w:pPr>
      <w:r>
        <w:t>Cette table contient deux colonnes : un identifiant numérique unique et une phrase textuelle. Oracle impose la définition explicite des types, ce qui m’a obligé à réfléchir à la taille maximale des champs et au type exact à utiliser.</w:t>
      </w:r>
    </w:p>
    <w:p w14:paraId="5B2B50BB" w14:textId="7C5A7AA4" w:rsidR="00D662EA" w:rsidRPr="00F64677" w:rsidRDefault="00D662EA" w:rsidP="00642766">
      <w:pPr>
        <w:pStyle w:val="Titre3"/>
        <w:spacing w:line="360" w:lineRule="auto"/>
        <w:rPr>
          <w:rFonts w:ascii="Times New Roman" w:hAnsi="Times New Roman"/>
          <w:i w:val="0"/>
          <w:iCs/>
          <w:sz w:val="24"/>
          <w:szCs w:val="24"/>
        </w:rPr>
      </w:pPr>
      <w:bookmarkStart w:id="110" w:name="_Toc204310410"/>
      <w:bookmarkStart w:id="111" w:name="_Toc216922093"/>
      <w:r w:rsidRPr="00F64677">
        <w:rPr>
          <w:rFonts w:ascii="Times New Roman" w:hAnsi="Times New Roman"/>
          <w:i w:val="0"/>
          <w:iCs/>
          <w:sz w:val="24"/>
          <w:szCs w:val="24"/>
        </w:rPr>
        <w:t>Insertion de données</w:t>
      </w:r>
      <w:bookmarkEnd w:id="110"/>
      <w:bookmarkEnd w:id="111"/>
    </w:p>
    <w:p w14:paraId="27C4F399" w14:textId="77777777" w:rsidR="00D662EA" w:rsidRDefault="00D662EA" w:rsidP="00642766">
      <w:pPr>
        <w:pStyle w:val="NormalWeb"/>
        <w:spacing w:line="360" w:lineRule="auto"/>
        <w:jc w:val="both"/>
      </w:pPr>
      <w:r>
        <w:t xml:space="preserve">Une fois la table créée, j’ai inséré mes premières données manuellement via la commande </w:t>
      </w:r>
      <w:r>
        <w:rPr>
          <w:rStyle w:val="CodeHTML"/>
        </w:rPr>
        <w:t>INSERT</w:t>
      </w:r>
      <w:r>
        <w:t xml:space="preserve"> :</w:t>
      </w:r>
    </w:p>
    <w:p w14:paraId="49C1EA01"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nlp_sentences (id, phrase) </w:t>
      </w:r>
      <w:r w:rsidRPr="00D26507">
        <w:rPr>
          <w:rStyle w:val="hljs-keyword"/>
          <w:b/>
          <w:bCs/>
          <w:i/>
          <w:iCs/>
        </w:rPr>
        <w:t>VALUES</w:t>
      </w:r>
      <w:r w:rsidRPr="00D26507">
        <w:rPr>
          <w:rStyle w:val="CodeHTML"/>
          <w:i/>
          <w:iCs/>
        </w:rPr>
        <w:t xml:space="preserve"> (</w:t>
      </w:r>
      <w:r w:rsidRPr="00D26507">
        <w:rPr>
          <w:rStyle w:val="hljs-number"/>
          <w:b/>
          <w:bCs/>
          <w:i/>
          <w:iCs/>
        </w:rPr>
        <w:t>1</w:t>
      </w:r>
      <w:r w:rsidRPr="00D26507">
        <w:rPr>
          <w:rStyle w:val="CodeHTML"/>
          <w:i/>
          <w:iCs/>
        </w:rPr>
        <w:t xml:space="preserve">, </w:t>
      </w:r>
      <w:r w:rsidRPr="00D26507">
        <w:rPr>
          <w:rStyle w:val="hljs-string"/>
          <w:b/>
          <w:bCs/>
          <w:i/>
          <w:iCs/>
        </w:rPr>
        <w:t>'Oracle est une base de données robuste.'</w:t>
      </w:r>
      <w:r w:rsidRPr="00D26507">
        <w:rPr>
          <w:rStyle w:val="CodeHTML"/>
          <w:i/>
          <w:iCs/>
        </w:rPr>
        <w:t>);</w:t>
      </w:r>
    </w:p>
    <w:p w14:paraId="2F3B15C3"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nlp_sentences (id, phrase) </w:t>
      </w:r>
      <w:r w:rsidRPr="00D26507">
        <w:rPr>
          <w:rStyle w:val="hljs-keyword"/>
          <w:b/>
          <w:bCs/>
          <w:i/>
          <w:iCs/>
        </w:rPr>
        <w:t>VALUES</w:t>
      </w:r>
      <w:r w:rsidRPr="00D26507">
        <w:rPr>
          <w:rStyle w:val="CodeHTML"/>
          <w:i/>
          <w:iCs/>
        </w:rPr>
        <w:t xml:space="preserve"> (</w:t>
      </w:r>
      <w:r w:rsidRPr="00D26507">
        <w:rPr>
          <w:rStyle w:val="hljs-number"/>
          <w:b/>
          <w:bCs/>
          <w:i/>
          <w:iCs/>
        </w:rPr>
        <w:t>2</w:t>
      </w:r>
      <w:r w:rsidRPr="00D26507">
        <w:rPr>
          <w:rStyle w:val="CodeHTML"/>
          <w:i/>
          <w:iCs/>
        </w:rPr>
        <w:t xml:space="preserve">, </w:t>
      </w:r>
      <w:r w:rsidRPr="00D26507">
        <w:rPr>
          <w:rStyle w:val="hljs-string"/>
          <w:b/>
          <w:bCs/>
          <w:i/>
          <w:iCs/>
        </w:rPr>
        <w:t>'La manipulation se fait en ligne de commande.'</w:t>
      </w:r>
      <w:r w:rsidRPr="00D26507">
        <w:rPr>
          <w:rStyle w:val="CodeHTML"/>
          <w:i/>
          <w:iCs/>
        </w:rPr>
        <w:t>);</w:t>
      </w:r>
    </w:p>
    <w:p w14:paraId="08BE94D0"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INSERT</w:t>
      </w:r>
      <w:r w:rsidRPr="00D26507">
        <w:rPr>
          <w:rStyle w:val="CodeHTML"/>
          <w:i/>
          <w:iCs/>
        </w:rPr>
        <w:t xml:space="preserve"> </w:t>
      </w:r>
      <w:r w:rsidRPr="00D26507">
        <w:rPr>
          <w:rStyle w:val="hljs-keyword"/>
          <w:b/>
          <w:bCs/>
          <w:i/>
          <w:iCs/>
        </w:rPr>
        <w:t>INTO</w:t>
      </w:r>
      <w:r w:rsidRPr="00D26507">
        <w:rPr>
          <w:rStyle w:val="CodeHTML"/>
          <w:i/>
          <w:iCs/>
        </w:rPr>
        <w:t xml:space="preserve"> nlp_sentences (id, phrase) </w:t>
      </w:r>
      <w:r w:rsidRPr="00D26507">
        <w:rPr>
          <w:rStyle w:val="hljs-keyword"/>
          <w:b/>
          <w:bCs/>
          <w:i/>
          <w:iCs/>
        </w:rPr>
        <w:t>VALUES</w:t>
      </w:r>
      <w:r w:rsidRPr="00D26507">
        <w:rPr>
          <w:rStyle w:val="CodeHTML"/>
          <w:i/>
          <w:iCs/>
        </w:rPr>
        <w:t xml:space="preserve"> (</w:t>
      </w:r>
      <w:r w:rsidRPr="00D26507">
        <w:rPr>
          <w:rStyle w:val="hljs-number"/>
          <w:b/>
          <w:bCs/>
          <w:i/>
          <w:iCs/>
        </w:rPr>
        <w:t>3</w:t>
      </w:r>
      <w:r w:rsidRPr="00D26507">
        <w:rPr>
          <w:rStyle w:val="CodeHTML"/>
          <w:i/>
          <w:iCs/>
        </w:rPr>
        <w:t xml:space="preserve">, </w:t>
      </w:r>
      <w:r w:rsidRPr="00D26507">
        <w:rPr>
          <w:rStyle w:val="hljs-string"/>
          <w:b/>
          <w:bCs/>
          <w:i/>
          <w:iCs/>
        </w:rPr>
        <w:t>'SQL est un langage de requêtes puissant.'</w:t>
      </w:r>
      <w:r w:rsidRPr="00D26507">
        <w:rPr>
          <w:rStyle w:val="CodeHTML"/>
          <w:i/>
          <w:iCs/>
        </w:rPr>
        <w:t>);</w:t>
      </w:r>
    </w:p>
    <w:p w14:paraId="125FA12B" w14:textId="77777777" w:rsidR="00D662EA" w:rsidRDefault="00D662EA" w:rsidP="00642766">
      <w:pPr>
        <w:pStyle w:val="NormalWeb"/>
        <w:spacing w:line="360" w:lineRule="auto"/>
        <w:jc w:val="both"/>
      </w:pPr>
      <w:r>
        <w:t>Après insertion, je validé les changements avec :</w:t>
      </w:r>
    </w:p>
    <w:p w14:paraId="79B6AB89"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Pr="00D26507">
        <w:rPr>
          <w:rStyle w:val="CodeHTML"/>
          <w:i/>
          <w:iCs/>
        </w:rPr>
        <w:t>;</w:t>
      </w:r>
    </w:p>
    <w:p w14:paraId="6FDF9A75" w14:textId="77777777" w:rsidR="00D662EA" w:rsidRDefault="00D662EA" w:rsidP="00642766">
      <w:pPr>
        <w:pStyle w:val="NormalWeb"/>
        <w:spacing w:line="360" w:lineRule="auto"/>
        <w:jc w:val="both"/>
      </w:pPr>
      <w:r>
        <w:t>Cela m’a permis de mieux comprendre la gestion des transactions dans Oracle, où une insertion n’est réellement enregistrée que si elle est validée par un commit explicite.</w:t>
      </w:r>
    </w:p>
    <w:p w14:paraId="703565B9" w14:textId="77777777" w:rsidR="00D662EA" w:rsidRDefault="00D662EA" w:rsidP="00642766">
      <w:pPr>
        <w:pStyle w:val="NormalWeb"/>
        <w:spacing w:line="360" w:lineRule="auto"/>
      </w:pPr>
      <w:r w:rsidRPr="00322B1A">
        <w:rPr>
          <w:noProof/>
        </w:rPr>
        <w:drawing>
          <wp:inline distT="0" distB="0" distL="0" distR="0" wp14:anchorId="2F16326F" wp14:editId="01998B7E">
            <wp:extent cx="5760720" cy="224790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60720" cy="2247900"/>
                    </a:xfrm>
                    <a:prstGeom prst="rect">
                      <a:avLst/>
                    </a:prstGeom>
                  </pic:spPr>
                </pic:pic>
              </a:graphicData>
            </a:graphic>
          </wp:inline>
        </w:drawing>
      </w:r>
    </w:p>
    <w:p w14:paraId="4B8C67B6" w14:textId="77777777" w:rsidR="00D662EA" w:rsidRDefault="00D662EA" w:rsidP="00642766">
      <w:pPr>
        <w:pStyle w:val="NormalWeb"/>
        <w:spacing w:line="360" w:lineRule="auto"/>
      </w:pPr>
    </w:p>
    <w:p w14:paraId="6473948C" w14:textId="0CB21B1C" w:rsidR="00D662EA" w:rsidRPr="00F64677" w:rsidRDefault="00D662EA" w:rsidP="00642766">
      <w:pPr>
        <w:pStyle w:val="Titre3"/>
        <w:spacing w:line="360" w:lineRule="auto"/>
        <w:rPr>
          <w:rFonts w:ascii="Times New Roman" w:hAnsi="Times New Roman"/>
          <w:i w:val="0"/>
          <w:iCs/>
          <w:sz w:val="24"/>
          <w:szCs w:val="24"/>
        </w:rPr>
      </w:pPr>
      <w:bookmarkStart w:id="112" w:name="_Toc204310411"/>
      <w:bookmarkStart w:id="113" w:name="_Toc216922094"/>
      <w:r w:rsidRPr="00F64677">
        <w:rPr>
          <w:rFonts w:ascii="Times New Roman" w:hAnsi="Times New Roman"/>
          <w:i w:val="0"/>
          <w:iCs/>
          <w:sz w:val="24"/>
          <w:szCs w:val="24"/>
        </w:rPr>
        <w:t>Requêtes SQL de lecture</w:t>
      </w:r>
      <w:bookmarkEnd w:id="113"/>
      <w:r w:rsidRPr="00F64677">
        <w:rPr>
          <w:rFonts w:ascii="Times New Roman" w:hAnsi="Times New Roman"/>
          <w:i w:val="0"/>
          <w:iCs/>
          <w:sz w:val="24"/>
          <w:szCs w:val="24"/>
        </w:rPr>
        <w:t xml:space="preserve"> </w:t>
      </w:r>
      <w:bookmarkEnd w:id="112"/>
    </w:p>
    <w:p w14:paraId="41169A1F" w14:textId="77777777" w:rsidR="00D662EA" w:rsidRDefault="00D662EA" w:rsidP="00642766">
      <w:pPr>
        <w:pStyle w:val="NormalWeb"/>
        <w:spacing w:line="360" w:lineRule="auto"/>
      </w:pPr>
      <w:r>
        <w:t>Pour afficher les données insérées, j’ai utilisé la requête suivante :</w:t>
      </w:r>
    </w:p>
    <w:p w14:paraId="1B237A3F" w14:textId="77777777" w:rsidR="00D662EA" w:rsidRPr="00D26507" w:rsidRDefault="00D662EA" w:rsidP="00642766">
      <w:pPr>
        <w:pStyle w:val="PrformatHTML"/>
        <w:spacing w:line="360" w:lineRule="auto"/>
        <w:rPr>
          <w:rStyle w:val="CodeHTML"/>
          <w:b/>
          <w:bCs/>
          <w:i/>
          <w:iCs/>
        </w:rPr>
      </w:pPr>
      <w:r w:rsidRPr="00D26507">
        <w:rPr>
          <w:rStyle w:val="hljs-keyword"/>
          <w:b/>
          <w:bCs/>
          <w:i/>
          <w:iCs/>
        </w:rPr>
        <w:t>SELECT</w:t>
      </w:r>
      <w:r w:rsidRPr="00D26507">
        <w:rPr>
          <w:rStyle w:val="CodeHTML"/>
          <w:i/>
          <w:iCs/>
        </w:rPr>
        <w:t xml:space="preserve"> </w:t>
      </w:r>
      <w:r w:rsidRPr="00D26507">
        <w:rPr>
          <w:rStyle w:val="hljs-operator"/>
          <w:b/>
          <w:bCs/>
          <w:i/>
          <w:iCs/>
        </w:rPr>
        <w:t>*</w:t>
      </w:r>
      <w:r w:rsidRPr="00D26507">
        <w:rPr>
          <w:rStyle w:val="CodeHTML"/>
          <w:i/>
          <w:iCs/>
        </w:rPr>
        <w:t xml:space="preserve"> </w:t>
      </w:r>
      <w:r w:rsidRPr="00D26507">
        <w:rPr>
          <w:rStyle w:val="hljs-keyword"/>
          <w:b/>
          <w:bCs/>
          <w:i/>
          <w:iCs/>
        </w:rPr>
        <w:t>FROM</w:t>
      </w:r>
      <w:r w:rsidRPr="00D26507">
        <w:rPr>
          <w:rStyle w:val="CodeHTML"/>
          <w:i/>
          <w:iCs/>
        </w:rPr>
        <w:t xml:space="preserve"> nlp_sentences;</w:t>
      </w:r>
    </w:p>
    <w:p w14:paraId="3B157457" w14:textId="77777777" w:rsidR="00D662EA" w:rsidRDefault="00D662EA" w:rsidP="00642766">
      <w:pPr>
        <w:pStyle w:val="NormalWeb"/>
        <w:spacing w:line="360" w:lineRule="auto"/>
      </w:pPr>
      <w:r>
        <w:t>Le résultat retourné était :</w:t>
      </w:r>
    </w:p>
    <w:p w14:paraId="411D02F3" w14:textId="77777777" w:rsidR="00D662EA" w:rsidRDefault="00D662EA" w:rsidP="00642766">
      <w:pPr>
        <w:pStyle w:val="NormalWeb"/>
        <w:spacing w:line="360" w:lineRule="auto"/>
      </w:pPr>
      <w:r w:rsidRPr="003A04C8">
        <w:rPr>
          <w:noProof/>
        </w:rPr>
        <w:drawing>
          <wp:inline distT="0" distB="0" distL="0" distR="0" wp14:anchorId="7A8918F7" wp14:editId="788FC4C6">
            <wp:extent cx="5819775" cy="1476375"/>
            <wp:effectExtent l="0" t="0" r="9525" b="952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819775" cy="1476375"/>
                    </a:xfrm>
                    <a:prstGeom prst="rect">
                      <a:avLst/>
                    </a:prstGeom>
                  </pic:spPr>
                </pic:pic>
              </a:graphicData>
            </a:graphic>
          </wp:inline>
        </w:drawing>
      </w:r>
    </w:p>
    <w:p w14:paraId="1106F9D9" w14:textId="7A7BD9AB" w:rsidR="00D662EA" w:rsidRPr="00CA46C7" w:rsidRDefault="00D662EA" w:rsidP="00642766">
      <w:pPr>
        <w:pStyle w:val="Titre3"/>
        <w:spacing w:line="360" w:lineRule="auto"/>
        <w:rPr>
          <w:rFonts w:ascii="Times New Roman" w:hAnsi="Times New Roman"/>
          <w:i w:val="0"/>
          <w:iCs/>
          <w:sz w:val="24"/>
          <w:szCs w:val="24"/>
        </w:rPr>
      </w:pPr>
      <w:bookmarkStart w:id="114" w:name="_Toc204310412"/>
      <w:bookmarkStart w:id="115" w:name="_Toc216922095"/>
      <w:r w:rsidRPr="00CA46C7">
        <w:rPr>
          <w:rFonts w:ascii="Times New Roman" w:hAnsi="Times New Roman"/>
          <w:i w:val="0"/>
          <w:iCs/>
          <w:sz w:val="24"/>
          <w:szCs w:val="24"/>
        </w:rPr>
        <w:t>Mise à jour et suppression de données</w:t>
      </w:r>
      <w:bookmarkEnd w:id="114"/>
      <w:bookmarkEnd w:id="115"/>
    </w:p>
    <w:p w14:paraId="53ABBDF1" w14:textId="77777777" w:rsidR="00D662EA" w:rsidRDefault="00D662EA" w:rsidP="00642766">
      <w:pPr>
        <w:pStyle w:val="NormalWeb"/>
        <w:spacing w:line="360" w:lineRule="auto"/>
        <w:jc w:val="both"/>
      </w:pPr>
      <w:r>
        <w:t>J’ai également testé la modification et la suppression de lignes :</w:t>
      </w:r>
    </w:p>
    <w:p w14:paraId="7EA2A4A8" w14:textId="77777777" w:rsidR="00D662EA" w:rsidRDefault="00D662EA" w:rsidP="00473EBD">
      <w:pPr>
        <w:pStyle w:val="NormalWeb"/>
        <w:numPr>
          <w:ilvl w:val="0"/>
          <w:numId w:val="33"/>
        </w:numPr>
        <w:spacing w:line="360" w:lineRule="auto"/>
        <w:jc w:val="both"/>
      </w:pPr>
      <w:r>
        <w:rPr>
          <w:rStyle w:val="lev"/>
        </w:rPr>
        <w:t>Mise à jour</w:t>
      </w:r>
      <w:r>
        <w:t xml:space="preserve"> d’un enregistrement :</w:t>
      </w:r>
    </w:p>
    <w:p w14:paraId="4093C6A1"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UPDATE</w:t>
      </w:r>
      <w:r w:rsidRPr="00D26507">
        <w:rPr>
          <w:rStyle w:val="CodeHTML"/>
          <w:i/>
          <w:iCs/>
        </w:rPr>
        <w:t xml:space="preserve"> nlp_sentences </w:t>
      </w:r>
      <w:r w:rsidRPr="00D26507">
        <w:rPr>
          <w:rStyle w:val="hljs-keyword"/>
          <w:b/>
          <w:bCs/>
          <w:i/>
          <w:iCs/>
        </w:rPr>
        <w:t>SET</w:t>
      </w:r>
      <w:r w:rsidRPr="00D26507">
        <w:rPr>
          <w:rStyle w:val="CodeHTML"/>
          <w:i/>
          <w:iCs/>
        </w:rPr>
        <w:t xml:space="preserve"> phrase </w:t>
      </w:r>
      <w:r w:rsidRPr="00D26507">
        <w:rPr>
          <w:rStyle w:val="hljs-operator"/>
          <w:b/>
          <w:bCs/>
          <w:i/>
          <w:iCs/>
        </w:rPr>
        <w:t>=</w:t>
      </w:r>
      <w:r w:rsidRPr="00D26507">
        <w:rPr>
          <w:rStyle w:val="CodeHTML"/>
          <w:i/>
          <w:iCs/>
        </w:rPr>
        <w:t xml:space="preserve"> </w:t>
      </w:r>
      <w:r w:rsidRPr="00D26507">
        <w:rPr>
          <w:rStyle w:val="hljs-string"/>
          <w:b/>
          <w:bCs/>
          <w:i/>
          <w:iCs/>
        </w:rPr>
        <w:t>'Oracle est très puissant.'</w:t>
      </w:r>
      <w:r w:rsidRPr="00D26507">
        <w:rPr>
          <w:rStyle w:val="CodeHTML"/>
          <w:i/>
          <w:iCs/>
        </w:rPr>
        <w:t xml:space="preserve"> </w:t>
      </w:r>
      <w:r w:rsidRPr="00D26507">
        <w:rPr>
          <w:rStyle w:val="hljs-keyword"/>
          <w:b/>
          <w:bCs/>
          <w:i/>
          <w:iCs/>
        </w:rPr>
        <w:t>WHERE</w:t>
      </w:r>
      <w:r w:rsidRPr="00D26507">
        <w:rPr>
          <w:rStyle w:val="CodeHTML"/>
          <w:i/>
          <w:iCs/>
        </w:rPr>
        <w:t xml:space="preserve"> id </w:t>
      </w:r>
      <w:r w:rsidRPr="00D26507">
        <w:rPr>
          <w:rStyle w:val="hljs-operator"/>
          <w:b/>
          <w:bCs/>
          <w:i/>
          <w:iCs/>
        </w:rPr>
        <w:t>=</w:t>
      </w:r>
      <w:r w:rsidRPr="00D26507">
        <w:rPr>
          <w:rStyle w:val="CodeHTML"/>
          <w:i/>
          <w:iCs/>
        </w:rPr>
        <w:t xml:space="preserve"> </w:t>
      </w:r>
      <w:r w:rsidRPr="00D26507">
        <w:rPr>
          <w:rStyle w:val="hljs-number"/>
          <w:b/>
          <w:bCs/>
          <w:i/>
          <w:iCs/>
        </w:rPr>
        <w:t>1</w:t>
      </w:r>
      <w:r w:rsidRPr="00D26507">
        <w:rPr>
          <w:rStyle w:val="CodeHTML"/>
          <w:i/>
          <w:iCs/>
        </w:rPr>
        <w:t>;</w:t>
      </w:r>
    </w:p>
    <w:p w14:paraId="0037E33D"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Pr="00D26507">
        <w:rPr>
          <w:rStyle w:val="CodeHTML"/>
          <w:i/>
          <w:iCs/>
        </w:rPr>
        <w:t>;</w:t>
      </w:r>
    </w:p>
    <w:p w14:paraId="7B1538FA" w14:textId="77777777" w:rsidR="00D662EA" w:rsidRDefault="00D662EA" w:rsidP="00473EBD">
      <w:pPr>
        <w:pStyle w:val="NormalWeb"/>
        <w:numPr>
          <w:ilvl w:val="0"/>
          <w:numId w:val="34"/>
        </w:numPr>
        <w:spacing w:line="360" w:lineRule="auto"/>
        <w:jc w:val="both"/>
      </w:pPr>
      <w:r>
        <w:rPr>
          <w:rStyle w:val="lev"/>
        </w:rPr>
        <w:t>Suppression</w:t>
      </w:r>
      <w:r>
        <w:t xml:space="preserve"> d’un enregistrement :</w:t>
      </w:r>
    </w:p>
    <w:p w14:paraId="7837DA43" w14:textId="77777777" w:rsidR="00D662EA" w:rsidRPr="00D26507" w:rsidRDefault="00D662EA" w:rsidP="00642766">
      <w:pPr>
        <w:pStyle w:val="PrformatHTML"/>
        <w:spacing w:line="360" w:lineRule="auto"/>
        <w:jc w:val="both"/>
        <w:rPr>
          <w:rStyle w:val="CodeHTML"/>
          <w:b/>
          <w:bCs/>
          <w:i/>
          <w:iCs/>
          <w:lang w:val="en-CA"/>
        </w:rPr>
      </w:pPr>
      <w:r w:rsidRPr="00D26507">
        <w:rPr>
          <w:rStyle w:val="hljs-keyword"/>
          <w:b/>
          <w:bCs/>
          <w:i/>
          <w:iCs/>
          <w:lang w:val="en-CA"/>
        </w:rPr>
        <w:t>DELETE</w:t>
      </w:r>
      <w:r w:rsidRPr="00D26507">
        <w:rPr>
          <w:rStyle w:val="CodeHTML"/>
          <w:i/>
          <w:iCs/>
          <w:lang w:val="en-CA"/>
        </w:rPr>
        <w:t xml:space="preserve"> </w:t>
      </w:r>
      <w:r w:rsidRPr="00D26507">
        <w:rPr>
          <w:rStyle w:val="hljs-keyword"/>
          <w:b/>
          <w:bCs/>
          <w:i/>
          <w:iCs/>
          <w:lang w:val="en-CA"/>
        </w:rPr>
        <w:t>FROM</w:t>
      </w:r>
      <w:r w:rsidRPr="00D26507">
        <w:rPr>
          <w:rStyle w:val="CodeHTML"/>
          <w:i/>
          <w:iCs/>
          <w:lang w:val="en-CA"/>
        </w:rPr>
        <w:t xml:space="preserve"> nlp_sentences </w:t>
      </w:r>
      <w:r w:rsidRPr="00D26507">
        <w:rPr>
          <w:rStyle w:val="hljs-keyword"/>
          <w:b/>
          <w:bCs/>
          <w:i/>
          <w:iCs/>
          <w:lang w:val="en-CA"/>
        </w:rPr>
        <w:t>WHERE</w:t>
      </w:r>
      <w:r w:rsidRPr="00D26507">
        <w:rPr>
          <w:rStyle w:val="CodeHTML"/>
          <w:i/>
          <w:iCs/>
          <w:lang w:val="en-CA"/>
        </w:rPr>
        <w:t xml:space="preserve"> id </w:t>
      </w:r>
      <w:r w:rsidRPr="00D26507">
        <w:rPr>
          <w:rStyle w:val="hljs-operator"/>
          <w:b/>
          <w:bCs/>
          <w:i/>
          <w:iCs/>
          <w:lang w:val="en-CA"/>
        </w:rPr>
        <w:t>=</w:t>
      </w:r>
      <w:r w:rsidRPr="00D26507">
        <w:rPr>
          <w:rStyle w:val="CodeHTML"/>
          <w:i/>
          <w:iCs/>
          <w:lang w:val="en-CA"/>
        </w:rPr>
        <w:t xml:space="preserve"> </w:t>
      </w:r>
      <w:r w:rsidRPr="00D26507">
        <w:rPr>
          <w:rStyle w:val="hljs-number"/>
          <w:b/>
          <w:bCs/>
          <w:i/>
          <w:iCs/>
          <w:lang w:val="en-CA"/>
        </w:rPr>
        <w:t>2</w:t>
      </w:r>
      <w:r w:rsidRPr="00D26507">
        <w:rPr>
          <w:rStyle w:val="CodeHTML"/>
          <w:i/>
          <w:iCs/>
          <w:lang w:val="en-CA"/>
        </w:rPr>
        <w:t>;</w:t>
      </w:r>
    </w:p>
    <w:p w14:paraId="11BD25EB" w14:textId="77777777" w:rsidR="00D662EA" w:rsidRPr="00D26507" w:rsidRDefault="00D662EA" w:rsidP="00642766">
      <w:pPr>
        <w:pStyle w:val="PrformatHTML"/>
        <w:spacing w:line="360" w:lineRule="auto"/>
        <w:jc w:val="both"/>
        <w:rPr>
          <w:rStyle w:val="CodeHTML"/>
          <w:b/>
          <w:bCs/>
          <w:i/>
          <w:iCs/>
        </w:rPr>
      </w:pPr>
      <w:r w:rsidRPr="00D26507">
        <w:rPr>
          <w:rStyle w:val="hljs-keyword"/>
          <w:b/>
          <w:bCs/>
          <w:i/>
          <w:iCs/>
        </w:rPr>
        <w:t>COMMIT</w:t>
      </w:r>
      <w:r w:rsidRPr="00D26507">
        <w:rPr>
          <w:rStyle w:val="CodeHTML"/>
          <w:i/>
          <w:iCs/>
        </w:rPr>
        <w:t>;</w:t>
      </w:r>
    </w:p>
    <w:p w14:paraId="2064594D" w14:textId="77777777" w:rsidR="00D662EA" w:rsidRDefault="00D662EA" w:rsidP="00642766">
      <w:pPr>
        <w:pStyle w:val="NormalWeb"/>
        <w:spacing w:line="360" w:lineRule="auto"/>
        <w:jc w:val="both"/>
      </w:pPr>
      <w:r>
        <w:t>Grâce à ces commandes, j’ai validé la maîtrise des opérations fondamentales sur les données.</w:t>
      </w:r>
    </w:p>
    <w:p w14:paraId="44C2A9E7" w14:textId="1943915E" w:rsidR="00D662EA" w:rsidRPr="00CA46C7" w:rsidRDefault="00D662EA" w:rsidP="00CA46C7">
      <w:pPr>
        <w:pStyle w:val="Titre3"/>
        <w:rPr>
          <w:rFonts w:ascii="Times New Roman" w:hAnsi="Times New Roman"/>
          <w:i w:val="0"/>
          <w:iCs/>
          <w:sz w:val="24"/>
          <w:szCs w:val="24"/>
        </w:rPr>
      </w:pPr>
      <w:bookmarkStart w:id="116" w:name="_Toc204310413"/>
      <w:bookmarkStart w:id="117" w:name="_Toc216922096"/>
      <w:r w:rsidRPr="00CA46C7">
        <w:rPr>
          <w:rFonts w:ascii="Times New Roman" w:hAnsi="Times New Roman"/>
          <w:i w:val="0"/>
          <w:iCs/>
          <w:sz w:val="24"/>
          <w:szCs w:val="24"/>
        </w:rPr>
        <w:t>Synthèse</w:t>
      </w:r>
      <w:bookmarkEnd w:id="116"/>
      <w:bookmarkEnd w:id="117"/>
    </w:p>
    <w:p w14:paraId="7AFCCEF8" w14:textId="77777777" w:rsidR="00D662EA" w:rsidRDefault="00D662EA" w:rsidP="00642766">
      <w:pPr>
        <w:pStyle w:val="NormalWeb"/>
        <w:spacing w:line="360" w:lineRule="auto"/>
        <w:jc w:val="both"/>
      </w:pPr>
      <w:r>
        <w:t>Ces manipulations m’ont permis de :</w:t>
      </w:r>
    </w:p>
    <w:p w14:paraId="4F9CE7F2" w14:textId="77777777" w:rsidR="00D662EA" w:rsidRDefault="00D662EA" w:rsidP="00473EBD">
      <w:pPr>
        <w:pStyle w:val="NormalWeb"/>
        <w:numPr>
          <w:ilvl w:val="0"/>
          <w:numId w:val="35"/>
        </w:numPr>
        <w:spacing w:line="360" w:lineRule="auto"/>
        <w:jc w:val="both"/>
      </w:pPr>
      <w:r>
        <w:t>Créer un environnement utilisateur personnalisé dans Oracle,</w:t>
      </w:r>
    </w:p>
    <w:p w14:paraId="517AFF76" w14:textId="77777777" w:rsidR="00D662EA" w:rsidRDefault="00D662EA" w:rsidP="00473EBD">
      <w:pPr>
        <w:pStyle w:val="NormalWeb"/>
        <w:numPr>
          <w:ilvl w:val="0"/>
          <w:numId w:val="35"/>
        </w:numPr>
        <w:spacing w:line="360" w:lineRule="auto"/>
        <w:jc w:val="both"/>
      </w:pPr>
      <w:r>
        <w:t>Comprendre les rôles, privilèges et la gestion des connexions via SQL*Plus,</w:t>
      </w:r>
    </w:p>
    <w:p w14:paraId="76A735D2" w14:textId="77777777" w:rsidR="00D662EA" w:rsidRDefault="00D662EA" w:rsidP="00473EBD">
      <w:pPr>
        <w:pStyle w:val="NormalWeb"/>
        <w:numPr>
          <w:ilvl w:val="0"/>
          <w:numId w:val="35"/>
        </w:numPr>
        <w:spacing w:line="360" w:lineRule="auto"/>
        <w:jc w:val="both"/>
      </w:pPr>
      <w:r>
        <w:t>Créer et manipuler des tables classiques ainsi qu’une table vectorielle (</w:t>
      </w:r>
      <w:r w:rsidRPr="00CF6BEE">
        <w:rPr>
          <w:rFonts w:ascii="Courier New" w:hAnsi="Courier New" w:cs="Courier New"/>
          <w:sz w:val="20"/>
          <w:szCs w:val="20"/>
        </w:rPr>
        <w:t>fraud_text_vectors</w:t>
      </w:r>
      <w:r>
        <w:t>) dédiée au NLP,</w:t>
      </w:r>
    </w:p>
    <w:p w14:paraId="07C89EF8" w14:textId="77777777" w:rsidR="00D662EA" w:rsidRDefault="00D662EA" w:rsidP="00473EBD">
      <w:pPr>
        <w:pStyle w:val="NormalWeb"/>
        <w:numPr>
          <w:ilvl w:val="0"/>
          <w:numId w:val="35"/>
        </w:numPr>
        <w:spacing w:line="360" w:lineRule="auto"/>
        <w:jc w:val="both"/>
      </w:pPr>
      <w:r>
        <w:t>Insérer des données classiques en SQL</w:t>
      </w:r>
    </w:p>
    <w:p w14:paraId="3687564D" w14:textId="77777777" w:rsidR="00D662EA" w:rsidRDefault="00D662EA" w:rsidP="00473EBD">
      <w:pPr>
        <w:pStyle w:val="NormalWeb"/>
        <w:numPr>
          <w:ilvl w:val="0"/>
          <w:numId w:val="35"/>
        </w:numPr>
        <w:spacing w:line="360" w:lineRule="auto"/>
        <w:jc w:val="both"/>
      </w:pPr>
      <w:r>
        <w:t>Écrire des requêtes SQL conditionnelles</w:t>
      </w:r>
    </w:p>
    <w:p w14:paraId="0106A962" w14:textId="77777777" w:rsidR="00D662EA" w:rsidRDefault="00D662EA" w:rsidP="00642766">
      <w:pPr>
        <w:pStyle w:val="NormalWeb"/>
        <w:spacing w:line="360" w:lineRule="auto"/>
        <w:jc w:val="both"/>
      </w:pPr>
      <w:r>
        <w:t>Cette phase m’a permis de développer une première maîtrise concrète de l’environnement Oracle, via les concepts théoriques de SQL.</w:t>
      </w:r>
    </w:p>
    <w:p w14:paraId="779CCD2B" w14:textId="2164C8CD" w:rsidR="00D662EA" w:rsidRPr="00CA46C7" w:rsidRDefault="00D662EA" w:rsidP="006A3869">
      <w:pPr>
        <w:pStyle w:val="Titre2"/>
        <w:spacing w:line="480" w:lineRule="auto"/>
        <w:rPr>
          <w:rFonts w:ascii="Times New Roman" w:hAnsi="Times New Roman"/>
          <w:sz w:val="28"/>
          <w:szCs w:val="28"/>
        </w:rPr>
      </w:pPr>
      <w:bookmarkStart w:id="118" w:name="_Toc204310414"/>
      <w:bookmarkStart w:id="119" w:name="_Toc216922097"/>
      <w:r w:rsidRPr="00CA46C7">
        <w:rPr>
          <w:rFonts w:ascii="Times New Roman" w:hAnsi="Times New Roman"/>
          <w:sz w:val="28"/>
          <w:szCs w:val="28"/>
        </w:rPr>
        <w:t>Prise en main des bases de données vectorielles avec Oracle 23ai</w:t>
      </w:r>
      <w:bookmarkEnd w:id="118"/>
      <w:bookmarkEnd w:id="119"/>
    </w:p>
    <w:p w14:paraId="5577F025" w14:textId="2F605EF6" w:rsidR="00D662EA" w:rsidRPr="006A3869" w:rsidRDefault="00D662EA" w:rsidP="006A3869">
      <w:pPr>
        <w:pStyle w:val="Titre3"/>
        <w:spacing w:line="480" w:lineRule="auto"/>
        <w:rPr>
          <w:rFonts w:ascii="Times New Roman" w:hAnsi="Times New Roman"/>
          <w:i w:val="0"/>
          <w:iCs/>
          <w:sz w:val="24"/>
          <w:szCs w:val="24"/>
        </w:rPr>
      </w:pPr>
      <w:bookmarkStart w:id="120" w:name="_Toc204310415"/>
      <w:bookmarkStart w:id="121" w:name="_Toc216922098"/>
      <w:r w:rsidRPr="006A3869">
        <w:rPr>
          <w:rStyle w:val="lev"/>
          <w:rFonts w:ascii="Times New Roman" w:hAnsi="Times New Roman"/>
          <w:b w:val="0"/>
          <w:bCs w:val="0"/>
          <w:i w:val="0"/>
          <w:iCs/>
          <w:sz w:val="24"/>
          <w:szCs w:val="24"/>
        </w:rPr>
        <w:t>Contexte et motivation</w:t>
      </w:r>
      <w:bookmarkEnd w:id="120"/>
      <w:bookmarkEnd w:id="121"/>
    </w:p>
    <w:p w14:paraId="754494AE" w14:textId="77777777" w:rsidR="00D662EA" w:rsidRDefault="00D662EA" w:rsidP="00642766">
      <w:pPr>
        <w:pStyle w:val="NormalWeb"/>
        <w:spacing w:line="360" w:lineRule="auto"/>
        <w:jc w:val="both"/>
      </w:pPr>
      <w:r>
        <w:t xml:space="preserve">Après avoir pris en main les fonctionnalités de base de l’environnement Oracle, j’ai souhaité explorer certaines </w:t>
      </w:r>
      <w:r w:rsidRPr="006E3299">
        <w:rPr>
          <w:rStyle w:val="lev"/>
          <w:b w:val="0"/>
          <w:bCs w:val="0"/>
        </w:rPr>
        <w:t>nouvelles capacités offertes par Oracle Database 23ai</w:t>
      </w:r>
      <w:r>
        <w:t>, notamment la création et manipulation des vecteurs. Cette phase avait pour objectif d’évaluer l’intérêt d’Oracle 23ai dans des cas d’usage modernes, en particulier dans le cadre du traitement de données vectorielles et de la data science.</w:t>
      </w:r>
    </w:p>
    <w:p w14:paraId="6308BDDC" w14:textId="50EAA1B9" w:rsidR="00D662EA" w:rsidRPr="006A3869" w:rsidRDefault="00D662EA" w:rsidP="006A3869">
      <w:pPr>
        <w:pStyle w:val="Titre3"/>
        <w:rPr>
          <w:rFonts w:ascii="Times New Roman" w:hAnsi="Times New Roman"/>
          <w:sz w:val="24"/>
          <w:szCs w:val="24"/>
        </w:rPr>
      </w:pPr>
      <w:bookmarkStart w:id="122" w:name="_Toc204310416"/>
      <w:bookmarkStart w:id="123" w:name="_Toc216922099"/>
      <w:r w:rsidRPr="006A3869">
        <w:rPr>
          <w:rStyle w:val="lev"/>
          <w:rFonts w:ascii="Times New Roman" w:hAnsi="Times New Roman"/>
          <w:b w:val="0"/>
          <w:bCs w:val="0"/>
          <w:sz w:val="24"/>
          <w:szCs w:val="24"/>
        </w:rPr>
        <w:t>Recherche vectorielle intégrée</w:t>
      </w:r>
      <w:bookmarkEnd w:id="122"/>
      <w:bookmarkEnd w:id="123"/>
    </w:p>
    <w:p w14:paraId="61689B6E" w14:textId="77777777" w:rsidR="00D662EA" w:rsidRDefault="00D662EA" w:rsidP="00642766">
      <w:pPr>
        <w:pStyle w:val="NormalWeb"/>
        <w:spacing w:line="360" w:lineRule="auto"/>
        <w:jc w:val="both"/>
      </w:pPr>
      <w:r>
        <w:t xml:space="preserve">Oracle 23ai introduit officiellement une prise en charge </w:t>
      </w:r>
      <w:r>
        <w:rPr>
          <w:rStyle w:val="lev"/>
        </w:rPr>
        <w:t>native des vecteurs</w:t>
      </w:r>
      <w:r>
        <w:t xml:space="preserve"> dans son moteur relationnel. Cette capacité est essentielle pour le traitement de données sémantiques (NLP, embeddings, IA générative, etc.). J’ai pu expérimenter cette fonctionnalité dans mon cas d’usage basé sur le stockage de phrases vectorisées.</w:t>
      </w:r>
    </w:p>
    <w:p w14:paraId="051FA421" w14:textId="77777777" w:rsidR="00D662EA" w:rsidRDefault="00D662EA" w:rsidP="00642766">
      <w:pPr>
        <w:pStyle w:val="NormalWeb"/>
        <w:spacing w:line="360" w:lineRule="auto"/>
        <w:jc w:val="both"/>
      </w:pPr>
      <w:r>
        <w:rPr>
          <w:rStyle w:val="lev"/>
        </w:rPr>
        <w:t>Points observés :</w:t>
      </w:r>
    </w:p>
    <w:p w14:paraId="29E83F4F" w14:textId="77777777" w:rsidR="00D662EA" w:rsidRDefault="00D662EA" w:rsidP="00473EBD">
      <w:pPr>
        <w:pStyle w:val="NormalWeb"/>
        <w:numPr>
          <w:ilvl w:val="0"/>
          <w:numId w:val="36"/>
        </w:numPr>
        <w:spacing w:line="360" w:lineRule="auto"/>
        <w:jc w:val="both"/>
      </w:pPr>
      <w:r>
        <w:t xml:space="preserve">Oracle permet la </w:t>
      </w:r>
      <w:r>
        <w:rPr>
          <w:rStyle w:val="lev"/>
        </w:rPr>
        <w:t xml:space="preserve">définition explicite de types </w:t>
      </w:r>
      <w:r>
        <w:rPr>
          <w:rStyle w:val="CodeHTML"/>
        </w:rPr>
        <w:t>VECTOR(n)</w:t>
      </w:r>
      <w:r>
        <w:t xml:space="preserve">, où </w:t>
      </w:r>
      <w:r>
        <w:rPr>
          <w:rStyle w:val="Accentuation"/>
        </w:rPr>
        <w:t>n</w:t>
      </w:r>
      <w:r>
        <w:t xml:space="preserve"> est le nombre de dimensions.</w:t>
      </w:r>
    </w:p>
    <w:p w14:paraId="4DD191D0" w14:textId="77777777" w:rsidR="00D662EA" w:rsidRDefault="00D662EA" w:rsidP="00473EBD">
      <w:pPr>
        <w:pStyle w:val="NormalWeb"/>
        <w:numPr>
          <w:ilvl w:val="0"/>
          <w:numId w:val="36"/>
        </w:numPr>
        <w:spacing w:line="360" w:lineRule="auto"/>
        <w:jc w:val="both"/>
      </w:pPr>
      <w:r>
        <w:t xml:space="preserve">L'opérateur </w:t>
      </w:r>
      <w:r>
        <w:rPr>
          <w:rStyle w:val="CodeHTML"/>
        </w:rPr>
        <w:t>COSINE_DISTANCE</w:t>
      </w:r>
      <w:r>
        <w:t xml:space="preserve"> permet de comparer deux vecteurs stockés dans la base, facilitant la </w:t>
      </w:r>
      <w:r>
        <w:rPr>
          <w:rStyle w:val="lev"/>
        </w:rPr>
        <w:t>recherche de similarité</w:t>
      </w:r>
      <w:r>
        <w:t xml:space="preserve"> directement en SQL.</w:t>
      </w:r>
    </w:p>
    <w:p w14:paraId="7BD3C9C7" w14:textId="2ED50578" w:rsidR="00D662EA" w:rsidRDefault="00D662EA" w:rsidP="00473EBD">
      <w:pPr>
        <w:pStyle w:val="NormalWeb"/>
        <w:numPr>
          <w:ilvl w:val="0"/>
          <w:numId w:val="36"/>
        </w:numPr>
        <w:spacing w:line="360" w:lineRule="auto"/>
        <w:jc w:val="both"/>
      </w:pPr>
      <w:r>
        <w:t xml:space="preserve">Le moteur prend également en charge la </w:t>
      </w:r>
      <w:r>
        <w:rPr>
          <w:rStyle w:val="lev"/>
        </w:rPr>
        <w:t>recherche par plus proche voisin exact</w:t>
      </w:r>
      <w:r w:rsidR="006A3869">
        <w:rPr>
          <w:rStyle w:val="lev"/>
        </w:rPr>
        <w:t>.</w:t>
      </w:r>
    </w:p>
    <w:p w14:paraId="06F0C2BE" w14:textId="41ED9F17" w:rsidR="00D662EA" w:rsidRPr="00D6760A" w:rsidRDefault="00D662EA" w:rsidP="00642766">
      <w:pPr>
        <w:pStyle w:val="Titre3"/>
        <w:spacing w:line="360" w:lineRule="auto"/>
        <w:rPr>
          <w:rFonts w:ascii="Times New Roman" w:hAnsi="Times New Roman"/>
          <w:i w:val="0"/>
          <w:iCs/>
          <w:sz w:val="24"/>
          <w:szCs w:val="24"/>
        </w:rPr>
      </w:pPr>
      <w:bookmarkStart w:id="124" w:name="_Toc204310417"/>
      <w:bookmarkStart w:id="125" w:name="_Toc216922100"/>
      <w:r w:rsidRPr="00D6760A">
        <w:rPr>
          <w:rFonts w:ascii="Times New Roman" w:hAnsi="Times New Roman"/>
          <w:i w:val="0"/>
          <w:iCs/>
          <w:sz w:val="24"/>
          <w:szCs w:val="24"/>
        </w:rPr>
        <w:t>Création d’une table plus avancée : vecteurs NLP</w:t>
      </w:r>
      <w:bookmarkEnd w:id="124"/>
      <w:bookmarkEnd w:id="125"/>
    </w:p>
    <w:p w14:paraId="5D6BB8C8" w14:textId="77777777" w:rsidR="00D662EA" w:rsidRDefault="00D662EA" w:rsidP="00642766">
      <w:pPr>
        <w:pStyle w:val="NormalWeb"/>
        <w:spacing w:line="360" w:lineRule="auto"/>
        <w:jc w:val="both"/>
      </w:pPr>
      <w:r>
        <w:t xml:space="preserve">Dans le cadre d’un autre test lié au traitement du langage naturel (NLP), j’ai voulu stocker des vecteurs de caractéristiques. J’ai alors créé une table spécifique avec une colonne de type </w:t>
      </w:r>
      <w:r>
        <w:rPr>
          <w:rStyle w:val="CodeHTML"/>
        </w:rPr>
        <w:t>VECTOR</w:t>
      </w:r>
      <w:r>
        <w:t xml:space="preserve"> (propre à Oracle 23ai) :</w:t>
      </w:r>
    </w:p>
    <w:p w14:paraId="089CAE9F"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CREATE TABLE fraud_text_vectors (</w:t>
      </w:r>
    </w:p>
    <w:p w14:paraId="7DE3B4B1"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id NUMBER PRIMARY KEY,</w:t>
      </w:r>
    </w:p>
    <w:p w14:paraId="2397ED94" w14:textId="77777777" w:rsidR="00D662EA" w:rsidRPr="00CF6BEE" w:rsidRDefault="00D662EA" w:rsidP="00642766">
      <w:pPr>
        <w:pStyle w:val="PrformatHTML"/>
        <w:spacing w:line="360" w:lineRule="auto"/>
        <w:jc w:val="both"/>
        <w:rPr>
          <w:rStyle w:val="hljs-keyword"/>
          <w:lang w:val="en-CA"/>
        </w:rPr>
      </w:pPr>
      <w:r w:rsidRPr="00CF6BEE">
        <w:rPr>
          <w:rStyle w:val="hljs-keyword"/>
          <w:lang w:val="en-CA"/>
        </w:rPr>
        <w:t xml:space="preserve">    phrase VARCHAR2(1000),</w:t>
      </w:r>
    </w:p>
    <w:p w14:paraId="1682033C" w14:textId="77777777" w:rsidR="00D662EA" w:rsidRPr="001B784A" w:rsidRDefault="00D662EA" w:rsidP="00642766">
      <w:pPr>
        <w:pStyle w:val="PrformatHTML"/>
        <w:spacing w:line="360" w:lineRule="auto"/>
        <w:jc w:val="both"/>
        <w:rPr>
          <w:rStyle w:val="hljs-keyword"/>
        </w:rPr>
      </w:pPr>
      <w:r w:rsidRPr="00CF6BEE">
        <w:rPr>
          <w:rStyle w:val="hljs-keyword"/>
          <w:lang w:val="en-CA"/>
        </w:rPr>
        <w:t xml:space="preserve">    </w:t>
      </w:r>
      <w:r w:rsidRPr="001B784A">
        <w:rPr>
          <w:rStyle w:val="hljs-keyword"/>
        </w:rPr>
        <w:t>vector VECTOR(384)</w:t>
      </w:r>
    </w:p>
    <w:p w14:paraId="14C2DEAE" w14:textId="77777777" w:rsidR="00D662EA" w:rsidRDefault="00D662EA" w:rsidP="00642766">
      <w:pPr>
        <w:pStyle w:val="PrformatHTML"/>
        <w:spacing w:line="360" w:lineRule="auto"/>
        <w:jc w:val="both"/>
        <w:rPr>
          <w:rStyle w:val="CodeHTML"/>
        </w:rPr>
      </w:pPr>
      <w:r w:rsidRPr="001B784A">
        <w:rPr>
          <w:rStyle w:val="hljs-keyword"/>
        </w:rPr>
        <w:t>);</w:t>
      </w:r>
    </w:p>
    <w:p w14:paraId="12E57070" w14:textId="62083B2A" w:rsidR="00D662EA" w:rsidRDefault="00D662EA" w:rsidP="00642766">
      <w:pPr>
        <w:pStyle w:val="NormalWeb"/>
        <w:spacing w:line="360" w:lineRule="auto"/>
        <w:jc w:val="both"/>
      </w:pPr>
      <w:r>
        <w:t xml:space="preserve">Cette structure m’a permis de lier des phrases à leurs représentations vectorielles. Le type </w:t>
      </w:r>
      <w:r w:rsidR="00D6760A">
        <w:rPr>
          <w:rStyle w:val="CodeHTML"/>
        </w:rPr>
        <w:t>VECTOR (</w:t>
      </w:r>
      <w:r>
        <w:rPr>
          <w:rStyle w:val="CodeHTML"/>
        </w:rPr>
        <w:t>384)</w:t>
      </w:r>
      <w:r>
        <w:t xml:space="preserve"> est une nouveauté d’Oracle 23ai et correspond à un tableau de 384 valeurs flottantes, généralement issu d’un modèle NLP comme </w:t>
      </w:r>
      <w:r>
        <w:rPr>
          <w:rStyle w:val="CodeHTML"/>
        </w:rPr>
        <w:t>all-MiniLM-L6-v2</w:t>
      </w:r>
      <w:r>
        <w:t>.</w:t>
      </w:r>
    </w:p>
    <w:p w14:paraId="07172726" w14:textId="77777777" w:rsidR="00D662EA" w:rsidRDefault="00D662EA" w:rsidP="00642766">
      <w:pPr>
        <w:pStyle w:val="PrformatHTML"/>
        <w:spacing w:line="360" w:lineRule="auto"/>
      </w:pPr>
    </w:p>
    <w:p w14:paraId="1E458199" w14:textId="70D29EA9" w:rsidR="00D662EA" w:rsidRPr="00D6760A" w:rsidRDefault="00D662EA" w:rsidP="00D6760A">
      <w:pPr>
        <w:pStyle w:val="Titre3"/>
        <w:rPr>
          <w:rFonts w:ascii="Times New Roman" w:hAnsi="Times New Roman"/>
          <w:i w:val="0"/>
          <w:iCs/>
          <w:sz w:val="24"/>
          <w:szCs w:val="24"/>
        </w:rPr>
      </w:pPr>
      <w:bookmarkStart w:id="126" w:name="_Toc204310418"/>
      <w:bookmarkStart w:id="127" w:name="_Toc216922101"/>
      <w:r w:rsidRPr="00D6760A">
        <w:rPr>
          <w:rStyle w:val="lev"/>
          <w:rFonts w:ascii="Times New Roman" w:hAnsi="Times New Roman"/>
          <w:b w:val="0"/>
          <w:bCs w:val="0"/>
          <w:i w:val="0"/>
          <w:iCs/>
          <w:sz w:val="24"/>
          <w:szCs w:val="24"/>
        </w:rPr>
        <w:t>Intégration avec des modèles IA et NLP</w:t>
      </w:r>
      <w:bookmarkEnd w:id="126"/>
      <w:bookmarkEnd w:id="127"/>
    </w:p>
    <w:p w14:paraId="6B89852C" w14:textId="77777777" w:rsidR="00D662EA" w:rsidRDefault="00D662EA" w:rsidP="00642766">
      <w:pPr>
        <w:pStyle w:val="NormalWeb"/>
        <w:spacing w:line="360" w:lineRule="auto"/>
        <w:jc w:val="both"/>
      </w:pPr>
      <w:r>
        <w:t xml:space="preserve">Oracle 23ai propose </w:t>
      </w:r>
      <w:r w:rsidRPr="00D6760A">
        <w:rPr>
          <w:b/>
          <w:bCs/>
        </w:rPr>
        <w:t xml:space="preserve">une </w:t>
      </w:r>
      <w:r w:rsidRPr="00D6760A">
        <w:rPr>
          <w:rStyle w:val="lev"/>
          <w:b w:val="0"/>
          <w:bCs w:val="0"/>
        </w:rPr>
        <w:t>intégration facilitée avec des modèles d’IA externes</w:t>
      </w:r>
      <w:r>
        <w:t xml:space="preserve">, notamment dans un contexte cloud ou hybride. Bien que je n’aie pas utilisé directement Oracle AI Vector Search via OCI, j’ai pu reproduire une démarche équivalente en local en </w:t>
      </w:r>
      <w:r>
        <w:rPr>
          <w:rStyle w:val="lev"/>
        </w:rPr>
        <w:t>utilisant Python pour générer les vecteurs</w:t>
      </w:r>
      <w:r>
        <w:t xml:space="preserve"> à partir de phrases et les stocker dans Oracle.</w:t>
      </w:r>
    </w:p>
    <w:p w14:paraId="15C6EAD7" w14:textId="77777777" w:rsidR="00D662EA" w:rsidRDefault="00D662EA" w:rsidP="00642766">
      <w:pPr>
        <w:pStyle w:val="NormalWeb"/>
        <w:spacing w:line="360" w:lineRule="auto"/>
        <w:jc w:val="both"/>
      </w:pPr>
      <w:r>
        <w:t xml:space="preserve">Cela illustre la capacité d’Oracle à servir de </w:t>
      </w:r>
      <w:r>
        <w:rPr>
          <w:rStyle w:val="lev"/>
        </w:rPr>
        <w:t>back-end pour des workflows IA</w:t>
      </w:r>
      <w:r>
        <w:t>, notamment :</w:t>
      </w:r>
    </w:p>
    <w:p w14:paraId="0B2BE558" w14:textId="77777777" w:rsidR="00D662EA" w:rsidRDefault="00D662EA" w:rsidP="00473EBD">
      <w:pPr>
        <w:pStyle w:val="NormalWeb"/>
        <w:numPr>
          <w:ilvl w:val="0"/>
          <w:numId w:val="37"/>
        </w:numPr>
        <w:spacing w:line="360" w:lineRule="auto"/>
        <w:jc w:val="both"/>
      </w:pPr>
      <w:r>
        <w:t xml:space="preserve">Génération de vecteurs avec </w:t>
      </w:r>
      <w:r>
        <w:rPr>
          <w:rStyle w:val="CodeHTML"/>
        </w:rPr>
        <w:t>sentence-transformers</w:t>
      </w:r>
      <w:r>
        <w:t>,</w:t>
      </w:r>
    </w:p>
    <w:p w14:paraId="2E0A0D07" w14:textId="77777777" w:rsidR="00D662EA" w:rsidRDefault="00D662EA" w:rsidP="00473EBD">
      <w:pPr>
        <w:pStyle w:val="NormalWeb"/>
        <w:numPr>
          <w:ilvl w:val="0"/>
          <w:numId w:val="37"/>
        </w:numPr>
        <w:spacing w:line="360" w:lineRule="auto"/>
        <w:jc w:val="both"/>
      </w:pPr>
      <w:r>
        <w:t xml:space="preserve">Insertion dans Oracle via </w:t>
      </w:r>
      <w:r>
        <w:rPr>
          <w:rStyle w:val="CodeHTML"/>
        </w:rPr>
        <w:t>Oracledb</w:t>
      </w:r>
      <w:r>
        <w:t>,</w:t>
      </w:r>
    </w:p>
    <w:p w14:paraId="52A297E3" w14:textId="77777777" w:rsidR="00D662EA" w:rsidRDefault="00D662EA" w:rsidP="00473EBD">
      <w:pPr>
        <w:pStyle w:val="NormalWeb"/>
        <w:numPr>
          <w:ilvl w:val="0"/>
          <w:numId w:val="37"/>
        </w:numPr>
        <w:spacing w:line="360" w:lineRule="auto"/>
        <w:jc w:val="both"/>
      </w:pPr>
      <w:r>
        <w:t>Requêtes SQL enrichies pour la recherche sémantique.</w:t>
      </w:r>
    </w:p>
    <w:p w14:paraId="42A9D135" w14:textId="058BBC53" w:rsidR="00D662EA" w:rsidRPr="00D6760A" w:rsidRDefault="00D662EA" w:rsidP="00642766">
      <w:pPr>
        <w:pStyle w:val="Titre3"/>
        <w:spacing w:line="360" w:lineRule="auto"/>
        <w:rPr>
          <w:rFonts w:ascii="Times New Roman" w:hAnsi="Times New Roman"/>
          <w:i w:val="0"/>
          <w:iCs/>
          <w:sz w:val="24"/>
          <w:szCs w:val="24"/>
        </w:rPr>
      </w:pPr>
      <w:bookmarkStart w:id="128" w:name="_Toc204310419"/>
      <w:bookmarkStart w:id="129" w:name="_Toc216922102"/>
      <w:r w:rsidRPr="00D6760A">
        <w:rPr>
          <w:rFonts w:ascii="Times New Roman" w:hAnsi="Times New Roman"/>
          <w:i w:val="0"/>
          <w:iCs/>
          <w:sz w:val="24"/>
          <w:szCs w:val="24"/>
        </w:rPr>
        <w:t>Insertion des données vectorielles en Python</w:t>
      </w:r>
      <w:bookmarkEnd w:id="128"/>
      <w:bookmarkEnd w:id="129"/>
    </w:p>
    <w:p w14:paraId="07CBADC2" w14:textId="77777777" w:rsidR="00D662EA" w:rsidRDefault="00D662EA" w:rsidP="00642766">
      <w:pPr>
        <w:pStyle w:val="NormalWeb"/>
        <w:spacing w:line="360" w:lineRule="auto"/>
        <w:jc w:val="both"/>
      </w:pPr>
      <w:r>
        <w:t xml:space="preserve">Voici un exemple en Python avec </w:t>
      </w:r>
      <w:r w:rsidRPr="00E72A8A">
        <w:rPr>
          <w:rStyle w:val="CodeHTML"/>
        </w:rPr>
        <w:t>sentence-transformers</w:t>
      </w:r>
      <w:r>
        <w:t xml:space="preserve"> pour générer les vecteurs, et </w:t>
      </w:r>
      <w:r w:rsidRPr="00E72A8A">
        <w:rPr>
          <w:rStyle w:val="CodeHTML"/>
        </w:rPr>
        <w:t>Oracledb</w:t>
      </w:r>
      <w:r>
        <w:t xml:space="preserve"> pour l’insertion :</w:t>
      </w:r>
    </w:p>
    <w:p w14:paraId="2BD5943D" w14:textId="77777777" w:rsidR="00D662EA" w:rsidRDefault="00D662EA" w:rsidP="00642766">
      <w:pPr>
        <w:pStyle w:val="NormalWeb"/>
        <w:spacing w:line="360" w:lineRule="auto"/>
        <w:jc w:val="both"/>
      </w:pPr>
      <w:r>
        <w:t xml:space="preserve">Une séquence nlp_seq a été créé et initialisé a 1 avec la commande suivante pour servir d’ID au record enregistré </w:t>
      </w:r>
    </w:p>
    <w:p w14:paraId="3BA4BACF" w14:textId="77777777" w:rsidR="00D662EA" w:rsidRPr="00CB150D" w:rsidRDefault="00D662EA" w:rsidP="00642766">
      <w:pPr>
        <w:pStyle w:val="NormalWeb"/>
        <w:spacing w:line="360" w:lineRule="auto"/>
        <w:jc w:val="both"/>
        <w:rPr>
          <w:b/>
          <w:bCs/>
          <w:i/>
          <w:iCs/>
          <w:sz w:val="18"/>
          <w:szCs w:val="18"/>
          <w:lang w:val="en-CA"/>
        </w:rPr>
      </w:pPr>
      <w:r w:rsidRPr="00CB150D">
        <w:rPr>
          <w:b/>
          <w:bCs/>
          <w:i/>
          <w:iCs/>
          <w:sz w:val="18"/>
          <w:szCs w:val="18"/>
          <w:lang w:val="en-CA"/>
        </w:rPr>
        <w:t xml:space="preserve">CREATE SEQUENCE </w:t>
      </w:r>
      <w:r w:rsidRPr="00D6760A">
        <w:rPr>
          <w:b/>
          <w:bCs/>
          <w:i/>
          <w:iCs/>
          <w:sz w:val="22"/>
          <w:szCs w:val="22"/>
          <w:lang w:val="en-CA"/>
        </w:rPr>
        <w:t>nlp_seq</w:t>
      </w:r>
      <w:r w:rsidRPr="00CB150D">
        <w:rPr>
          <w:b/>
          <w:bCs/>
          <w:i/>
          <w:iCs/>
          <w:sz w:val="18"/>
          <w:szCs w:val="18"/>
          <w:lang w:val="en-CA"/>
        </w:rPr>
        <w:t xml:space="preserve"> START WITH 1 INCREMENT BY 1;</w:t>
      </w:r>
    </w:p>
    <w:p w14:paraId="399F5816" w14:textId="77777777" w:rsidR="00D662EA" w:rsidRDefault="00D662EA" w:rsidP="00642766">
      <w:pPr>
        <w:pStyle w:val="NormalWeb"/>
        <w:spacing w:line="360" w:lineRule="auto"/>
      </w:pPr>
      <w:r w:rsidRPr="00E72A8A">
        <w:rPr>
          <w:noProof/>
        </w:rPr>
        <w:drawing>
          <wp:inline distT="0" distB="0" distL="0" distR="0" wp14:anchorId="3E7CCDDA" wp14:editId="54F1E9A7">
            <wp:extent cx="5760720" cy="4086225"/>
            <wp:effectExtent l="0" t="0" r="0" b="952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4086225"/>
                    </a:xfrm>
                    <a:prstGeom prst="rect">
                      <a:avLst/>
                    </a:prstGeom>
                  </pic:spPr>
                </pic:pic>
              </a:graphicData>
            </a:graphic>
          </wp:inline>
        </w:drawing>
      </w:r>
    </w:p>
    <w:p w14:paraId="3103295F" w14:textId="77777777" w:rsidR="00D662EA" w:rsidRDefault="00D662EA" w:rsidP="00642766">
      <w:pPr>
        <w:pStyle w:val="NormalWeb"/>
        <w:spacing w:line="360" w:lineRule="auto"/>
      </w:pPr>
      <w:r w:rsidRPr="00957FA8">
        <w:rPr>
          <w:noProof/>
        </w:rPr>
        <w:drawing>
          <wp:inline distT="0" distB="0" distL="0" distR="0" wp14:anchorId="5F9D941E" wp14:editId="3B4824AE">
            <wp:extent cx="5760720" cy="1209675"/>
            <wp:effectExtent l="0" t="0" r="0" b="9525"/>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209675"/>
                    </a:xfrm>
                    <a:prstGeom prst="rect">
                      <a:avLst/>
                    </a:prstGeom>
                  </pic:spPr>
                </pic:pic>
              </a:graphicData>
            </a:graphic>
          </wp:inline>
        </w:drawing>
      </w:r>
    </w:p>
    <w:p w14:paraId="6156F222" w14:textId="77777777" w:rsidR="00D662EA" w:rsidRDefault="00D662EA" w:rsidP="00642766">
      <w:pPr>
        <w:pStyle w:val="NormalWeb"/>
        <w:spacing w:line="360" w:lineRule="auto"/>
      </w:pPr>
    </w:p>
    <w:p w14:paraId="5F93ED46" w14:textId="67FECDAF" w:rsidR="00D662EA" w:rsidRPr="00D6760A" w:rsidRDefault="00D662EA" w:rsidP="00642766">
      <w:pPr>
        <w:pStyle w:val="Titre3"/>
        <w:spacing w:line="360" w:lineRule="auto"/>
        <w:rPr>
          <w:rFonts w:ascii="Times New Roman" w:hAnsi="Times New Roman"/>
          <w:i w:val="0"/>
          <w:iCs/>
          <w:sz w:val="24"/>
          <w:szCs w:val="24"/>
        </w:rPr>
      </w:pPr>
      <w:bookmarkStart w:id="130" w:name="_Toc204310420"/>
      <w:bookmarkStart w:id="131" w:name="_Toc216922103"/>
      <w:r w:rsidRPr="00D6760A">
        <w:rPr>
          <w:rFonts w:ascii="Times New Roman" w:hAnsi="Times New Roman"/>
          <w:i w:val="0"/>
          <w:iCs/>
          <w:sz w:val="24"/>
          <w:szCs w:val="24"/>
        </w:rPr>
        <w:t>Requêtes SQL sur la table (en Python)</w:t>
      </w:r>
      <w:bookmarkEnd w:id="130"/>
      <w:bookmarkEnd w:id="131"/>
    </w:p>
    <w:p w14:paraId="490277FC" w14:textId="77777777" w:rsidR="00D662EA" w:rsidRPr="00957FA8" w:rsidRDefault="00D662EA" w:rsidP="00642766">
      <w:pPr>
        <w:pStyle w:val="NormalWeb"/>
        <w:spacing w:line="360" w:lineRule="auto"/>
      </w:pPr>
      <w:r>
        <w:t>Exemple pour récupérer les phrases les plus similaires à une requête.</w:t>
      </w:r>
    </w:p>
    <w:p w14:paraId="7EC1EB6A" w14:textId="77777777" w:rsidR="00D662EA" w:rsidRDefault="00D662EA" w:rsidP="00642766">
      <w:pPr>
        <w:spacing w:line="360" w:lineRule="auto"/>
      </w:pPr>
      <w:r w:rsidRPr="00957FA8">
        <w:rPr>
          <w:noProof/>
        </w:rPr>
        <w:drawing>
          <wp:inline distT="0" distB="0" distL="0" distR="0" wp14:anchorId="59B4029F" wp14:editId="69D57EAD">
            <wp:extent cx="5760720" cy="5514975"/>
            <wp:effectExtent l="0" t="0" r="0" b="952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5514975"/>
                    </a:xfrm>
                    <a:prstGeom prst="rect">
                      <a:avLst/>
                    </a:prstGeom>
                  </pic:spPr>
                </pic:pic>
              </a:graphicData>
            </a:graphic>
          </wp:inline>
        </w:drawing>
      </w:r>
    </w:p>
    <w:p w14:paraId="3666B4D6" w14:textId="1D344FCF" w:rsidR="00096113" w:rsidRDefault="00D662EA" w:rsidP="00642766">
      <w:pPr>
        <w:spacing w:before="240" w:line="360" w:lineRule="auto"/>
      </w:pPr>
      <w:r w:rsidRPr="00957FA8">
        <w:rPr>
          <w:noProof/>
        </w:rPr>
        <w:drawing>
          <wp:inline distT="0" distB="0" distL="0" distR="0" wp14:anchorId="3E69A8C9" wp14:editId="767CFD1C">
            <wp:extent cx="5760720" cy="1676400"/>
            <wp:effectExtent l="0" t="0" r="0" b="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1676400"/>
                    </a:xfrm>
                    <a:prstGeom prst="rect">
                      <a:avLst/>
                    </a:prstGeom>
                  </pic:spPr>
                </pic:pic>
              </a:graphicData>
            </a:graphic>
          </wp:inline>
        </w:drawing>
      </w:r>
    </w:p>
    <w:p w14:paraId="72051860" w14:textId="3BFFEB83" w:rsidR="00096113" w:rsidRPr="00096113" w:rsidRDefault="00D662EA" w:rsidP="00642766">
      <w:pPr>
        <w:pStyle w:val="Titre3"/>
        <w:spacing w:before="240" w:after="240" w:line="360" w:lineRule="auto"/>
      </w:pPr>
      <w:bookmarkStart w:id="132" w:name="_Toc204310421"/>
      <w:bookmarkStart w:id="133" w:name="_Toc216922104"/>
      <w:r>
        <w:t>Résumé</w:t>
      </w:r>
      <w:bookmarkEnd w:id="132"/>
      <w:bookmarkEnd w:id="133"/>
    </w:p>
    <w:tbl>
      <w:tblPr>
        <w:tblStyle w:val="Grilledutableau"/>
        <w:tblW w:w="0" w:type="auto"/>
        <w:tblLook w:val="04A0" w:firstRow="1" w:lastRow="0" w:firstColumn="1" w:lastColumn="0" w:noHBand="0" w:noVBand="1"/>
      </w:tblPr>
      <w:tblGrid>
        <w:gridCol w:w="2176"/>
        <w:gridCol w:w="1875"/>
        <w:gridCol w:w="6405"/>
      </w:tblGrid>
      <w:tr w:rsidR="00D662EA" w:rsidRPr="00CF6BEE" w14:paraId="7DE39158" w14:textId="77777777" w:rsidTr="0072123D">
        <w:tc>
          <w:tcPr>
            <w:tcW w:w="0" w:type="auto"/>
            <w:hideMark/>
          </w:tcPr>
          <w:p w14:paraId="045461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Étape</w:t>
            </w:r>
          </w:p>
        </w:tc>
        <w:tc>
          <w:tcPr>
            <w:tcW w:w="0" w:type="auto"/>
            <w:hideMark/>
          </w:tcPr>
          <w:p w14:paraId="341E5C1E"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Outil</w:t>
            </w:r>
          </w:p>
        </w:tc>
        <w:tc>
          <w:tcPr>
            <w:tcW w:w="0" w:type="auto"/>
            <w:hideMark/>
          </w:tcPr>
          <w:p w14:paraId="0BC0C8C9" w14:textId="77777777" w:rsidR="00D662EA" w:rsidRPr="00CF6BEE" w:rsidRDefault="00D662EA" w:rsidP="00642766">
            <w:pPr>
              <w:spacing w:line="360" w:lineRule="auto"/>
              <w:jc w:val="center"/>
              <w:rPr>
                <w:rFonts w:ascii="Times New Roman" w:hAnsi="Times New Roman"/>
                <w:b/>
                <w:bCs/>
                <w:sz w:val="24"/>
                <w:szCs w:val="24"/>
              </w:rPr>
            </w:pPr>
            <w:r w:rsidRPr="00CF6BEE">
              <w:rPr>
                <w:rFonts w:ascii="Times New Roman" w:hAnsi="Times New Roman"/>
                <w:b/>
                <w:bCs/>
                <w:sz w:val="24"/>
                <w:szCs w:val="24"/>
              </w:rPr>
              <w:t>Description</w:t>
            </w:r>
          </w:p>
        </w:tc>
      </w:tr>
      <w:tr w:rsidR="00D662EA" w:rsidRPr="00CF6BEE" w14:paraId="389B6AD1" w14:textId="77777777" w:rsidTr="0072123D">
        <w:tc>
          <w:tcPr>
            <w:tcW w:w="0" w:type="auto"/>
            <w:hideMark/>
          </w:tcPr>
          <w:p w14:paraId="1E4BE45E"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l’utilisateur</w:t>
            </w:r>
          </w:p>
        </w:tc>
        <w:tc>
          <w:tcPr>
            <w:tcW w:w="0" w:type="auto"/>
            <w:hideMark/>
          </w:tcPr>
          <w:p w14:paraId="6084A65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SQL*Plus</w:t>
            </w:r>
          </w:p>
        </w:tc>
        <w:tc>
          <w:tcPr>
            <w:tcW w:w="0" w:type="auto"/>
            <w:hideMark/>
          </w:tcPr>
          <w:p w14:paraId="5BED45CB"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Utilisateur </w:t>
            </w:r>
            <w:r>
              <w:rPr>
                <w:rFonts w:ascii="Courier New" w:hAnsi="Courier New" w:cs="Courier New"/>
              </w:rPr>
              <w:t xml:space="preserve">Ryan </w:t>
            </w:r>
            <w:r w:rsidRPr="00CF6BEE">
              <w:rPr>
                <w:rFonts w:ascii="Times New Roman" w:hAnsi="Times New Roman"/>
                <w:sz w:val="24"/>
                <w:szCs w:val="24"/>
              </w:rPr>
              <w:t>avec droits</w:t>
            </w:r>
          </w:p>
        </w:tc>
      </w:tr>
      <w:tr w:rsidR="00D662EA" w:rsidRPr="00CF6BEE" w14:paraId="025F7ECB" w14:textId="77777777" w:rsidTr="0072123D">
        <w:tc>
          <w:tcPr>
            <w:tcW w:w="0" w:type="auto"/>
            <w:hideMark/>
          </w:tcPr>
          <w:p w14:paraId="3D5DA73F"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Création de la table</w:t>
            </w:r>
          </w:p>
        </w:tc>
        <w:tc>
          <w:tcPr>
            <w:tcW w:w="0" w:type="auto"/>
            <w:hideMark/>
          </w:tcPr>
          <w:p w14:paraId="4CE5F520"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SQL</w:t>
            </w:r>
          </w:p>
        </w:tc>
        <w:tc>
          <w:tcPr>
            <w:tcW w:w="0" w:type="auto"/>
            <w:hideMark/>
          </w:tcPr>
          <w:p w14:paraId="2CF9B347" w14:textId="0DE939FD"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Table </w:t>
            </w:r>
            <w:r w:rsidRPr="00CF6BEE">
              <w:rPr>
                <w:rFonts w:ascii="Courier New" w:hAnsi="Courier New" w:cs="Courier New"/>
              </w:rPr>
              <w:t>fraud_text_vectors</w:t>
            </w:r>
            <w:r w:rsidRPr="00CF6BEE">
              <w:rPr>
                <w:rFonts w:ascii="Times New Roman" w:hAnsi="Times New Roman"/>
                <w:sz w:val="24"/>
                <w:szCs w:val="24"/>
              </w:rPr>
              <w:t xml:space="preserve">avec colonne </w:t>
            </w:r>
            <w:r w:rsidR="00D6760A" w:rsidRPr="00CF6BEE">
              <w:rPr>
                <w:rFonts w:ascii="Times New Roman" w:hAnsi="Times New Roman"/>
                <w:sz w:val="24"/>
                <w:szCs w:val="24"/>
              </w:rPr>
              <w:t>VECTOR (</w:t>
            </w:r>
            <w:r w:rsidRPr="00CF6BEE">
              <w:rPr>
                <w:rFonts w:ascii="Times New Roman" w:hAnsi="Times New Roman"/>
                <w:sz w:val="24"/>
                <w:szCs w:val="24"/>
              </w:rPr>
              <w:t>384)</w:t>
            </w:r>
          </w:p>
        </w:tc>
      </w:tr>
      <w:tr w:rsidR="00D662EA" w:rsidRPr="00CF6BEE" w14:paraId="125D9E79" w14:textId="77777777" w:rsidTr="0072123D">
        <w:tc>
          <w:tcPr>
            <w:tcW w:w="0" w:type="auto"/>
            <w:hideMark/>
          </w:tcPr>
          <w:p w14:paraId="248FD69D"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w:t>
            </w:r>
          </w:p>
        </w:tc>
        <w:tc>
          <w:tcPr>
            <w:tcW w:w="0" w:type="auto"/>
            <w:hideMark/>
          </w:tcPr>
          <w:p w14:paraId="3D29069A"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Python (</w:t>
            </w:r>
            <w:r w:rsidRPr="00CF6BEE">
              <w:rPr>
                <w:rFonts w:ascii="Courier New" w:hAnsi="Courier New" w:cs="Courier New"/>
              </w:rPr>
              <w:t>Oracle</w:t>
            </w:r>
            <w:r>
              <w:rPr>
                <w:rFonts w:ascii="Courier New" w:hAnsi="Courier New" w:cs="Courier New"/>
              </w:rPr>
              <w:t>db</w:t>
            </w:r>
            <w:r w:rsidRPr="00CF6BEE">
              <w:rPr>
                <w:rFonts w:ascii="Times New Roman" w:hAnsi="Times New Roman"/>
                <w:sz w:val="24"/>
                <w:szCs w:val="24"/>
              </w:rPr>
              <w:t>)</w:t>
            </w:r>
          </w:p>
        </w:tc>
        <w:tc>
          <w:tcPr>
            <w:tcW w:w="0" w:type="auto"/>
            <w:hideMark/>
          </w:tcPr>
          <w:p w14:paraId="69EF09F3"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Insertion automatique de vecteurs encodés</w:t>
            </w:r>
            <w:r>
              <w:rPr>
                <w:rFonts w:ascii="Times New Roman" w:hAnsi="Times New Roman"/>
                <w:sz w:val="24"/>
                <w:szCs w:val="24"/>
              </w:rPr>
              <w:t xml:space="preserve"> avec le model sentence transformer </w:t>
            </w:r>
          </w:p>
        </w:tc>
      </w:tr>
      <w:tr w:rsidR="00D662EA" w:rsidRPr="00CF6BEE" w14:paraId="24AC166E" w14:textId="77777777" w:rsidTr="0072123D">
        <w:tc>
          <w:tcPr>
            <w:tcW w:w="0" w:type="auto"/>
            <w:hideMark/>
          </w:tcPr>
          <w:p w14:paraId="2C9550B7"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Requêtage</w:t>
            </w:r>
          </w:p>
        </w:tc>
        <w:tc>
          <w:tcPr>
            <w:tcW w:w="0" w:type="auto"/>
            <w:hideMark/>
          </w:tcPr>
          <w:p w14:paraId="77463E44"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 xml:space="preserve">Python </w:t>
            </w:r>
          </w:p>
        </w:tc>
        <w:tc>
          <w:tcPr>
            <w:tcW w:w="0" w:type="auto"/>
            <w:hideMark/>
          </w:tcPr>
          <w:p w14:paraId="5CCFA2F9" w14:textId="77777777" w:rsidR="00D662EA" w:rsidRPr="00CF6BEE" w:rsidRDefault="00D662EA" w:rsidP="00642766">
            <w:pPr>
              <w:spacing w:line="360" w:lineRule="auto"/>
              <w:rPr>
                <w:rFonts w:ascii="Times New Roman" w:hAnsi="Times New Roman"/>
                <w:sz w:val="24"/>
                <w:szCs w:val="24"/>
              </w:rPr>
            </w:pPr>
            <w:r w:rsidRPr="00CF6BEE">
              <w:rPr>
                <w:rFonts w:ascii="Times New Roman" w:hAnsi="Times New Roman"/>
                <w:sz w:val="24"/>
                <w:szCs w:val="24"/>
              </w:rPr>
              <w:t>Recherche vectorielle par similarité</w:t>
            </w:r>
            <w:r>
              <w:rPr>
                <w:rFonts w:ascii="Times New Roman" w:hAnsi="Times New Roman"/>
                <w:sz w:val="24"/>
                <w:szCs w:val="24"/>
              </w:rPr>
              <w:t xml:space="preserve"> (Cosines)</w:t>
            </w:r>
          </w:p>
        </w:tc>
      </w:tr>
    </w:tbl>
    <w:p w14:paraId="78E549FB" w14:textId="77777777" w:rsidR="00D662EA" w:rsidRDefault="00D662EA" w:rsidP="00642766">
      <w:pPr>
        <w:pStyle w:val="NormalWeb"/>
        <w:spacing w:line="360" w:lineRule="auto"/>
      </w:pPr>
    </w:p>
    <w:p w14:paraId="0F542217" w14:textId="47624593" w:rsidR="00D662EA" w:rsidRDefault="00D662EA" w:rsidP="00642766">
      <w:pPr>
        <w:pStyle w:val="Titre3"/>
        <w:spacing w:line="360" w:lineRule="auto"/>
      </w:pPr>
      <w:bookmarkStart w:id="134" w:name="_Toc204310422"/>
      <w:bookmarkStart w:id="135" w:name="_Toc216922105"/>
      <w:r>
        <w:rPr>
          <w:rStyle w:val="lev"/>
        </w:rPr>
        <w:t>Performances et observations</w:t>
      </w:r>
      <w:bookmarkEnd w:id="134"/>
      <w:bookmarkEnd w:id="135"/>
    </w:p>
    <w:p w14:paraId="2C832940" w14:textId="02B492F8" w:rsidR="00D662EA" w:rsidRDefault="00D662EA" w:rsidP="00F07574">
      <w:pPr>
        <w:pStyle w:val="NormalWeb"/>
        <w:spacing w:line="360" w:lineRule="auto"/>
        <w:jc w:val="both"/>
      </w:pPr>
      <w:r>
        <w:t xml:space="preserve">Sur </w:t>
      </w:r>
      <w:r w:rsidR="00D6760A">
        <w:t>l</w:t>
      </w:r>
      <w:r>
        <w:t xml:space="preserve">a machine Windows 10 (i7, 16 Go RAM, SSD), Oracle 23ai s’est montré fluide pour des traitements de vecteurs en dimensions modérées (384 dimensions avec le modèle </w:t>
      </w:r>
      <w:r>
        <w:rPr>
          <w:rStyle w:val="CodeHTML"/>
        </w:rPr>
        <w:t>all-MiniLM-L6-v2</w:t>
      </w:r>
      <w:r>
        <w:t xml:space="preserve">). Le temps de réponse pour des requêtes de type </w:t>
      </w:r>
      <w:r>
        <w:rPr>
          <w:rStyle w:val="CodeHTML"/>
        </w:rPr>
        <w:t>COSINE_DISTANCE</w:t>
      </w:r>
      <w:r>
        <w:t xml:space="preserve"> est resté inférieur à une seconde pour un petit volume de.</w:t>
      </w:r>
    </w:p>
    <w:p w14:paraId="3ED24A67" w14:textId="6476E877" w:rsidR="00D662EA" w:rsidRDefault="00D662EA" w:rsidP="00642766">
      <w:pPr>
        <w:pStyle w:val="Titre3"/>
        <w:spacing w:line="360" w:lineRule="auto"/>
      </w:pPr>
      <w:bookmarkStart w:id="136" w:name="_Toc204310423"/>
      <w:bookmarkStart w:id="137" w:name="_Toc216922106"/>
      <w:r>
        <w:t>Synthèse</w:t>
      </w:r>
      <w:bookmarkEnd w:id="136"/>
      <w:bookmarkEnd w:id="137"/>
    </w:p>
    <w:p w14:paraId="247D1634" w14:textId="77777777" w:rsidR="00D662EA" w:rsidRDefault="00D662EA" w:rsidP="00642766">
      <w:pPr>
        <w:pStyle w:val="NormalWeb"/>
        <w:spacing w:line="360" w:lineRule="auto"/>
        <w:jc w:val="both"/>
      </w:pPr>
      <w:r>
        <w:t xml:space="preserve">Cette phase m’a permis d’explorer les </w:t>
      </w:r>
      <w:r>
        <w:rPr>
          <w:rStyle w:val="lev"/>
        </w:rPr>
        <w:t>fonctionnalités vectorielles natives d’Oracle Database 23ai</w:t>
      </w:r>
      <w:r>
        <w:t>, en mettant en œuvre un cas d’usage complet allant de la génération de vecteurs sémantiques à leur insertion et interrogation via SQL.</w:t>
      </w:r>
    </w:p>
    <w:p w14:paraId="6DC998FD" w14:textId="77777777" w:rsidR="00D662EA" w:rsidRDefault="00D662EA" w:rsidP="00642766">
      <w:pPr>
        <w:pStyle w:val="NormalWeb"/>
        <w:spacing w:line="360" w:lineRule="auto"/>
        <w:jc w:val="both"/>
      </w:pPr>
      <w:r>
        <w:t>Les principaux acquis sont :</w:t>
      </w:r>
    </w:p>
    <w:p w14:paraId="69FF026A" w14:textId="77777777" w:rsidR="00D662EA" w:rsidRPr="00B96279" w:rsidRDefault="00D662EA" w:rsidP="00473EBD">
      <w:pPr>
        <w:pStyle w:val="NormalWeb"/>
        <w:numPr>
          <w:ilvl w:val="0"/>
          <w:numId w:val="40"/>
        </w:numPr>
        <w:spacing w:line="360" w:lineRule="auto"/>
        <w:jc w:val="both"/>
      </w:pPr>
      <w:r w:rsidRPr="00B96279">
        <w:rPr>
          <w:rStyle w:val="lev"/>
        </w:rPr>
        <w:t xml:space="preserve">Maîtrise de la structure </w:t>
      </w:r>
      <w:r w:rsidRPr="00B96279">
        <w:rPr>
          <w:rStyle w:val="CodeHTML"/>
          <w:rFonts w:ascii="Times New Roman" w:hAnsi="Times New Roman" w:cs="Times New Roman"/>
        </w:rPr>
        <w:t>VECTOR(n)</w:t>
      </w:r>
      <w:r w:rsidRPr="00B96279">
        <w:t xml:space="preserve"> proposée par Oracle 23ai, adaptée au stockage d’embeddings issus de modèles NLP modernes ;</w:t>
      </w:r>
    </w:p>
    <w:p w14:paraId="770C9AE9" w14:textId="77777777" w:rsidR="00D662EA" w:rsidRPr="00B96279" w:rsidRDefault="00D662EA" w:rsidP="00473EBD">
      <w:pPr>
        <w:pStyle w:val="NormalWeb"/>
        <w:numPr>
          <w:ilvl w:val="0"/>
          <w:numId w:val="40"/>
        </w:numPr>
        <w:spacing w:line="360" w:lineRule="auto"/>
        <w:jc w:val="both"/>
      </w:pPr>
      <w:r w:rsidRPr="00B96279">
        <w:rPr>
          <w:rStyle w:val="lev"/>
        </w:rPr>
        <w:t>Création d’une base vectorielle simple</w:t>
      </w:r>
      <w:r w:rsidRPr="00B96279">
        <w:t xml:space="preserve">, structurée autour d’une table </w:t>
      </w:r>
      <w:r w:rsidRPr="00B96279">
        <w:rPr>
          <w:rStyle w:val="CodeHTML"/>
          <w:rFonts w:ascii="Times New Roman" w:hAnsi="Times New Roman" w:cs="Times New Roman"/>
          <w:sz w:val="24"/>
          <w:szCs w:val="24"/>
        </w:rPr>
        <w:t>fraud_text_vectors</w:t>
      </w:r>
      <w:r w:rsidRPr="00B96279">
        <w:t>, pour stocker des phrases et leurs vecteurs associés (384 dimensions) ;</w:t>
      </w:r>
    </w:p>
    <w:p w14:paraId="399FC6E5" w14:textId="77777777" w:rsidR="00D662EA" w:rsidRPr="00B96279" w:rsidRDefault="00D662EA" w:rsidP="00473EBD">
      <w:pPr>
        <w:pStyle w:val="NormalWeb"/>
        <w:numPr>
          <w:ilvl w:val="0"/>
          <w:numId w:val="40"/>
        </w:numPr>
        <w:spacing w:line="360" w:lineRule="auto"/>
        <w:jc w:val="both"/>
      </w:pPr>
      <w:r w:rsidRPr="00B96279">
        <w:rPr>
          <w:rStyle w:val="lev"/>
        </w:rPr>
        <w:t>Interopérabilité Oracle – Python</w:t>
      </w:r>
      <w:r w:rsidRPr="00B96279">
        <w:t xml:space="preserve">, illustrée par l’usage de </w:t>
      </w:r>
      <w:r w:rsidRPr="00B96279">
        <w:rPr>
          <w:rStyle w:val="CodeHTML"/>
          <w:rFonts w:ascii="Times New Roman" w:hAnsi="Times New Roman" w:cs="Times New Roman"/>
        </w:rPr>
        <w:t>sentence-transformers</w:t>
      </w:r>
      <w:r w:rsidRPr="00B96279">
        <w:t xml:space="preserve"> pour encoder les phrases et la bibliothèque </w:t>
      </w:r>
      <w:r w:rsidRPr="00B96279">
        <w:rPr>
          <w:rStyle w:val="CodeHTML"/>
          <w:rFonts w:ascii="Times New Roman" w:hAnsi="Times New Roman" w:cs="Times New Roman"/>
          <w:sz w:val="24"/>
          <w:szCs w:val="24"/>
        </w:rPr>
        <w:t>oracledb</w:t>
      </w:r>
      <w:r w:rsidRPr="00B96279">
        <w:t xml:space="preserve"> pour l’insertion et la requête ;</w:t>
      </w:r>
    </w:p>
    <w:p w14:paraId="419E088C" w14:textId="77777777" w:rsidR="00D662EA" w:rsidRPr="00B96279" w:rsidRDefault="00D662EA" w:rsidP="00473EBD">
      <w:pPr>
        <w:pStyle w:val="NormalWeb"/>
        <w:numPr>
          <w:ilvl w:val="0"/>
          <w:numId w:val="40"/>
        </w:numPr>
        <w:spacing w:line="360" w:lineRule="auto"/>
        <w:jc w:val="both"/>
      </w:pPr>
      <w:r w:rsidRPr="00B96279">
        <w:rPr>
          <w:rStyle w:val="lev"/>
        </w:rPr>
        <w:t>Exécution de requêtes SQL vectorielles</w:t>
      </w:r>
      <w:r w:rsidRPr="00B96279">
        <w:t>, notamment des comparaisons basées sur la similarité cosinus (</w:t>
      </w:r>
      <w:r w:rsidRPr="00B96279">
        <w:rPr>
          <w:rStyle w:val="CodeHTML"/>
          <w:rFonts w:ascii="Times New Roman" w:hAnsi="Times New Roman" w:cs="Times New Roman"/>
        </w:rPr>
        <w:t>COSINE_DISTANCE</w:t>
      </w:r>
      <w:r w:rsidRPr="00B96279">
        <w:t>) ;</w:t>
      </w:r>
    </w:p>
    <w:p w14:paraId="66BAB607" w14:textId="77777777" w:rsidR="00D662EA" w:rsidRPr="00B96279" w:rsidRDefault="00D662EA" w:rsidP="00473EBD">
      <w:pPr>
        <w:pStyle w:val="NormalWeb"/>
        <w:numPr>
          <w:ilvl w:val="0"/>
          <w:numId w:val="40"/>
        </w:numPr>
        <w:spacing w:line="360" w:lineRule="auto"/>
        <w:jc w:val="both"/>
      </w:pPr>
      <w:r w:rsidRPr="00B96279">
        <w:rPr>
          <w:rStyle w:val="lev"/>
        </w:rPr>
        <w:t>Évaluation de performance locale</w:t>
      </w:r>
      <w:r w:rsidRPr="00B96279">
        <w:t>, démontrant la faisabilité de traitements vectoriels sur une machine personnelle sans infrastructure cloud.</w:t>
      </w:r>
    </w:p>
    <w:p w14:paraId="23E61C36" w14:textId="77777777" w:rsidR="00D662EA" w:rsidRDefault="00D662EA" w:rsidP="00642766">
      <w:pPr>
        <w:pStyle w:val="NormalWeb"/>
        <w:spacing w:line="360" w:lineRule="auto"/>
        <w:jc w:val="both"/>
      </w:pPr>
      <w:r>
        <w:t xml:space="preserve">Au-delà de l’aspect technique, cette étape confirme la </w:t>
      </w:r>
      <w:r>
        <w:rPr>
          <w:rStyle w:val="lev"/>
        </w:rPr>
        <w:t>pertinence d’Oracle 23ai</w:t>
      </w:r>
      <w:r>
        <w:t xml:space="preserve"> pour des projets impliquant des données vectorielles, comme la recherche sémantique, les moteurs de recommandation, ou les systèmes d’assistance intelligente. Ces travaux constituent une </w:t>
      </w:r>
      <w:r>
        <w:rPr>
          <w:rStyle w:val="lev"/>
        </w:rPr>
        <w:t>base expérimentale solide</w:t>
      </w:r>
      <w:r>
        <w:t xml:space="preserve"> pour la suite de mon mémoire, orientée vers la comparaison d’Oracle avec d’autres solutions vectorielles et leur intégration potentielle dans des architectures big data.</w:t>
      </w:r>
    </w:p>
    <w:p w14:paraId="4DD50C26" w14:textId="40C11C29" w:rsidR="00D662EA" w:rsidRPr="003261EF" w:rsidRDefault="00D662EA" w:rsidP="00642766">
      <w:pPr>
        <w:pStyle w:val="Titre2"/>
        <w:spacing w:line="360" w:lineRule="auto"/>
        <w:rPr>
          <w:rFonts w:ascii="Times New Roman" w:hAnsi="Times New Roman"/>
          <w:sz w:val="24"/>
          <w:szCs w:val="24"/>
        </w:rPr>
      </w:pPr>
      <w:r>
        <w:br w:type="page"/>
      </w:r>
      <w:bookmarkStart w:id="138" w:name="_Toc204310424"/>
      <w:bookmarkStart w:id="139" w:name="_Toc216922107"/>
      <w:r w:rsidRPr="003261EF">
        <w:rPr>
          <w:rFonts w:ascii="Times New Roman" w:hAnsi="Times New Roman"/>
          <w:sz w:val="24"/>
          <w:szCs w:val="24"/>
        </w:rPr>
        <w:t>Conclusion de la phase d’installation et de prise en main</w:t>
      </w:r>
      <w:bookmarkEnd w:id="138"/>
      <w:bookmarkEnd w:id="139"/>
    </w:p>
    <w:p w14:paraId="3045CE4F" w14:textId="77777777" w:rsidR="00F07574" w:rsidRDefault="00F07574" w:rsidP="00BF664A">
      <w:pPr>
        <w:pStyle w:val="NormalWeb"/>
        <w:spacing w:line="360" w:lineRule="auto"/>
        <w:jc w:val="both"/>
      </w:pPr>
      <w:r>
        <w:t>Cette première phase du mémoire a permis de mettre en place avec succès l’environnement technique nécessaire à l’exploitation des bases de données vectorielles avec Oracle Database 23ai sous Windows. De l’installation initiale à la prise en main des fonctionnalités de base, elle a posé les fondations indispensables aux futures expérimentations, notamment à travers la création de tables vectorielles et l’intégration de modèles NLP pour la génération d’embeddings textuels.</w:t>
      </w:r>
    </w:p>
    <w:p w14:paraId="01087E73" w14:textId="77777777" w:rsidR="00F07574" w:rsidRDefault="00F07574" w:rsidP="00BF664A">
      <w:pPr>
        <w:pStyle w:val="NormalWeb"/>
        <w:spacing w:line="360" w:lineRule="auto"/>
        <w:jc w:val="both"/>
      </w:pPr>
      <w:r>
        <w:t>Les résultats obtenus sont encourageants : l’interopérabilité entre Oracle et les outils de traitement du langage naturel a été validée, démontrant la capacité de la base à stocker, interroger et exploiter des vecteurs directement via SQL. Cette étape constitue ainsi un prérequis essentiel pour le développement de cas d’usage avancés en recherche sémantique et en systèmes de recommandation.</w:t>
      </w:r>
    </w:p>
    <w:p w14:paraId="3DE7BBC6" w14:textId="77777777" w:rsidR="00F07574" w:rsidRDefault="00F07574" w:rsidP="00BF664A">
      <w:pPr>
        <w:pStyle w:val="NormalWeb"/>
        <w:spacing w:line="360" w:lineRule="auto"/>
        <w:jc w:val="both"/>
      </w:pPr>
      <w:r>
        <w:t>Néanmoins, certaines limites ont été identifiées, notamment l’impossibilité de tester les fonctionnalités avancées de recherche vectorielle et les scénarios à grande échelle, en raison de contraintes techniques et de licence. Ces limitations ouvrent naturellement la voie aux travaux futurs, qui porteront sur l’exploration des mécanismes avancés d’Oracle 23ai, l’évaluation comparative avec d’autres moteurs vectoriels et l’intégration dans des architectures Big Data et Data Lake.</w:t>
      </w:r>
    </w:p>
    <w:p w14:paraId="7E1B6508" w14:textId="77777777" w:rsidR="00F07574" w:rsidRDefault="00F07574" w:rsidP="00BF664A">
      <w:pPr>
        <w:pStyle w:val="NormalWeb"/>
        <w:spacing w:line="360" w:lineRule="auto"/>
        <w:jc w:val="both"/>
      </w:pPr>
      <w:r>
        <w:t>En définitive, cette phase a permis d’établir un socle technique solide tout en définissant clairement les perspectives nécessaires pour exploiter pleinement le potentiel d’Oracle 23ai dans des environnements orientés IA et traitement sémantique.</w:t>
      </w:r>
    </w:p>
    <w:p w14:paraId="7F78E121" w14:textId="4D0C423D" w:rsidR="00B208F9" w:rsidRPr="003261EF" w:rsidRDefault="00B208F9" w:rsidP="00642766">
      <w:pPr>
        <w:spacing w:line="360" w:lineRule="auto"/>
        <w:jc w:val="left"/>
        <w:rPr>
          <w:rFonts w:ascii="Times New Roman" w:hAnsi="Times New Roman"/>
          <w:sz w:val="24"/>
          <w:szCs w:val="24"/>
        </w:rPr>
      </w:pPr>
    </w:p>
    <w:p w14:paraId="7E7F9086" w14:textId="77777777" w:rsidR="003261EF" w:rsidRDefault="003261EF" w:rsidP="00642766">
      <w:pPr>
        <w:spacing w:line="360" w:lineRule="auto"/>
        <w:jc w:val="left"/>
        <w:rPr>
          <w:b/>
          <w:sz w:val="36"/>
          <w:szCs w:val="36"/>
        </w:rPr>
      </w:pPr>
      <w:bookmarkStart w:id="140" w:name="_Toc207077063"/>
      <w:bookmarkStart w:id="141" w:name="_Hlk209539378"/>
      <w:r>
        <w:br w:type="page"/>
      </w:r>
    </w:p>
    <w:p w14:paraId="55FEE2BD" w14:textId="6944989E" w:rsidR="002326DB" w:rsidRPr="00BF664A" w:rsidRDefault="00855AFF" w:rsidP="00BF664A">
      <w:pPr>
        <w:pStyle w:val="Titre1"/>
      </w:pPr>
      <w:bookmarkStart w:id="142" w:name="_Toc216922108"/>
      <w:r>
        <w:t>Intégration d</w:t>
      </w:r>
      <w:r w:rsidR="00E932B2">
        <w:t xml:space="preserve">’oracle 23ai et les base de données vectoriels </w:t>
      </w:r>
      <w:r>
        <w:t>dans un environnement Bigdata/data lake</w:t>
      </w:r>
      <w:bookmarkEnd w:id="140"/>
      <w:bookmarkEnd w:id="142"/>
      <w:r w:rsidR="006C5A5B">
        <w:t xml:space="preserve"> </w:t>
      </w:r>
      <w:bookmarkEnd w:id="141"/>
    </w:p>
    <w:p w14:paraId="21C3C42D" w14:textId="2795948D" w:rsidR="006C5A5B" w:rsidRPr="002B13BF" w:rsidRDefault="006C5A5B" w:rsidP="00642766">
      <w:pPr>
        <w:pStyle w:val="Titre2"/>
        <w:spacing w:line="360" w:lineRule="auto"/>
        <w:rPr>
          <w:rFonts w:ascii="Times New Roman" w:hAnsi="Times New Roman"/>
          <w:sz w:val="24"/>
          <w:szCs w:val="24"/>
        </w:rPr>
      </w:pPr>
      <w:bookmarkStart w:id="143" w:name="_Toc216922109"/>
      <w:r w:rsidRPr="002B13BF">
        <w:rPr>
          <w:rFonts w:ascii="Times New Roman" w:hAnsi="Times New Roman"/>
          <w:sz w:val="24"/>
          <w:szCs w:val="24"/>
        </w:rPr>
        <w:t>Introduction</w:t>
      </w:r>
      <w:bookmarkEnd w:id="143"/>
    </w:p>
    <w:p w14:paraId="6E49C30B" w14:textId="77777777" w:rsidR="006C5A5B" w:rsidRDefault="006C5A5B" w:rsidP="00642766">
      <w:pPr>
        <w:pStyle w:val="NormalWeb"/>
        <w:spacing w:line="360" w:lineRule="auto"/>
        <w:jc w:val="both"/>
      </w:pPr>
      <w:r>
        <w:t xml:space="preserve">L’explosion des données hétérogènes (textes, images, signaux, vidéos, etc.) dans le domaine de la santé exige des solutions capables de gérer à la fois des données relationnelles traditionnelles et des données non structurées. Dans ce contexte, </w:t>
      </w:r>
      <w:r>
        <w:rPr>
          <w:rStyle w:val="lev"/>
        </w:rPr>
        <w:t>Oracle Database 23AI</w:t>
      </w:r>
      <w:r>
        <w:t xml:space="preserve"> s’impose comme une plateforme hybride permettant l’intégration de données vectorielles directement dans le moteur relationnel. Cette capacité permet non seulement d’exploiter les données transactionnelles, mais aussi de réaliser des analyses avancées basées sur l’intelligence artificielle (IA) et le Machine Learning.</w:t>
      </w:r>
    </w:p>
    <w:p w14:paraId="564CFBDA" w14:textId="2F176FED" w:rsidR="0052073A" w:rsidRDefault="006C5A5B" w:rsidP="00642766">
      <w:pPr>
        <w:pStyle w:val="NormalWeb"/>
        <w:spacing w:line="360" w:lineRule="auto"/>
        <w:jc w:val="both"/>
      </w:pPr>
      <w:r>
        <w:t xml:space="preserve">L’objectif de ce chapitre est de présenter l’intégration d’Oracle 23AI avec les bases de données vectorielles dans un </w:t>
      </w:r>
      <w:r>
        <w:rPr>
          <w:rStyle w:val="lev"/>
        </w:rPr>
        <w:t>environnement Big Data/Data Lake</w:t>
      </w:r>
      <w:r>
        <w:t>, en s’appuyant sur l’architecture construite dans ce projet.</w:t>
      </w:r>
    </w:p>
    <w:p w14:paraId="312DA2A0" w14:textId="241EFAA1" w:rsidR="003F1999" w:rsidRDefault="003F1999" w:rsidP="00642766">
      <w:pPr>
        <w:pStyle w:val="NormalWeb"/>
        <w:spacing w:line="360" w:lineRule="auto"/>
        <w:jc w:val="both"/>
      </w:pPr>
      <w:r>
        <w:t>Avant d’aborder l’intégration d’Oracle 23ai dans un environnement Big Data, il est nécessaire de présenter l’application de référence qui servira de support expérimental à l’ensemble des analyses réalisées dans ce mémoire.</w:t>
      </w:r>
    </w:p>
    <w:p w14:paraId="4A2AB1D9" w14:textId="77777777" w:rsidR="00A71EDA" w:rsidRPr="00A71EDA" w:rsidRDefault="00A71EDA" w:rsidP="00A71EDA">
      <w:pPr>
        <w:pStyle w:val="Titre2"/>
        <w:rPr>
          <w:rFonts w:ascii="Times New Roman" w:hAnsi="Times New Roman"/>
          <w:sz w:val="28"/>
          <w:szCs w:val="28"/>
        </w:rPr>
      </w:pPr>
      <w:bookmarkStart w:id="144" w:name="_Toc216922110"/>
      <w:r w:rsidRPr="00A71EDA">
        <w:rPr>
          <w:rFonts w:ascii="Times New Roman" w:hAnsi="Times New Roman"/>
          <w:sz w:val="28"/>
          <w:szCs w:val="28"/>
        </w:rPr>
        <w:t>Application de référence et contexte expérimental</w:t>
      </w:r>
      <w:bookmarkEnd w:id="144"/>
    </w:p>
    <w:p w14:paraId="1EE20A25" w14:textId="6A57ECF7" w:rsidR="00BF664A" w:rsidRDefault="00BF664A" w:rsidP="00BF664A">
      <w:pPr>
        <w:pStyle w:val="NormalWeb"/>
        <w:spacing w:line="360" w:lineRule="auto"/>
        <w:jc w:val="both"/>
      </w:pPr>
      <w:r>
        <w:t>Afin d’illustrer concrètement l’intégration des bases de données vectorielles d’Oracle 23AI dans un environnement Big Data, une application de référence a été mise en place dans un contexte médical. Elle sert de support expérimental à l’ensemble des analyses réalisées dans ce mémoire et vise à simuler un système d’aide à la décision clinique basé sur la recherche de similarité.</w:t>
      </w:r>
    </w:p>
    <w:p w14:paraId="60ABEC28" w14:textId="7740C409" w:rsidR="00BF664A" w:rsidRDefault="00BF664A" w:rsidP="00BF664A">
      <w:pPr>
        <w:pStyle w:val="NormalWeb"/>
        <w:spacing w:line="360" w:lineRule="auto"/>
        <w:jc w:val="both"/>
      </w:pPr>
      <w:r>
        <w:t>Cette application s’appuie sur plusieurs jeux de données hétérogènes : des dossiers médicaux tabulaires issus d’un dataset Healthcare, des images rétiniennes provenant du dataset Diabetic Retinopathy Diagnosis, ainsi que des fichiers CSV simulant des cas patients pour la recommandation de traitements. Ces sources illustrent la diversité des données rencontrées dans un Data Lake médical, combinant données structurées, textuelles et visuelles.</w:t>
      </w:r>
    </w:p>
    <w:p w14:paraId="3E8F95A5" w14:textId="0F443765" w:rsidR="00BF664A" w:rsidRDefault="00BF664A" w:rsidP="00BF664A">
      <w:pPr>
        <w:pStyle w:val="NormalWeb"/>
        <w:spacing w:line="360" w:lineRule="auto"/>
        <w:jc w:val="both"/>
      </w:pPr>
      <w:r>
        <w:t>Les données sont intégrées</w:t>
      </w:r>
      <w:r w:rsidR="00605A7C">
        <w:t xml:space="preserve"> de plusieurs manières tell que</w:t>
      </w:r>
      <w:r>
        <w:t xml:space="preserve"> via des pipelines ETL avec Apache Hop</w:t>
      </w:r>
      <w:r w:rsidR="00605A7C">
        <w:t xml:space="preserve"> ou encore des script python de chargement maison.</w:t>
      </w:r>
      <w:r>
        <w:t xml:space="preserve"> </w:t>
      </w:r>
      <w:r w:rsidR="00605A7C">
        <w:t>P</w:t>
      </w:r>
      <w:r>
        <w:t xml:space="preserve">uis transformées en représentations vectorielles à l’aide de modèles de traitement du langage naturel et de vision par ordinateur. Les vecteurs générés sont </w:t>
      </w:r>
      <w:r w:rsidR="00605A7C">
        <w:t>stockées de manière centralisée dans Oracle Database 23AI</w:t>
      </w:r>
      <w:r>
        <w:t xml:space="preserve"> et interrogés directement en SQL afin d’effectuer des recherches de similarité sémantique sur les textes et les images.</w:t>
      </w:r>
    </w:p>
    <w:p w14:paraId="256CAFFD" w14:textId="77777777" w:rsidR="00BF664A" w:rsidRDefault="00BF664A" w:rsidP="00BF664A">
      <w:pPr>
        <w:pStyle w:val="NormalWeb"/>
        <w:spacing w:line="360" w:lineRule="auto"/>
        <w:jc w:val="both"/>
      </w:pPr>
      <w:r>
        <w:t>Cette application de référence permet ainsi de valider l’utilisation d’Oracle 23AI comme moteur vectoriel au cœur d’un Data Lake médical, et constitue la base des analyses avancées et de l’évaluation des performances présentées dans les sections suivantes.</w:t>
      </w:r>
    </w:p>
    <w:p w14:paraId="5381A55D" w14:textId="77777777" w:rsidR="003F1999" w:rsidRDefault="003F1999" w:rsidP="00642766">
      <w:pPr>
        <w:pStyle w:val="NormalWeb"/>
        <w:spacing w:line="360" w:lineRule="auto"/>
        <w:jc w:val="both"/>
      </w:pPr>
    </w:p>
    <w:p w14:paraId="5F1957A4" w14:textId="432EC6A6" w:rsidR="006C5A5B" w:rsidRPr="00CB00AE" w:rsidRDefault="006C5A5B" w:rsidP="00CB00AE">
      <w:pPr>
        <w:pStyle w:val="Titre2"/>
        <w:rPr>
          <w:b w:val="0"/>
        </w:rPr>
      </w:pPr>
      <w:bookmarkStart w:id="145" w:name="_Toc216922111"/>
      <w:r w:rsidRPr="00CB00AE">
        <w:rPr>
          <w:rStyle w:val="Titre2Car"/>
          <w:rFonts w:ascii="Times New Roman" w:hAnsi="Times New Roman"/>
          <w:b/>
          <w:bCs/>
          <w:sz w:val="28"/>
          <w:szCs w:val="28"/>
        </w:rPr>
        <w:t>Architecture générale du Data Lake</w:t>
      </w:r>
      <w:bookmarkEnd w:id="145"/>
    </w:p>
    <w:p w14:paraId="1ECC6EE4" w14:textId="73E164E6" w:rsidR="006C5A5B" w:rsidRDefault="006C5A5B" w:rsidP="00642766">
      <w:pPr>
        <w:pStyle w:val="NormalWeb"/>
        <w:spacing w:line="360" w:lineRule="auto"/>
        <w:jc w:val="both"/>
      </w:pPr>
      <w:r w:rsidRPr="006C5A5B">
        <w:t xml:space="preserve">L’architecture mise en place repose sur une approche hybride, combinant des sources de données multiples (CSV, images médicales, SGBD MySQL) et leur intégration dans un </w:t>
      </w:r>
      <w:r w:rsidRPr="006C5A5B">
        <w:rPr>
          <w:b/>
          <w:bCs/>
        </w:rPr>
        <w:t>Data Lake centré sur Oracle 23AI</w:t>
      </w:r>
      <w:r w:rsidRPr="006C5A5B">
        <w:t>.</w:t>
      </w:r>
    </w:p>
    <w:p w14:paraId="07E68301" w14:textId="39EDA44A"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717632" behindDoc="0" locked="0" layoutInCell="1" allowOverlap="1" wp14:anchorId="1C19070A" wp14:editId="09F830A2">
                <wp:simplePos x="0" y="0"/>
                <wp:positionH relativeFrom="column">
                  <wp:posOffset>-472440</wp:posOffset>
                </wp:positionH>
                <wp:positionV relativeFrom="paragraph">
                  <wp:posOffset>219075</wp:posOffset>
                </wp:positionV>
                <wp:extent cx="1053389" cy="492760"/>
                <wp:effectExtent l="0" t="0" r="0" b="2540"/>
                <wp:wrapNone/>
                <wp:docPr id="38" name="Rectangle 38"/>
                <wp:cNvGraphicFramePr/>
                <a:graphic xmlns:a="http://schemas.openxmlformats.org/drawingml/2006/main">
                  <a:graphicData uri="http://schemas.microsoft.com/office/word/2010/wordprocessingShape">
                    <wps:wsp>
                      <wps:cNvSpPr/>
                      <wps:spPr>
                        <a:xfrm>
                          <a:off x="0" y="0"/>
                          <a:ext cx="1053389"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D451B2" w14:textId="77777777" w:rsidR="00ED3433" w:rsidRPr="00C0470E" w:rsidRDefault="00ED3433"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19070A" id="Rectangle 38" o:spid="_x0000_s1031" style="position:absolute;left:0;text-align:left;margin-left:-37.2pt;margin-top:17.25pt;width:82.95pt;height:38.8pt;z-index:251717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" filled="f" stroked="f">
                <v:textbox>
                  <w:txbxContent>
                    <w:p w14:paraId="22D451B2" w14:textId="77777777" w:rsidR="00ED3433" w:rsidRPr="00C0470E" w:rsidRDefault="00ED3433" w:rsidP="004E6B56">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5584" behindDoc="0" locked="0" layoutInCell="1" allowOverlap="1" wp14:anchorId="1A5652F1" wp14:editId="03A17951">
                <wp:simplePos x="0" y="0"/>
                <wp:positionH relativeFrom="column">
                  <wp:posOffset>1508455</wp:posOffset>
                </wp:positionH>
                <wp:positionV relativeFrom="paragraph">
                  <wp:posOffset>189865</wp:posOffset>
                </wp:positionV>
                <wp:extent cx="1064895" cy="492760"/>
                <wp:effectExtent l="0" t="0" r="0" b="2540"/>
                <wp:wrapNone/>
                <wp:docPr id="34" name="Rectangle 34"/>
                <wp:cNvGraphicFramePr/>
                <a:graphic xmlns:a="http://schemas.openxmlformats.org/drawingml/2006/main">
                  <a:graphicData uri="http://schemas.microsoft.com/office/word/2010/wordprocessingShape">
                    <wps:wsp>
                      <wps:cNvSpPr/>
                      <wps:spPr>
                        <a:xfrm>
                          <a:off x="0" y="0"/>
                          <a:ext cx="1064895" cy="49276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E7E24B5" w14:textId="77777777" w:rsidR="00ED3433" w:rsidRPr="00C0470E" w:rsidRDefault="00ED3433"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5652F1" id="Rectangle 34" o:spid="_x0000_s1032" style="position:absolute;left:0;text-align:left;margin-left:118.8pt;margin-top:14.95pt;width:83.85pt;height:38.8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" filled="f" stroked="f">
                <v:textbox>
                  <w:txbxContent>
                    <w:p w14:paraId="4E7E24B5" w14:textId="77777777" w:rsidR="00ED3433" w:rsidRPr="00C0470E" w:rsidRDefault="00ED3433" w:rsidP="00C562AD">
                      <w:pPr>
                        <w:jc w:val="center"/>
                        <w:rPr>
                          <w:rFonts w:ascii="Times New Roman" w:hAnsi="Times New Roman"/>
                          <w:sz w:val="28"/>
                          <w:szCs w:val="28"/>
                          <w:lang w:val="en-CA"/>
                        </w:rPr>
                      </w:pPr>
                      <w:r w:rsidRPr="00C0470E">
                        <w:rPr>
                          <w:rFonts w:ascii="Times New Roman" w:hAnsi="Times New Roman"/>
                          <w:sz w:val="28"/>
                          <w:szCs w:val="28"/>
                          <w:lang w:val="en-CA"/>
                        </w:rPr>
                        <w:t xml:space="preserve">Sources de </w:t>
                      </w:r>
                      <w:r>
                        <w:rPr>
                          <w:rFonts w:ascii="Times New Roman" w:hAnsi="Times New Roman"/>
                          <w:sz w:val="28"/>
                          <w:szCs w:val="28"/>
                          <w:lang w:val="en-CA"/>
                        </w:rPr>
                        <w:t>D</w:t>
                      </w:r>
                      <w:r w:rsidRPr="00C0470E">
                        <w:rPr>
                          <w:rFonts w:ascii="Times New Roman" w:hAnsi="Times New Roman"/>
                          <w:sz w:val="28"/>
                          <w:szCs w:val="28"/>
                          <w:lang w:val="en-CA"/>
                        </w:rPr>
                        <w:t>onn</w:t>
                      </w:r>
                      <w:r w:rsidRPr="00C0470E">
                        <w:rPr>
                          <w:rFonts w:ascii="Times New Roman" w:hAnsi="Times New Roman"/>
                          <w:sz w:val="28"/>
                          <w:szCs w:val="28"/>
                        </w:rPr>
                        <w:t>é</w:t>
                      </w:r>
                      <w:r w:rsidRPr="00C0470E">
                        <w:rPr>
                          <w:rFonts w:ascii="Times New Roman" w:hAnsi="Times New Roman"/>
                          <w:sz w:val="28"/>
                          <w:szCs w:val="28"/>
                          <w:lang w:val="en-CA"/>
                        </w:rPr>
                        <w:t>es</w:t>
                      </w:r>
                    </w:p>
                  </w:txbxContent>
                </v:textbox>
              </v:rect>
            </w:pict>
          </mc:Fallback>
        </mc:AlternateContent>
      </w:r>
    </w:p>
    <w:p w14:paraId="7440B69D" w14:textId="7DAD2191" w:rsidR="00C562AD" w:rsidRDefault="004E6B56" w:rsidP="00642766">
      <w:pPr>
        <w:spacing w:line="360" w:lineRule="auto"/>
      </w:pPr>
      <w:r>
        <w:rPr>
          <w:rFonts w:ascii="Times New Roman" w:hAnsi="Times New Roman"/>
          <w:b/>
          <w:bCs/>
          <w:noProof/>
          <w:sz w:val="36"/>
          <w:szCs w:val="36"/>
        </w:rPr>
        <mc:AlternateContent>
          <mc:Choice Requires="wps">
            <w:drawing>
              <wp:anchor distT="0" distB="0" distL="114300" distR="114300" simplePos="0" relativeHeight="251713536" behindDoc="0" locked="0" layoutInCell="1" allowOverlap="1" wp14:anchorId="4A95EEB5" wp14:editId="2668FFE0">
                <wp:simplePos x="0" y="0"/>
                <wp:positionH relativeFrom="column">
                  <wp:posOffset>423545</wp:posOffset>
                </wp:positionH>
                <wp:positionV relativeFrom="paragraph">
                  <wp:posOffset>151130</wp:posOffset>
                </wp:positionV>
                <wp:extent cx="1025525" cy="341630"/>
                <wp:effectExtent l="0" t="0" r="0" b="1270"/>
                <wp:wrapNone/>
                <wp:docPr id="33" name="Rectangle 33"/>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CC9F670" w14:textId="77777777" w:rsidR="00ED3433" w:rsidRPr="00C0470E" w:rsidRDefault="00ED343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A95EEB5" id="Rectangle 33" o:spid="_x0000_s1033" style="position:absolute;left:0;text-align:left;margin-left:33.35pt;margin-top:11.9pt;width:80.75pt;height:26.9pt;z-index:251713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" filled="f" stroked="f">
                <v:textbox>
                  <w:txbxContent>
                    <w:p w14:paraId="3CC9F670" w14:textId="77777777" w:rsidR="00ED3433" w:rsidRPr="00C0470E" w:rsidRDefault="00ED343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11488" behindDoc="0" locked="0" layoutInCell="1" allowOverlap="1" wp14:anchorId="08016D2B" wp14:editId="75EDA571">
                <wp:simplePos x="0" y="0"/>
                <wp:positionH relativeFrom="column">
                  <wp:posOffset>2889555</wp:posOffset>
                </wp:positionH>
                <wp:positionV relativeFrom="paragraph">
                  <wp:posOffset>150495</wp:posOffset>
                </wp:positionV>
                <wp:extent cx="1025525" cy="341630"/>
                <wp:effectExtent l="0" t="0" r="0" b="1270"/>
                <wp:wrapNone/>
                <wp:docPr id="31" name="Rectangle 31"/>
                <wp:cNvGraphicFramePr/>
                <a:graphic xmlns:a="http://schemas.openxmlformats.org/drawingml/2006/main">
                  <a:graphicData uri="http://schemas.microsoft.com/office/word/2010/wordprocessingShape">
                    <wps:wsp>
                      <wps:cNvSpPr/>
                      <wps:spPr>
                        <a:xfrm>
                          <a:off x="0" y="0"/>
                          <a:ext cx="1025525" cy="34163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2A0B1D4" w14:textId="77777777" w:rsidR="00ED3433" w:rsidRPr="00C0470E" w:rsidRDefault="00ED343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8016D2B" id="Rectangle 31" o:spid="_x0000_s1034" style="position:absolute;left:0;text-align:left;margin-left:227.5pt;margin-top:11.85pt;width:80.75pt;height:26.9pt;z-index:2517114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" filled="f" stroked="f">
                <v:textbox>
                  <w:txbxContent>
                    <w:p w14:paraId="22A0B1D4" w14:textId="77777777" w:rsidR="00ED3433" w:rsidRPr="00C0470E" w:rsidRDefault="00ED3433" w:rsidP="00C562AD">
                      <w:pPr>
                        <w:jc w:val="center"/>
                        <w:rPr>
                          <w:rFonts w:ascii="Times New Roman" w:hAnsi="Times New Roman"/>
                          <w:sz w:val="36"/>
                          <w:szCs w:val="36"/>
                          <w:lang w:val="en-CA"/>
                        </w:rPr>
                      </w:pPr>
                      <w:r w:rsidRPr="00C0470E">
                        <w:rPr>
                          <w:rFonts w:ascii="Times New Roman" w:hAnsi="Times New Roman"/>
                          <w:sz w:val="36"/>
                          <w:szCs w:val="36"/>
                          <w:lang w:val="en-CA"/>
                        </w:rPr>
                        <w:t>ETL</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9440" behindDoc="0" locked="0" layoutInCell="1" allowOverlap="1" wp14:anchorId="7C6AB823" wp14:editId="7C3B6285">
                <wp:simplePos x="0" y="0"/>
                <wp:positionH relativeFrom="column">
                  <wp:posOffset>4343400</wp:posOffset>
                </wp:positionH>
                <wp:positionV relativeFrom="paragraph">
                  <wp:posOffset>150190</wp:posOffset>
                </wp:positionV>
                <wp:extent cx="1144905" cy="349250"/>
                <wp:effectExtent l="0" t="0" r="0" b="0"/>
                <wp:wrapNone/>
                <wp:docPr id="29" name="Rectangle 29"/>
                <wp:cNvGraphicFramePr/>
                <a:graphic xmlns:a="http://schemas.openxmlformats.org/drawingml/2006/main">
                  <a:graphicData uri="http://schemas.microsoft.com/office/word/2010/wordprocessingShape">
                    <wps:wsp>
                      <wps:cNvSpPr/>
                      <wps:spPr>
                        <a:xfrm>
                          <a:off x="0" y="0"/>
                          <a:ext cx="1144905" cy="3492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6E6710D" w14:textId="77777777" w:rsidR="00ED3433" w:rsidRPr="00982DC4" w:rsidRDefault="00ED3433"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C6AB823" id="Rectangle 29" o:spid="_x0000_s1035" style="position:absolute;left:0;text-align:left;margin-left:342pt;margin-top:11.85pt;width:90.15pt;height:27.5pt;z-index:251709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" filled="f" stroked="f">
                <v:textbox>
                  <w:txbxContent>
                    <w:p w14:paraId="66E6710D" w14:textId="77777777" w:rsidR="00ED3433" w:rsidRPr="00982DC4" w:rsidRDefault="00ED3433" w:rsidP="00C562AD">
                      <w:pPr>
                        <w:jc w:val="center"/>
                        <w:rPr>
                          <w:rFonts w:ascii="Times New Roman" w:hAnsi="Times New Roman"/>
                          <w:sz w:val="32"/>
                          <w:szCs w:val="32"/>
                          <w:lang w:val="en-CA"/>
                        </w:rPr>
                      </w:pPr>
                      <w:r w:rsidRPr="00982DC4">
                        <w:rPr>
                          <w:rFonts w:ascii="Times New Roman" w:hAnsi="Times New Roman"/>
                          <w:sz w:val="32"/>
                          <w:szCs w:val="32"/>
                          <w:lang w:val="en-CA"/>
                        </w:rPr>
                        <w:t>Data Lake</w:t>
                      </w:r>
                    </w:p>
                  </w:txbxContent>
                </v:textbox>
              </v:rect>
            </w:pict>
          </mc:Fallback>
        </mc:AlternateContent>
      </w:r>
      <w:r w:rsidR="00C562AD">
        <w:rPr>
          <w:rFonts w:ascii="Times New Roman" w:hAnsi="Times New Roman"/>
          <w:b/>
          <w:bCs/>
          <w:noProof/>
          <w:sz w:val="36"/>
          <w:szCs w:val="36"/>
        </w:rPr>
        <mc:AlternateContent>
          <mc:Choice Requires="wps">
            <w:drawing>
              <wp:anchor distT="0" distB="0" distL="114300" distR="114300" simplePos="0" relativeHeight="251707392" behindDoc="0" locked="0" layoutInCell="1" allowOverlap="1" wp14:anchorId="1EFCECEC" wp14:editId="7E87764E">
                <wp:simplePos x="0" y="0"/>
                <wp:positionH relativeFrom="margin">
                  <wp:posOffset>5570524</wp:posOffset>
                </wp:positionH>
                <wp:positionV relativeFrom="paragraph">
                  <wp:posOffset>136398</wp:posOffset>
                </wp:positionV>
                <wp:extent cx="1477823" cy="394970"/>
                <wp:effectExtent l="0" t="0" r="0" b="5080"/>
                <wp:wrapNone/>
                <wp:docPr id="13" name="Rectangle 13"/>
                <wp:cNvGraphicFramePr/>
                <a:graphic xmlns:a="http://schemas.openxmlformats.org/drawingml/2006/main">
                  <a:graphicData uri="http://schemas.microsoft.com/office/word/2010/wordprocessingShape">
                    <wps:wsp>
                      <wps:cNvSpPr/>
                      <wps:spPr>
                        <a:xfrm>
                          <a:off x="0" y="0"/>
                          <a:ext cx="1477823" cy="39497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A583BA7" w14:textId="77777777" w:rsidR="00ED3433" w:rsidRPr="00982DC4" w:rsidRDefault="00ED3433"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FCECEC" id="Rectangle 13" o:spid="_x0000_s1036" style="position:absolute;left:0;text-align:left;margin-left:438.6pt;margin-top:10.75pt;width:116.35pt;height:31.1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" filled="f" stroked="f">
                <v:textbox>
                  <w:txbxContent>
                    <w:p w14:paraId="4A583BA7" w14:textId="77777777" w:rsidR="00ED3433" w:rsidRPr="00982DC4" w:rsidRDefault="00ED3433" w:rsidP="00C562AD">
                      <w:pPr>
                        <w:jc w:val="center"/>
                        <w:rPr>
                          <w:rFonts w:ascii="Times New Roman" w:hAnsi="Times New Roman"/>
                          <w:sz w:val="32"/>
                          <w:szCs w:val="32"/>
                          <w:lang w:val="en-CA"/>
                        </w:rPr>
                      </w:pPr>
                      <w:r w:rsidRPr="00982DC4">
                        <w:rPr>
                          <w:rFonts w:ascii="Times New Roman" w:hAnsi="Times New Roman"/>
                          <w:sz w:val="32"/>
                          <w:szCs w:val="32"/>
                          <w:lang w:val="en-CA"/>
                        </w:rPr>
                        <w:t>Exploitation</w:t>
                      </w:r>
                    </w:p>
                  </w:txbxContent>
                </v:textbox>
                <w10:wrap anchorx="margin"/>
              </v:rect>
            </w:pict>
          </mc:Fallback>
        </mc:AlternateContent>
      </w:r>
    </w:p>
    <w:p w14:paraId="3A3E8ABC" w14:textId="1D5D5532" w:rsidR="00C562AD" w:rsidRDefault="00C562AD" w:rsidP="00642766">
      <w:pPr>
        <w:spacing w:line="360" w:lineRule="auto"/>
      </w:pPr>
    </w:p>
    <w:p w14:paraId="69CBBB90" w14:textId="6963DBBB" w:rsidR="00C562AD" w:rsidRPr="00C562AD" w:rsidRDefault="00C562AD" w:rsidP="00642766">
      <w:pPr>
        <w:spacing w:line="360" w:lineRule="auto"/>
      </w:pPr>
    </w:p>
    <w:p w14:paraId="43FD3A04" w14:textId="46AD6A7A" w:rsidR="002326DB" w:rsidRPr="002326DB" w:rsidRDefault="00375511" w:rsidP="00642766">
      <w:pPr>
        <w:spacing w:line="360" w:lineRule="auto"/>
      </w:pPr>
      <w:r w:rsidRPr="00C62DAA">
        <w:rPr>
          <w:noProof/>
        </w:rPr>
        <mc:AlternateContent>
          <mc:Choice Requires="wps">
            <w:drawing>
              <wp:anchor distT="0" distB="0" distL="114300" distR="114300" simplePos="0" relativeHeight="251687936" behindDoc="0" locked="0" layoutInCell="1" allowOverlap="1" wp14:anchorId="11DFDC02" wp14:editId="04E98273">
                <wp:simplePos x="0" y="0"/>
                <wp:positionH relativeFrom="column">
                  <wp:posOffset>5766435</wp:posOffset>
                </wp:positionH>
                <wp:positionV relativeFrom="paragraph">
                  <wp:posOffset>433070</wp:posOffset>
                </wp:positionV>
                <wp:extent cx="1207770" cy="461010"/>
                <wp:effectExtent l="0" t="0" r="11430" b="15240"/>
                <wp:wrapNone/>
                <wp:docPr id="70" name="Rectangle : coins arrondis 70"/>
                <wp:cNvGraphicFramePr/>
                <a:graphic xmlns:a="http://schemas.openxmlformats.org/drawingml/2006/main">
                  <a:graphicData uri="http://schemas.microsoft.com/office/word/2010/wordprocessingShape">
                    <wps:wsp>
                      <wps:cNvSpPr/>
                      <wps:spPr>
                        <a:xfrm>
                          <a:off x="0" y="0"/>
                          <a:ext cx="1207770" cy="46101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1C757DA4" w14:textId="61E07F00" w:rsidR="00ED3433" w:rsidRPr="002A79EE" w:rsidRDefault="00ED3433"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DFDC02" id="Rectangle : coins arrondis 70" o:spid="_x0000_s1037" style="position:absolute;left:0;text-align:left;margin-left:454.05pt;margin-top:34.1pt;width:95.1pt;height:36.3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" fillcolor="#4f81bd [3204]" strokecolor="#243f60 [1604]" strokeweight="2pt">
                <v:textbox>
                  <w:txbxContent>
                    <w:p w14:paraId="1C757DA4" w14:textId="61E07F00" w:rsidR="00ED3433" w:rsidRPr="002A79EE" w:rsidRDefault="00ED3433" w:rsidP="00C62DAA">
                      <w:pPr>
                        <w:spacing w:line="240" w:lineRule="auto"/>
                        <w:jc w:val="center"/>
                        <w:rPr>
                          <w:rFonts w:ascii="Times New Roman" w:hAnsi="Times New Roman"/>
                          <w:color w:val="000000" w:themeColor="text1"/>
                          <w:sz w:val="12"/>
                          <w:szCs w:val="12"/>
                        </w:rPr>
                      </w:pPr>
                      <w:r w:rsidRPr="002A79EE">
                        <w:rPr>
                          <w:rFonts w:ascii="Times New Roman" w:hAnsi="Times New Roman"/>
                          <w:color w:val="000000" w:themeColor="text1"/>
                          <w:sz w:val="12"/>
                          <w:szCs w:val="12"/>
                        </w:rPr>
                        <w:t>Analyse</w:t>
                      </w:r>
                      <w:r>
                        <w:rPr>
                          <w:rFonts w:ascii="Times New Roman" w:hAnsi="Times New Roman"/>
                          <w:color w:val="000000" w:themeColor="text1"/>
                          <w:sz w:val="12"/>
                          <w:szCs w:val="12"/>
                        </w:rPr>
                        <w:t xml:space="preserve"> PCA et DBSCAN</w:t>
                      </w:r>
                      <w:r w:rsidRPr="002A79EE">
                        <w:rPr>
                          <w:rFonts w:ascii="Times New Roman" w:hAnsi="Times New Roman"/>
                          <w:color w:val="000000" w:themeColor="text1"/>
                          <w:sz w:val="12"/>
                          <w:szCs w:val="12"/>
                        </w:rPr>
                        <w:t xml:space="preserve"> sur les</w:t>
                      </w:r>
                      <w:r>
                        <w:rPr>
                          <w:rFonts w:ascii="Times New Roman" w:hAnsi="Times New Roman"/>
                          <w:color w:val="000000" w:themeColor="text1"/>
                          <w:sz w:val="12"/>
                          <w:szCs w:val="12"/>
                        </w:rPr>
                        <w:t xml:space="preserve"> cas de patients</w:t>
                      </w:r>
                      <w:r w:rsidRPr="002A79EE">
                        <w:rPr>
                          <w:rFonts w:ascii="Times New Roman" w:hAnsi="Times New Roman"/>
                          <w:color w:val="000000" w:themeColor="text1"/>
                          <w:sz w:val="12"/>
                          <w:szCs w:val="12"/>
                        </w:rPr>
                        <w:t xml:space="preserve"> avec Python</w:t>
                      </w:r>
                    </w:p>
                  </w:txbxContent>
                </v:textbox>
              </v:roundrect>
            </w:pict>
          </mc:Fallback>
        </mc:AlternateContent>
      </w:r>
      <w:r w:rsidRPr="00C62DAA">
        <w:rPr>
          <w:noProof/>
        </w:rPr>
        <mc:AlternateContent>
          <mc:Choice Requires="wps">
            <w:drawing>
              <wp:anchor distT="0" distB="0" distL="114300" distR="114300" simplePos="0" relativeHeight="251688960" behindDoc="0" locked="0" layoutInCell="1" allowOverlap="1" wp14:anchorId="4F004F6F" wp14:editId="6A4219ED">
                <wp:simplePos x="0" y="0"/>
                <wp:positionH relativeFrom="column">
                  <wp:posOffset>5772785</wp:posOffset>
                </wp:positionH>
                <wp:positionV relativeFrom="paragraph">
                  <wp:posOffset>988060</wp:posOffset>
                </wp:positionV>
                <wp:extent cx="1239520" cy="532130"/>
                <wp:effectExtent l="0" t="0" r="17780" b="20320"/>
                <wp:wrapNone/>
                <wp:docPr id="71" name="Rectangle : coins arrondis 71"/>
                <wp:cNvGraphicFramePr/>
                <a:graphic xmlns:a="http://schemas.openxmlformats.org/drawingml/2006/main">
                  <a:graphicData uri="http://schemas.microsoft.com/office/word/2010/wordprocessingShape">
                    <wps:wsp>
                      <wps:cNvSpPr/>
                      <wps:spPr>
                        <a:xfrm>
                          <a:off x="0" y="0"/>
                          <a:ext cx="1239520" cy="53213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6261BC44" w14:textId="31D730F9" w:rsidR="00ED3433" w:rsidRPr="006217E8" w:rsidRDefault="00ED3433"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ED3433" w:rsidRPr="006217E8" w:rsidRDefault="00ED3433" w:rsidP="00C62DAA">
                            <w:pPr>
                              <w:spacing w:line="240" w:lineRule="auto"/>
                              <w:jc w:val="center"/>
                              <w:rPr>
                                <w:rFonts w:ascii="Times New Roman" w:hAnsi="Times New Roman"/>
                                <w:sz w:val="12"/>
                                <w:szCs w:val="1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004F6F" id="Rectangle : coins arrondis 71" o:spid="_x0000_s1038" style="position:absolute;left:0;text-align:left;margin-left:454.55pt;margin-top:77.8pt;width:97.6pt;height:41.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" fillcolor="#4f81bd [3204]" strokecolor="#243f60 [1604]" strokeweight="2pt">
                <v:textbox>
                  <w:txbxContent>
                    <w:p w14:paraId="6261BC44" w14:textId="31D730F9" w:rsidR="00ED3433" w:rsidRPr="006217E8" w:rsidRDefault="00ED3433" w:rsidP="00C62DAA">
                      <w:pPr>
                        <w:spacing w:line="240" w:lineRule="auto"/>
                        <w:jc w:val="center"/>
                        <w:rPr>
                          <w:rFonts w:ascii="Times New Roman" w:hAnsi="Times New Roman"/>
                          <w:sz w:val="12"/>
                          <w:szCs w:val="12"/>
                        </w:rPr>
                      </w:pPr>
                      <w:r w:rsidRPr="00395316">
                        <w:rPr>
                          <w:rFonts w:ascii="Times New Roman" w:hAnsi="Times New Roman"/>
                          <w:color w:val="000000" w:themeColor="text1"/>
                          <w:sz w:val="12"/>
                          <w:szCs w:val="12"/>
                        </w:rPr>
                        <w:t>Analyse des performances de la recherche de similarité vectorielle sur les textes et les images dans Oracl</w:t>
                      </w:r>
                      <w:r>
                        <w:rPr>
                          <w:rFonts w:ascii="Times New Roman" w:hAnsi="Times New Roman"/>
                          <w:color w:val="000000" w:themeColor="text1"/>
                          <w:sz w:val="12"/>
                          <w:szCs w:val="12"/>
                        </w:rPr>
                        <w:t>e</w:t>
                      </w:r>
                    </w:p>
                    <w:p w14:paraId="5A8065AD" w14:textId="77777777" w:rsidR="00ED3433" w:rsidRPr="006217E8" w:rsidRDefault="00ED3433" w:rsidP="00C62DAA">
                      <w:pPr>
                        <w:spacing w:line="240" w:lineRule="auto"/>
                        <w:jc w:val="center"/>
                        <w:rPr>
                          <w:rFonts w:ascii="Times New Roman" w:hAnsi="Times New Roman"/>
                          <w:sz w:val="12"/>
                          <w:szCs w:val="12"/>
                        </w:rPr>
                      </w:pPr>
                    </w:p>
                  </w:txbxContent>
                </v:textbox>
              </v:roundrect>
            </w:pict>
          </mc:Fallback>
        </mc:AlternateContent>
      </w:r>
      <w:r w:rsidRPr="00C62DAA">
        <w:rPr>
          <w:noProof/>
        </w:rPr>
        <mc:AlternateContent>
          <mc:Choice Requires="wps">
            <w:drawing>
              <wp:anchor distT="0" distB="0" distL="114300" distR="114300" simplePos="0" relativeHeight="251703296" behindDoc="0" locked="0" layoutInCell="1" allowOverlap="1" wp14:anchorId="1B29375D" wp14:editId="10E7B057">
                <wp:simplePos x="0" y="0"/>
                <wp:positionH relativeFrom="column">
                  <wp:posOffset>5777230</wp:posOffset>
                </wp:positionH>
                <wp:positionV relativeFrom="paragraph">
                  <wp:posOffset>1607024</wp:posOffset>
                </wp:positionV>
                <wp:extent cx="1239520" cy="349250"/>
                <wp:effectExtent l="0" t="0" r="17780" b="12700"/>
                <wp:wrapNone/>
                <wp:docPr id="37" name="Rectangle : coins arrondis 37"/>
                <wp:cNvGraphicFramePr/>
                <a:graphic xmlns:a="http://schemas.openxmlformats.org/drawingml/2006/main">
                  <a:graphicData uri="http://schemas.microsoft.com/office/word/2010/wordprocessingShape">
                    <wps:wsp>
                      <wps:cNvSpPr/>
                      <wps:spPr>
                        <a:xfrm>
                          <a:off x="0" y="0"/>
                          <a:ext cx="1239520" cy="34925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3EAB288" w14:textId="6F8CF9CC" w:rsidR="00ED3433" w:rsidRPr="002A79EE" w:rsidRDefault="00ED3433"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B29375D" id="Rectangle : coins arrondis 37" o:spid="_x0000_s1039" style="position:absolute;left:0;text-align:left;margin-left:454.9pt;margin-top:126.55pt;width:97.6pt;height:27.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" fillcolor="#4f81bd [3204]" strokecolor="#243f60 [1604]" strokeweight="2pt">
                <v:textbox>
                  <w:txbxContent>
                    <w:p w14:paraId="23EAB288" w14:textId="6F8CF9CC" w:rsidR="00ED3433" w:rsidRPr="002A79EE" w:rsidRDefault="00ED3433" w:rsidP="00C62DAA">
                      <w:pPr>
                        <w:spacing w:line="240" w:lineRule="auto"/>
                        <w:jc w:val="center"/>
                        <w:rPr>
                          <w:rFonts w:ascii="Times New Roman" w:hAnsi="Times New Roman"/>
                          <w:color w:val="000000" w:themeColor="text1"/>
                          <w:sz w:val="12"/>
                          <w:szCs w:val="12"/>
                          <w:lang w:val="en-CA"/>
                        </w:rPr>
                      </w:pPr>
                      <w:r w:rsidRPr="002A79EE">
                        <w:rPr>
                          <w:rFonts w:ascii="Times New Roman" w:hAnsi="Times New Roman"/>
                          <w:color w:val="000000" w:themeColor="text1"/>
                          <w:sz w:val="12"/>
                          <w:szCs w:val="12"/>
                          <w:lang w:val="en-CA"/>
                        </w:rPr>
                        <w:t xml:space="preserve">Health Care data Analyses </w:t>
                      </w:r>
                      <w:r>
                        <w:rPr>
                          <w:rFonts w:ascii="Times New Roman" w:hAnsi="Times New Roman"/>
                          <w:color w:val="000000" w:themeColor="text1"/>
                          <w:sz w:val="12"/>
                          <w:szCs w:val="12"/>
                          <w:lang w:val="en-CA"/>
                        </w:rPr>
                        <w:t>avec</w:t>
                      </w:r>
                      <w:r w:rsidRPr="002A79EE">
                        <w:rPr>
                          <w:rFonts w:ascii="Times New Roman" w:hAnsi="Times New Roman"/>
                          <w:color w:val="000000" w:themeColor="text1"/>
                          <w:sz w:val="12"/>
                          <w:szCs w:val="12"/>
                          <w:lang w:val="en-CA"/>
                        </w:rPr>
                        <w:t xml:space="preserve"> python</w:t>
                      </w:r>
                    </w:p>
                  </w:txbxContent>
                </v:textbox>
              </v:roundrect>
            </w:pict>
          </mc:Fallback>
        </mc:AlternateContent>
      </w:r>
      <w:r w:rsidR="00D76B79">
        <w:rPr>
          <w:noProof/>
        </w:rPr>
        <mc:AlternateContent>
          <mc:Choice Requires="wps">
            <w:drawing>
              <wp:anchor distT="0" distB="0" distL="114300" distR="114300" simplePos="0" relativeHeight="251719680" behindDoc="0" locked="0" layoutInCell="1" allowOverlap="1" wp14:anchorId="30804DC6" wp14:editId="13E610DB">
                <wp:simplePos x="0" y="0"/>
                <wp:positionH relativeFrom="column">
                  <wp:posOffset>2549347</wp:posOffset>
                </wp:positionH>
                <wp:positionV relativeFrom="paragraph">
                  <wp:posOffset>1739443</wp:posOffset>
                </wp:positionV>
                <wp:extent cx="336499" cy="7315"/>
                <wp:effectExtent l="0" t="76200" r="26035" b="88265"/>
                <wp:wrapNone/>
                <wp:docPr id="41" name="Connecteur droit avec flèche 41"/>
                <wp:cNvGraphicFramePr/>
                <a:graphic xmlns:a="http://schemas.openxmlformats.org/drawingml/2006/main">
                  <a:graphicData uri="http://schemas.microsoft.com/office/word/2010/wordprocessingShape">
                    <wps:wsp>
                      <wps:cNvCnPr/>
                      <wps:spPr>
                        <a:xfrm flipV="1">
                          <a:off x="0" y="0"/>
                          <a:ext cx="336499" cy="731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AC2EEB1" id="_x0000_t32" coordsize="21600,21600" o:spt="32" o:oned="t" path="m,l21600,21600e" filled="f">
                <v:path arrowok="t" fillok="f" o:connecttype="none"/>
                <o:lock v:ext="edit" shapetype="t"/>
              </v:shapetype>
              <v:shape id="Connecteur droit avec flèche 41" o:spid="_x0000_s1026" type="#_x0000_t32" style="position:absolute;margin-left:200.75pt;margin-top:136.95pt;width:26.5pt;height:.6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" strokecolor="black [3040]">
                <v:stroke endarrow="block"/>
              </v:shape>
            </w:pict>
          </mc:Fallback>
        </mc:AlternateContent>
      </w:r>
      <w:r w:rsidR="00D76B79" w:rsidRPr="00C62DAA">
        <w:rPr>
          <w:noProof/>
        </w:rPr>
        <mc:AlternateContent>
          <mc:Choice Requires="wps">
            <w:drawing>
              <wp:anchor distT="0" distB="0" distL="114300" distR="114300" simplePos="0" relativeHeight="251682816" behindDoc="0" locked="0" layoutInCell="1" allowOverlap="1" wp14:anchorId="083E5C8B" wp14:editId="5B7093DE">
                <wp:simplePos x="0" y="0"/>
                <wp:positionH relativeFrom="margin">
                  <wp:posOffset>1474014</wp:posOffset>
                </wp:positionH>
                <wp:positionV relativeFrom="paragraph">
                  <wp:posOffset>1593139</wp:posOffset>
                </wp:positionV>
                <wp:extent cx="1060526" cy="389255"/>
                <wp:effectExtent l="0" t="0" r="25400" b="10795"/>
                <wp:wrapNone/>
                <wp:docPr id="66" name="Rectangle : coins arrondis 66"/>
                <wp:cNvGraphicFramePr/>
                <a:graphic xmlns:a="http://schemas.openxmlformats.org/drawingml/2006/main">
                  <a:graphicData uri="http://schemas.microsoft.com/office/word/2010/wordprocessingShape">
                    <wps:wsp>
                      <wps:cNvSpPr/>
                      <wps:spPr>
                        <a:xfrm>
                          <a:off x="0" y="0"/>
                          <a:ext cx="1060526" cy="38925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D64693" w14:textId="77777777" w:rsidR="00ED3433" w:rsidRPr="006217E8" w:rsidRDefault="00ED343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3E5C8B" id="Rectangle : coins arrondis 66" o:spid="_x0000_s1040" style="position:absolute;left:0;text-align:left;margin-left:116.05pt;margin-top:125.45pt;width:83.5pt;height:30.6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" fillcolor="#4f81bd [3204]" strokecolor="black [3213]" strokeweight="2pt">
                <v:textbox>
                  <w:txbxContent>
                    <w:p w14:paraId="25D64693" w14:textId="77777777" w:rsidR="00ED3433" w:rsidRPr="006217E8" w:rsidRDefault="00ED343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SGBD MySQL</w:t>
                      </w:r>
                      <w:r>
                        <w:rPr>
                          <w:rFonts w:ascii="Times New Roman" w:hAnsi="Times New Roman"/>
                          <w:b/>
                          <w:bCs/>
                          <w:color w:val="0D0D0D" w:themeColor="text1" w:themeTint="F2"/>
                          <w:sz w:val="12"/>
                          <w:szCs w:val="12"/>
                          <w:lang w:val="en-CA"/>
                        </w:rPr>
                        <w:br/>
                        <w:t>- Healthcare</w:t>
                      </w:r>
                    </w:p>
                  </w:txbxContent>
                </v:textbox>
                <w10:wrap anchorx="margin"/>
              </v:roundrect>
            </w:pict>
          </mc:Fallback>
        </mc:AlternateContent>
      </w:r>
      <w:r w:rsidR="00D76B79" w:rsidRPr="00C62DAA">
        <w:rPr>
          <w:noProof/>
        </w:rPr>
        <mc:AlternateContent>
          <mc:Choice Requires="wps">
            <w:drawing>
              <wp:anchor distT="0" distB="0" distL="114300" distR="114300" simplePos="0" relativeHeight="251696128" behindDoc="0" locked="0" layoutInCell="1" allowOverlap="1" wp14:anchorId="615DDA59" wp14:editId="14721B93">
                <wp:simplePos x="0" y="0"/>
                <wp:positionH relativeFrom="column">
                  <wp:posOffset>1332535</wp:posOffset>
                </wp:positionH>
                <wp:positionV relativeFrom="paragraph">
                  <wp:posOffset>1845310</wp:posOffset>
                </wp:positionV>
                <wp:extent cx="158750" cy="0"/>
                <wp:effectExtent l="0" t="76200" r="12700" b="95250"/>
                <wp:wrapNone/>
                <wp:docPr id="77" name="Connecteur droit avec flèche 7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7906F8" id="Connecteur droit avec flèche 77" o:spid="_x0000_s1026" type="#_x0000_t32" style="position:absolute;margin-left:104.9pt;margin-top:145.3pt;width:12.5pt;height:0;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" strokecolor="black [3040]">
                <v:stroke endarrow="block"/>
              </v:shape>
            </w:pict>
          </mc:Fallback>
        </mc:AlternateContent>
      </w:r>
      <w:r w:rsidR="00D76B79" w:rsidRPr="00C62DAA">
        <w:rPr>
          <w:noProof/>
        </w:rPr>
        <mc:AlternateContent>
          <mc:Choice Requires="wps">
            <w:drawing>
              <wp:anchor distT="0" distB="0" distL="114300" distR="114300" simplePos="0" relativeHeight="251686912" behindDoc="0" locked="0" layoutInCell="1" allowOverlap="1" wp14:anchorId="5B4F06A5" wp14:editId="54157B36">
                <wp:simplePos x="0" y="0"/>
                <wp:positionH relativeFrom="margin">
                  <wp:posOffset>1459382</wp:posOffset>
                </wp:positionH>
                <wp:positionV relativeFrom="paragraph">
                  <wp:posOffset>927456</wp:posOffset>
                </wp:positionV>
                <wp:extent cx="1048690" cy="564515"/>
                <wp:effectExtent l="0" t="0" r="18415" b="26035"/>
                <wp:wrapNone/>
                <wp:docPr id="69" name="Rectangle : coins arrondis 69"/>
                <wp:cNvGraphicFramePr/>
                <a:graphic xmlns:a="http://schemas.openxmlformats.org/drawingml/2006/main">
                  <a:graphicData uri="http://schemas.microsoft.com/office/word/2010/wordprocessingShape">
                    <wps:wsp>
                      <wps:cNvSpPr/>
                      <wps:spPr>
                        <a:xfrm>
                          <a:off x="0" y="0"/>
                          <a:ext cx="1048690" cy="56451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67DC27" w14:textId="2320C5EE" w:rsidR="00ED3433" w:rsidRPr="000E5217" w:rsidRDefault="00ED343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B4F06A5" id="Rectangle : coins arrondis 69" o:spid="_x0000_s1041" style="position:absolute;left:0;text-align:left;margin-left:114.9pt;margin-top:73.05pt;width:82.55pt;height:44.45pt;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" fillcolor="#4f81bd [3204]" strokecolor="black [3213]" strokeweight="2pt">
                <v:textbox>
                  <w:txbxContent>
                    <w:p w14:paraId="2567DC27" w14:textId="2320C5EE" w:rsidR="00ED3433" w:rsidRPr="000E5217" w:rsidRDefault="00ED343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multimedia</w:t>
                      </w:r>
                      <w:r>
                        <w:rPr>
                          <w:rFonts w:ascii="Times New Roman" w:hAnsi="Times New Roman"/>
                          <w:b/>
                          <w:bCs/>
                          <w:color w:val="0D0D0D" w:themeColor="text1" w:themeTint="F2"/>
                          <w:sz w:val="12"/>
                          <w:szCs w:val="12"/>
                          <w:lang w:val="en-CA"/>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Retinopathy</w:t>
                      </w:r>
                      <w: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441F8B">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Diagnosis</w:t>
                      </w:r>
                      <w:r w:rsidRPr="000E5217">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DRD</w:t>
                      </w:r>
                      <w:r>
                        <w:rPr>
                          <w:rFonts w:ascii="Times New Roman" w:hAnsi="Times New Roman"/>
                          <w:b/>
                          <w:bCs/>
                          <w:color w:val="0D0D0D" w:themeColor="text1" w:themeTint="F2"/>
                          <w:sz w:val="12"/>
                          <w:szCs w:val="12"/>
                          <w:lang w:val="en-CA"/>
                        </w:rPr>
                        <w:t>)</w:t>
                      </w:r>
                      <w:r w:rsidRPr="000E5217">
                        <w:rPr>
                          <w:rFonts w:ascii="Times New Roman" w:hAnsi="Times New Roman"/>
                          <w:b/>
                          <w:bCs/>
                          <w:color w:val="0D0D0D" w:themeColor="text1" w:themeTint="F2"/>
                          <w:sz w:val="12"/>
                          <w:szCs w:val="12"/>
                          <w:lang w:val="en-CA"/>
                        </w:rPr>
                        <w:t xml:space="preserve"> Dataset</w:t>
                      </w:r>
                      <w:r>
                        <w:rPr>
                          <w:rFonts w:ascii="Times New Roman" w:hAnsi="Times New Roman"/>
                          <w:b/>
                          <w:bCs/>
                          <w:color w:val="0D0D0D" w:themeColor="text1" w:themeTint="F2"/>
                          <w:sz w:val="12"/>
                          <w:szCs w:val="12"/>
                          <w:lang w:val="en-CA"/>
                        </w:rPr>
                        <w:t xml:space="preserve"> </w:t>
                      </w:r>
                      <w:r>
                        <w:rPr>
                          <w:rFonts w:ascii="Times New Roman" w:hAnsi="Times New Roman"/>
                          <w:b/>
                          <w:bCs/>
                          <w:color w:val="0D0D0D" w:themeColor="text1" w:themeTint="F2"/>
                          <w:sz w:val="12"/>
                          <w:szCs w:val="12"/>
                          <w:lang w:val="en-CA"/>
                        </w:rPr>
                        <w:br/>
                      </w:r>
                    </w:p>
                  </w:txbxContent>
                </v:textbox>
                <w10:wrap anchorx="margin"/>
              </v:roundrect>
            </w:pict>
          </mc:Fallback>
        </mc:AlternateContent>
      </w:r>
      <w:r w:rsidR="00426068">
        <w:rPr>
          <w:noProof/>
        </w:rPr>
        <mc:AlternateContent>
          <mc:Choice Requires="wps">
            <w:drawing>
              <wp:anchor distT="0" distB="0" distL="114300" distR="114300" simplePos="0" relativeHeight="251718656" behindDoc="0" locked="0" layoutInCell="1" allowOverlap="1" wp14:anchorId="5A2325D3" wp14:editId="2B07FF1B">
                <wp:simplePos x="0" y="0"/>
                <wp:positionH relativeFrom="column">
                  <wp:posOffset>2534717</wp:posOffset>
                </wp:positionH>
                <wp:positionV relativeFrom="paragraph">
                  <wp:posOffset>1073760</wp:posOffset>
                </wp:positionV>
                <wp:extent cx="263347" cy="0"/>
                <wp:effectExtent l="0" t="76200" r="22860" b="95250"/>
                <wp:wrapNone/>
                <wp:docPr id="39" name="Connecteur droit avec flèche 39"/>
                <wp:cNvGraphicFramePr/>
                <a:graphic xmlns:a="http://schemas.openxmlformats.org/drawingml/2006/main">
                  <a:graphicData uri="http://schemas.microsoft.com/office/word/2010/wordprocessingShape">
                    <wps:wsp>
                      <wps:cNvCnPr/>
                      <wps:spPr>
                        <a:xfrm>
                          <a:off x="0" y="0"/>
                          <a:ext cx="26334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F89D5F" id="Connecteur droit avec flèche 39" o:spid="_x0000_s1026" type="#_x0000_t32" style="position:absolute;margin-left:199.6pt;margin-top:84.55pt;width:20.75pt;height:0;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" strokecolor="black [3040]">
                <v:stroke endarrow="block"/>
              </v:shape>
            </w:pict>
          </mc:Fallback>
        </mc:AlternateContent>
      </w:r>
      <w:r w:rsidR="00EC75E9" w:rsidRPr="00C62DAA">
        <w:rPr>
          <w:noProof/>
        </w:rPr>
        <mc:AlternateContent>
          <mc:Choice Requires="wps">
            <w:drawing>
              <wp:anchor distT="0" distB="0" distL="114300" distR="114300" simplePos="0" relativeHeight="251691008" behindDoc="0" locked="0" layoutInCell="1" allowOverlap="1" wp14:anchorId="74C85A55" wp14:editId="1F661181">
                <wp:simplePos x="0" y="0"/>
                <wp:positionH relativeFrom="margin">
                  <wp:posOffset>-420675</wp:posOffset>
                </wp:positionH>
                <wp:positionV relativeFrom="paragraph">
                  <wp:posOffset>1439545</wp:posOffset>
                </wp:positionV>
                <wp:extent cx="649020" cy="619760"/>
                <wp:effectExtent l="0" t="0" r="17780" b="27940"/>
                <wp:wrapNone/>
                <wp:docPr id="73" name="Rectangle : coins arrondis 73"/>
                <wp:cNvGraphicFramePr/>
                <a:graphic xmlns:a="http://schemas.openxmlformats.org/drawingml/2006/main">
                  <a:graphicData uri="http://schemas.microsoft.com/office/word/2010/wordprocessingShape">
                    <wps:wsp>
                      <wps:cNvSpPr/>
                      <wps:spPr>
                        <a:xfrm>
                          <a:off x="0" y="0"/>
                          <a:ext cx="649020" cy="619760"/>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C1ACEC" w14:textId="5BF466C1" w:rsidR="00ED3433" w:rsidRPr="006217E8" w:rsidRDefault="00ED343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4C85A55" id="Rectangle : coins arrondis 73" o:spid="_x0000_s1042" style="position:absolute;left:0;text-align:left;margin-left:-33.1pt;margin-top:113.35pt;width:51.1pt;height:48.8pt;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" fillcolor="#4f81bd [3204]" strokecolor="black [3213]" strokeweight="2pt">
                <v:textbox>
                  <w:txbxContent>
                    <w:p w14:paraId="70C1ACEC" w14:textId="5BF466C1" w:rsidR="00ED3433" w:rsidRPr="006217E8" w:rsidRDefault="00ED343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w:t>
                      </w:r>
                      <w:r>
                        <w:rPr>
                          <w:rFonts w:ascii="Times New Roman" w:hAnsi="Times New Roman"/>
                          <w:b/>
                          <w:bCs/>
                          <w:color w:val="0D0D0D" w:themeColor="text1" w:themeTint="F2"/>
                          <w:sz w:val="12"/>
                          <w:szCs w:val="12"/>
                          <w:u w:val="single"/>
                          <w:lang w:val="en-CA"/>
                        </w:rPr>
                        <w:t>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t xml:space="preserve"> Healthcare dataset</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705344" behindDoc="0" locked="0" layoutInCell="1" allowOverlap="1" wp14:anchorId="19146C84" wp14:editId="001AFFEB">
                <wp:simplePos x="0" y="0"/>
                <wp:positionH relativeFrom="column">
                  <wp:posOffset>5506085</wp:posOffset>
                </wp:positionH>
                <wp:positionV relativeFrom="paragraph">
                  <wp:posOffset>1090295</wp:posOffset>
                </wp:positionV>
                <wp:extent cx="222250" cy="7620"/>
                <wp:effectExtent l="19050" t="57150" r="0" b="87630"/>
                <wp:wrapNone/>
                <wp:docPr id="42" name="Connecteur droit avec flèche 42"/>
                <wp:cNvGraphicFramePr/>
                <a:graphic xmlns:a="http://schemas.openxmlformats.org/drawingml/2006/main">
                  <a:graphicData uri="http://schemas.microsoft.com/office/word/2010/wordprocessingShape">
                    <wps:wsp>
                      <wps:cNvCnPr/>
                      <wps:spPr>
                        <a:xfrm flipH="1">
                          <a:off x="0" y="0"/>
                          <a:ext cx="222250"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3EBF13" id="_x0000_t32" coordsize="21600,21600" o:spt="32" o:oned="t" path="m,l21600,21600e" filled="f">
                <v:path arrowok="t" fillok="f" o:connecttype="none"/>
                <o:lock v:ext="edit" shapetype="t"/>
              </v:shapetype>
              <v:shape id="Connecteur droit avec flèche 42" o:spid="_x0000_s1026" type="#_x0000_t32" style="position:absolute;margin-left:433.55pt;margin-top:85.85pt;width:17.5pt;height:.6pt;flip:x;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" strokecolor="black [3040]">
                <v:stroke endarrow="block"/>
              </v:shape>
            </w:pict>
          </mc:Fallback>
        </mc:AlternateContent>
      </w:r>
      <w:r w:rsidR="00C62DAA" w:rsidRPr="00C62DAA">
        <w:rPr>
          <w:noProof/>
        </w:rPr>
        <mc:AlternateContent>
          <mc:Choice Requires="wps">
            <w:drawing>
              <wp:anchor distT="0" distB="0" distL="114300" distR="114300" simplePos="0" relativeHeight="251704320" behindDoc="0" locked="0" layoutInCell="1" allowOverlap="1" wp14:anchorId="31212B32" wp14:editId="03B9C616">
                <wp:simplePos x="0" y="0"/>
                <wp:positionH relativeFrom="column">
                  <wp:posOffset>5530215</wp:posOffset>
                </wp:positionH>
                <wp:positionV relativeFrom="paragraph">
                  <wp:posOffset>975360</wp:posOffset>
                </wp:positionV>
                <wp:extent cx="198755" cy="0"/>
                <wp:effectExtent l="0" t="76200" r="10795" b="95250"/>
                <wp:wrapNone/>
                <wp:docPr id="40" name="Connecteur droit avec flèche 40"/>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053F9DF0" id="_x0000_t32" coordsize="21600,21600" o:spt="32" o:oned="t" path="m,l21600,21600e" filled="f">
                <v:path arrowok="t" fillok="f" o:connecttype="none"/>
                <o:lock v:ext="edit" shapetype="t"/>
              </v:shapetype>
              <v:shape id="Connecteur droit avec flèche 40" o:spid="_x0000_s1026" type="#_x0000_t32" style="position:absolute;margin-left:435.45pt;margin-top:76.8pt;width:15.65pt;height:0;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j0j3AEAAPoDAAAOAAAAZHJzL2Uyb0RvYy54bWysU9tuEzEQfUfiHyy/k81WFE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" strokecolor="black [3040]">
                <v:stroke endarrow="block"/>
              </v:shape>
            </w:pict>
          </mc:Fallback>
        </mc:AlternateContent>
      </w:r>
      <w:r w:rsidR="00C62DAA" w:rsidRPr="00C62DAA">
        <w:rPr>
          <w:noProof/>
        </w:rPr>
        <mc:AlternateContent>
          <mc:Choice Requires="wps">
            <w:drawing>
              <wp:anchor distT="0" distB="0" distL="114300" distR="114300" simplePos="0" relativeHeight="251702272" behindDoc="0" locked="0" layoutInCell="1" allowOverlap="1" wp14:anchorId="07714F69" wp14:editId="0AA5CEBE">
                <wp:simplePos x="0" y="0"/>
                <wp:positionH relativeFrom="column">
                  <wp:posOffset>4047490</wp:posOffset>
                </wp:positionH>
                <wp:positionV relativeFrom="paragraph">
                  <wp:posOffset>955040</wp:posOffset>
                </wp:positionV>
                <wp:extent cx="206375" cy="7620"/>
                <wp:effectExtent l="0" t="57150" r="41275" b="87630"/>
                <wp:wrapNone/>
                <wp:docPr id="36" name="Connecteur droit avec flèche 36"/>
                <wp:cNvGraphicFramePr/>
                <a:graphic xmlns:a="http://schemas.openxmlformats.org/drawingml/2006/main">
                  <a:graphicData uri="http://schemas.microsoft.com/office/word/2010/wordprocessingShape">
                    <wps:wsp>
                      <wps:cNvCnPr/>
                      <wps:spPr>
                        <a:xfrm>
                          <a:off x="0" y="0"/>
                          <a:ext cx="206375" cy="76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18C48B" id="Connecteur droit avec flèche 36" o:spid="_x0000_s1026" type="#_x0000_t32" style="position:absolute;margin-left:318.7pt;margin-top:75.2pt;width:16.25pt;height:.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" strokecolor="black [3040]">
                <v:stroke endarrow="block"/>
              </v:shape>
            </w:pict>
          </mc:Fallback>
        </mc:AlternateContent>
      </w:r>
      <w:r w:rsidR="00C62DAA" w:rsidRPr="00C62DAA">
        <w:rPr>
          <w:noProof/>
        </w:rPr>
        <mc:AlternateContent>
          <mc:Choice Requires="wps">
            <w:drawing>
              <wp:anchor distT="0" distB="0" distL="114300" distR="114300" simplePos="0" relativeHeight="251701248" behindDoc="0" locked="0" layoutInCell="1" allowOverlap="1" wp14:anchorId="1492BE6D" wp14:editId="4F8F8DDF">
                <wp:simplePos x="0" y="0"/>
                <wp:positionH relativeFrom="column">
                  <wp:posOffset>4047490</wp:posOffset>
                </wp:positionH>
                <wp:positionV relativeFrom="paragraph">
                  <wp:posOffset>1797050</wp:posOffset>
                </wp:positionV>
                <wp:extent cx="198755" cy="0"/>
                <wp:effectExtent l="0" t="76200" r="10795" b="95250"/>
                <wp:wrapNone/>
                <wp:docPr id="35" name="Connecteur droit avec flèche 35"/>
                <wp:cNvGraphicFramePr/>
                <a:graphic xmlns:a="http://schemas.openxmlformats.org/drawingml/2006/main">
                  <a:graphicData uri="http://schemas.microsoft.com/office/word/2010/wordprocessingShape">
                    <wps:wsp>
                      <wps:cNvCnPr/>
                      <wps:spPr>
                        <a:xfrm>
                          <a:off x="0" y="0"/>
                          <a:ext cx="19875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DDE65D6" id="Connecteur droit avec flèche 35" o:spid="_x0000_s1026" type="#_x0000_t32" style="position:absolute;margin-left:318.7pt;margin-top:141.5pt;width:15.65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" strokecolor="black [3040]">
                <v:stroke endarrow="block"/>
              </v:shape>
            </w:pict>
          </mc:Fallback>
        </mc:AlternateContent>
      </w:r>
      <w:r w:rsidR="00C62DAA" w:rsidRPr="00C62DAA">
        <w:rPr>
          <w:noProof/>
        </w:rPr>
        <mc:AlternateContent>
          <mc:Choice Requires="wps">
            <w:drawing>
              <wp:anchor distT="0" distB="0" distL="114300" distR="114300" simplePos="0" relativeHeight="251699200" behindDoc="0" locked="0" layoutInCell="1" allowOverlap="1" wp14:anchorId="0227C992" wp14:editId="64A82B89">
                <wp:simplePos x="0" y="0"/>
                <wp:positionH relativeFrom="column">
                  <wp:posOffset>2482215</wp:posOffset>
                </wp:positionH>
                <wp:positionV relativeFrom="paragraph">
                  <wp:posOffset>640080</wp:posOffset>
                </wp:positionV>
                <wp:extent cx="333375" cy="0"/>
                <wp:effectExtent l="0" t="76200" r="9525" b="95250"/>
                <wp:wrapNone/>
                <wp:docPr id="30" name="Connecteur droit avec flèche 30"/>
                <wp:cNvGraphicFramePr/>
                <a:graphic xmlns:a="http://schemas.openxmlformats.org/drawingml/2006/main">
                  <a:graphicData uri="http://schemas.microsoft.com/office/word/2010/wordprocessingShape">
                    <wps:wsp>
                      <wps:cNvCnPr/>
                      <wps:spPr>
                        <a:xfrm>
                          <a:off x="0" y="0"/>
                          <a:ext cx="3333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10A102" id="Connecteur droit avec flèche 30" o:spid="_x0000_s1026" type="#_x0000_t32" style="position:absolute;margin-left:195.45pt;margin-top:50.4pt;width:26.25pt;height:0;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7152" behindDoc="0" locked="0" layoutInCell="1" allowOverlap="1" wp14:anchorId="3DEDCEE4" wp14:editId="09F975A1">
                <wp:simplePos x="0" y="0"/>
                <wp:positionH relativeFrom="column">
                  <wp:posOffset>234950</wp:posOffset>
                </wp:positionH>
                <wp:positionV relativeFrom="paragraph">
                  <wp:posOffset>1837055</wp:posOffset>
                </wp:positionV>
                <wp:extent cx="158750" cy="0"/>
                <wp:effectExtent l="0" t="76200" r="12700" b="95250"/>
                <wp:wrapNone/>
                <wp:docPr id="27" name="Connecteur droit avec flèche 27"/>
                <wp:cNvGraphicFramePr/>
                <a:graphic xmlns:a="http://schemas.openxmlformats.org/drawingml/2006/main">
                  <a:graphicData uri="http://schemas.microsoft.com/office/word/2010/wordprocessingShape">
                    <wps:wsp>
                      <wps:cNvCnPr/>
                      <wps:spPr>
                        <a:xfrm>
                          <a:off x="0" y="0"/>
                          <a:ext cx="15875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F34CBE" id="Connecteur droit avec flèche 27" o:spid="_x0000_s1026" type="#_x0000_t32" style="position:absolute;margin-left:18.5pt;margin-top:144.65pt;width:12.5pt;height:0;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" strokecolor="black [3040]">
                <v:stroke endarrow="block"/>
              </v:shape>
            </w:pict>
          </mc:Fallback>
        </mc:AlternateContent>
      </w:r>
      <w:r w:rsidR="00C62DAA" w:rsidRPr="00C62DAA">
        <w:rPr>
          <w:noProof/>
        </w:rPr>
        <mc:AlternateContent>
          <mc:Choice Requires="wps">
            <w:drawing>
              <wp:anchor distT="0" distB="0" distL="114300" distR="114300" simplePos="0" relativeHeight="251695104" behindDoc="0" locked="0" layoutInCell="1" allowOverlap="1" wp14:anchorId="178B4539" wp14:editId="048117C5">
                <wp:simplePos x="0" y="0"/>
                <wp:positionH relativeFrom="column">
                  <wp:posOffset>2878455</wp:posOffset>
                </wp:positionH>
                <wp:positionV relativeFrom="paragraph">
                  <wp:posOffset>1661160</wp:posOffset>
                </wp:positionV>
                <wp:extent cx="977900" cy="488950"/>
                <wp:effectExtent l="0" t="0" r="12700" b="25400"/>
                <wp:wrapNone/>
                <wp:docPr id="21" name="Rectangle : coins arrondis 21"/>
                <wp:cNvGraphicFramePr/>
                <a:graphic xmlns:a="http://schemas.openxmlformats.org/drawingml/2006/main">
                  <a:graphicData uri="http://schemas.microsoft.com/office/word/2010/wordprocessingShape">
                    <wps:wsp>
                      <wps:cNvSpPr/>
                      <wps:spPr>
                        <a:xfrm>
                          <a:off x="0" y="0"/>
                          <a:ext cx="977900" cy="488950"/>
                        </a:xfrm>
                        <a:prstGeom prst="roundRect">
                          <a:avLst/>
                        </a:prstGeom>
                      </wps:spPr>
                      <wps:style>
                        <a:lnRef idx="2">
                          <a:schemeClr val="accent6">
                            <a:shade val="50000"/>
                          </a:schemeClr>
                        </a:lnRef>
                        <a:fillRef idx="1">
                          <a:schemeClr val="accent6"/>
                        </a:fillRef>
                        <a:effectRef idx="0">
                          <a:schemeClr val="accent6"/>
                        </a:effectRef>
                        <a:fontRef idx="minor">
                          <a:schemeClr val="lt1"/>
                        </a:fontRef>
                      </wps:style>
                      <wps:txbx>
                        <w:txbxContent>
                          <w:p w14:paraId="7FB6D3DD" w14:textId="77777777" w:rsidR="00ED3433" w:rsidRPr="00D05B6F" w:rsidRDefault="00ED3433"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MySQLDSN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78B4539" id="Rectangle : coins arrondis 21" o:spid="_x0000_s1043" style="position:absolute;left:0;text-align:left;margin-left:226.65pt;margin-top:130.8pt;width:77pt;height:38.5pt;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" fillcolor="#f79646 [3209]" strokecolor="#974706 [1609]" strokeweight="2pt">
                <v:textbox>
                  <w:txbxContent>
                    <w:p w14:paraId="7FB6D3DD" w14:textId="77777777" w:rsidR="00ED3433" w:rsidRPr="00D05B6F" w:rsidRDefault="00ED3433" w:rsidP="00C62DAA">
                      <w:pPr>
                        <w:spacing w:line="240" w:lineRule="auto"/>
                        <w:jc w:val="center"/>
                        <w:rPr>
                          <w:rFonts w:ascii="Times New Roman" w:hAnsi="Times New Roman"/>
                          <w:color w:val="000000" w:themeColor="text1"/>
                          <w:sz w:val="12"/>
                          <w:szCs w:val="12"/>
                          <w:lang w:val="en-CA"/>
                        </w:rPr>
                      </w:pPr>
                      <w:r w:rsidRPr="00BF60CC">
                        <w:rPr>
                          <w:rFonts w:ascii="Times New Roman" w:hAnsi="Times New Roman"/>
                          <w:b/>
                          <w:bCs/>
                          <w:color w:val="000000" w:themeColor="text1"/>
                          <w:sz w:val="12"/>
                          <w:szCs w:val="12"/>
                          <w:lang w:val="en-CA"/>
                        </w:rPr>
                        <w:t>MySQL Acces Driver</w:t>
                      </w:r>
                      <w:r>
                        <w:rPr>
                          <w:rFonts w:ascii="Times New Roman" w:hAnsi="Times New Roman"/>
                          <w:color w:val="000000" w:themeColor="text1"/>
                          <w:sz w:val="12"/>
                          <w:szCs w:val="12"/>
                          <w:lang w:val="en-CA"/>
                        </w:rPr>
                        <w:br/>
                      </w:r>
                      <w:r w:rsidRPr="00D05B6F">
                        <w:rPr>
                          <w:rFonts w:ascii="Times New Roman" w:hAnsi="Times New Roman"/>
                          <w:b/>
                          <w:bCs/>
                          <w:color w:val="000000" w:themeColor="text1"/>
                          <w:sz w:val="12"/>
                          <w:szCs w:val="12"/>
                          <w:lang w:val="en-CA"/>
                        </w:rPr>
                        <w:t>Data Source Name</w:t>
                      </w:r>
                      <w:r w:rsidRPr="00D05B6F">
                        <w:rPr>
                          <w:rFonts w:ascii="Times New Roman" w:hAnsi="Times New Roman"/>
                          <w:color w:val="000000" w:themeColor="text1"/>
                          <w:sz w:val="12"/>
                          <w:szCs w:val="12"/>
                          <w:lang w:val="en-CA"/>
                        </w:rPr>
                        <w:t>: MySQLDSN</w:t>
                      </w:r>
                    </w:p>
                  </w:txbxContent>
                </v:textbox>
              </v:roundrect>
            </w:pict>
          </mc:Fallback>
        </mc:AlternateContent>
      </w:r>
      <w:r w:rsidR="00C62DAA" w:rsidRPr="00C62DAA">
        <w:rPr>
          <w:noProof/>
        </w:rPr>
        <mc:AlternateContent>
          <mc:Choice Requires="wps">
            <w:drawing>
              <wp:anchor distT="0" distB="0" distL="114300" distR="114300" simplePos="0" relativeHeight="251694080" behindDoc="0" locked="0" layoutInCell="1" allowOverlap="1" wp14:anchorId="16A19850" wp14:editId="506D19BC">
                <wp:simplePos x="0" y="0"/>
                <wp:positionH relativeFrom="column">
                  <wp:posOffset>2759710</wp:posOffset>
                </wp:positionH>
                <wp:positionV relativeFrom="paragraph">
                  <wp:posOffset>1565910</wp:posOffset>
                </wp:positionV>
                <wp:extent cx="1247775" cy="683260"/>
                <wp:effectExtent l="0" t="0" r="28575" b="21590"/>
                <wp:wrapNone/>
                <wp:docPr id="76" name="Rectangle : coins arrondis 76"/>
                <wp:cNvGraphicFramePr/>
                <a:graphic xmlns:a="http://schemas.openxmlformats.org/drawingml/2006/main">
                  <a:graphicData uri="http://schemas.microsoft.com/office/word/2010/wordprocessingShape">
                    <wps:wsp>
                      <wps:cNvSpPr/>
                      <wps:spPr>
                        <a:xfrm>
                          <a:off x="0" y="0"/>
                          <a:ext cx="1247775" cy="683260"/>
                        </a:xfrm>
                        <a:prstGeom prst="roundRect">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228BD155" id="Rectangle : coins arrondis 76" o:spid="_x0000_s1026" style="position:absolute;margin-left:217.3pt;margin-top:123.3pt;width:98.25pt;height:53.8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" fillcolor="#8064a2 [3207]" strokecolor="#3f3151 [1607]" strokeweight="2pt"/>
            </w:pict>
          </mc:Fallback>
        </mc:AlternateContent>
      </w:r>
      <w:r w:rsidR="00C62DAA" w:rsidRPr="00C62DAA">
        <w:rPr>
          <w:noProof/>
        </w:rPr>
        <mc:AlternateContent>
          <mc:Choice Requires="wps">
            <w:drawing>
              <wp:anchor distT="0" distB="0" distL="114300" distR="114300" simplePos="0" relativeHeight="251693056" behindDoc="0" locked="0" layoutInCell="1" allowOverlap="1" wp14:anchorId="1501545E" wp14:editId="5E0712E7">
                <wp:simplePos x="0" y="0"/>
                <wp:positionH relativeFrom="margin">
                  <wp:posOffset>473075</wp:posOffset>
                </wp:positionH>
                <wp:positionV relativeFrom="paragraph">
                  <wp:posOffset>1349375</wp:posOffset>
                </wp:positionV>
                <wp:extent cx="810895" cy="795020"/>
                <wp:effectExtent l="57150" t="38100" r="84455" b="100330"/>
                <wp:wrapNone/>
                <wp:docPr id="75" name="Rectangle : coins arrondis 75"/>
                <wp:cNvGraphicFramePr/>
                <a:graphic xmlns:a="http://schemas.openxmlformats.org/drawingml/2006/main">
                  <a:graphicData uri="http://schemas.microsoft.com/office/word/2010/wordprocessingShape">
                    <wps:wsp>
                      <wps:cNvSpPr/>
                      <wps:spPr>
                        <a:xfrm>
                          <a:off x="0" y="0"/>
                          <a:ext cx="810895" cy="795020"/>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5113CD46" w14:textId="77777777" w:rsidR="00ED3433" w:rsidRPr="006217E8" w:rsidRDefault="00ED3433" w:rsidP="00C62DAA">
                            <w:pPr>
                              <w:spacing w:line="240" w:lineRule="auto"/>
                              <w:jc w:val="center"/>
                              <w:rPr>
                                <w:rFonts w:ascii="Times New Roman" w:hAnsi="Times New Roman"/>
                                <w:b/>
                                <w:bCs/>
                                <w:sz w:val="12"/>
                                <w:szCs w:val="12"/>
                              </w:rPr>
                            </w:pPr>
                            <w:r>
                              <w:rPr>
                                <w:rFonts w:ascii="Times New Roman" w:hAnsi="Times New Roman"/>
                                <w:b/>
                                <w:bCs/>
                                <w:sz w:val="12"/>
                                <w:szCs w:val="12"/>
                              </w:rPr>
                              <w:t>Pipline</w:t>
                            </w:r>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501545E" id="Rectangle : coins arrondis 75" o:spid="_x0000_s1044" style="position:absolute;left:0;text-align:left;margin-left:37.25pt;margin-top:106.25pt;width:63.85pt;height:62.6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" fillcolor="#95b3d7 [1940]" strokecolor="black [3213]">
                <v:shadow on="t" color="black" opacity="24903f" origin=",.5" offset="0,.55556mm"/>
                <v:textbox>
                  <w:txbxContent>
                    <w:p w14:paraId="5113CD46" w14:textId="77777777" w:rsidR="00ED3433" w:rsidRPr="006217E8" w:rsidRDefault="00ED3433" w:rsidP="00C62DAA">
                      <w:pPr>
                        <w:spacing w:line="240" w:lineRule="auto"/>
                        <w:jc w:val="center"/>
                        <w:rPr>
                          <w:rFonts w:ascii="Times New Roman" w:hAnsi="Times New Roman"/>
                          <w:b/>
                          <w:bCs/>
                          <w:sz w:val="12"/>
                          <w:szCs w:val="12"/>
                        </w:rPr>
                      </w:pPr>
                      <w:r>
                        <w:rPr>
                          <w:rFonts w:ascii="Times New Roman" w:hAnsi="Times New Roman"/>
                          <w:b/>
                          <w:bCs/>
                          <w:sz w:val="12"/>
                          <w:szCs w:val="12"/>
                        </w:rPr>
                        <w:t>Pipline</w:t>
                      </w:r>
                      <w:r w:rsidRPr="006217E8">
                        <w:rPr>
                          <w:rFonts w:ascii="Times New Roman" w:hAnsi="Times New Roman"/>
                          <w:b/>
                          <w:bCs/>
                          <w:sz w:val="12"/>
                          <w:szCs w:val="12"/>
                        </w:rPr>
                        <w:t xml:space="preserve"> Apache hop pour le chargement des donnees</w:t>
                      </w:r>
                      <w:r>
                        <w:rPr>
                          <w:rFonts w:ascii="Times New Roman" w:hAnsi="Times New Roman"/>
                          <w:b/>
                          <w:bCs/>
                          <w:sz w:val="12"/>
                          <w:szCs w:val="12"/>
                        </w:rPr>
                        <w:t xml:space="preserve"> dans MySQL</w:t>
                      </w:r>
                    </w:p>
                  </w:txbxContent>
                </v:textbox>
                <w10:wrap anchorx="margin"/>
              </v:roundrect>
            </w:pict>
          </mc:Fallback>
        </mc:AlternateContent>
      </w:r>
      <w:r w:rsidR="00C62DAA" w:rsidRPr="00C62DAA">
        <w:rPr>
          <w:noProof/>
        </w:rPr>
        <mc:AlternateContent>
          <mc:Choice Requires="wps">
            <w:drawing>
              <wp:anchor distT="0" distB="0" distL="114300" distR="114300" simplePos="0" relativeHeight="251692032" behindDoc="0" locked="0" layoutInCell="1" allowOverlap="1" wp14:anchorId="036CB618" wp14:editId="03A876FB">
                <wp:simplePos x="0" y="0"/>
                <wp:positionH relativeFrom="margin">
                  <wp:posOffset>394335</wp:posOffset>
                </wp:positionH>
                <wp:positionV relativeFrom="paragraph">
                  <wp:posOffset>1295400</wp:posOffset>
                </wp:positionV>
                <wp:extent cx="962025" cy="914400"/>
                <wp:effectExtent l="57150" t="38100" r="85725" b="95250"/>
                <wp:wrapNone/>
                <wp:docPr id="74" name="Rectangle : coins arrondis 74"/>
                <wp:cNvGraphicFramePr/>
                <a:graphic xmlns:a="http://schemas.openxmlformats.org/drawingml/2006/main">
                  <a:graphicData uri="http://schemas.microsoft.com/office/word/2010/wordprocessingShape">
                    <wps:wsp>
                      <wps:cNvSpPr/>
                      <wps:spPr>
                        <a:xfrm>
                          <a:off x="0" y="0"/>
                          <a:ext cx="962025" cy="9144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2BD1B79" id="Rectangle : coins arrondis 74" o:spid="_x0000_s1026" style="position:absolute;margin-left:31.05pt;margin-top:102pt;width:75.75pt;height:1in;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" fillcolor="#dfa7a6 [1621]" strokecolor="#bc4542 [3045]">
                <v:fill color2="#f5e4e4 [501]" rotate="t" angle="180" colors="0 #ffa2a1;22938f #ffbebd;1 #ffe5e5" focus="100%" type="gradient"/>
                <v:shadow on="t" color="black" opacity="24903f" origin=",.5" offset="0,.55556mm"/>
                <w10:wrap anchorx="margin"/>
              </v:roundrect>
            </w:pict>
          </mc:Fallback>
        </mc:AlternateContent>
      </w:r>
      <w:r w:rsidR="00C62DAA" w:rsidRPr="00C62DAA">
        <w:rPr>
          <w:noProof/>
        </w:rPr>
        <mc:AlternateContent>
          <mc:Choice Requires="wps">
            <w:drawing>
              <wp:anchor distT="0" distB="0" distL="114300" distR="114300" simplePos="0" relativeHeight="251689984" behindDoc="0" locked="0" layoutInCell="1" allowOverlap="1" wp14:anchorId="0B76C541" wp14:editId="4B1DE936">
                <wp:simplePos x="0" y="0"/>
                <wp:positionH relativeFrom="column">
                  <wp:posOffset>2821940</wp:posOffset>
                </wp:positionH>
                <wp:positionV relativeFrom="paragraph">
                  <wp:posOffset>909955</wp:posOffset>
                </wp:positionV>
                <wp:extent cx="1099185" cy="421005"/>
                <wp:effectExtent l="57150" t="38100" r="81915" b="93345"/>
                <wp:wrapNone/>
                <wp:docPr id="72" name="Rectangle : coins arrondis 72"/>
                <wp:cNvGraphicFramePr/>
                <a:graphic xmlns:a="http://schemas.openxmlformats.org/drawingml/2006/main">
                  <a:graphicData uri="http://schemas.microsoft.com/office/word/2010/wordprocessingShape">
                    <wps:wsp>
                      <wps:cNvSpPr/>
                      <wps:spPr>
                        <a:xfrm>
                          <a:off x="0" y="0"/>
                          <a:ext cx="1099185" cy="42100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0AC98A0C" w14:textId="741CD97D" w:rsidR="00ED3433" w:rsidRPr="006217E8" w:rsidRDefault="00ED343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76C541" id="Rectangle : coins arrondis 72" o:spid="_x0000_s1045" style="position:absolute;left:0;text-align:left;margin-left:222.2pt;margin-top:71.65pt;width:86.55pt;height:33.1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" fillcolor="#95b3d7 [1940]" strokecolor="black [3213]">
                <v:shadow on="t" color="black" opacity="24903f" origin=",.5" offset="0,.55556mm"/>
                <v:textbox>
                  <w:txbxContent>
                    <w:p w14:paraId="0AC98A0C" w14:textId="741CD97D" w:rsidR="00ED3433" w:rsidRPr="006217E8" w:rsidRDefault="00ED343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images</w:t>
                      </w:r>
                    </w:p>
                  </w:txbxContent>
                </v:textbox>
              </v:roundrect>
            </w:pict>
          </mc:Fallback>
        </mc:AlternateContent>
      </w:r>
      <w:r w:rsidR="00C62DAA" w:rsidRPr="00C62DAA">
        <w:rPr>
          <w:noProof/>
        </w:rPr>
        <mc:AlternateContent>
          <mc:Choice Requires="wps">
            <w:drawing>
              <wp:anchor distT="0" distB="0" distL="114300" distR="114300" simplePos="0" relativeHeight="251685888" behindDoc="0" locked="0" layoutInCell="1" allowOverlap="1" wp14:anchorId="2EB3EE6D" wp14:editId="62369E9F">
                <wp:simplePos x="0" y="0"/>
                <wp:positionH relativeFrom="column">
                  <wp:posOffset>4262120</wp:posOffset>
                </wp:positionH>
                <wp:positionV relativeFrom="paragraph">
                  <wp:posOffset>269875</wp:posOffset>
                </wp:positionV>
                <wp:extent cx="1224280" cy="1939925"/>
                <wp:effectExtent l="0" t="0" r="13970" b="22225"/>
                <wp:wrapNone/>
                <wp:docPr id="68" name="Cylindre 68"/>
                <wp:cNvGraphicFramePr/>
                <a:graphic xmlns:a="http://schemas.openxmlformats.org/drawingml/2006/main">
                  <a:graphicData uri="http://schemas.microsoft.com/office/word/2010/wordprocessingShape">
                    <wps:wsp>
                      <wps:cNvSpPr/>
                      <wps:spPr>
                        <a:xfrm>
                          <a:off x="0" y="0"/>
                          <a:ext cx="1224280" cy="1939925"/>
                        </a:xfrm>
                        <a:prstGeom prst="can">
                          <a:avLst/>
                        </a:prstGeom>
                        <a:solidFill>
                          <a:schemeClr val="accent4">
                            <a:lumMod val="60000"/>
                            <a:lumOff val="4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FC60C3D" w14:textId="77777777" w:rsidR="00ED3433" w:rsidRPr="00B237D2" w:rsidRDefault="00ED343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patient_cases</w:t>
                            </w:r>
                          </w:p>
                          <w:p w14:paraId="2BD04E29" w14:textId="641009B4" w:rsidR="00ED3433" w:rsidRPr="00B237D2" w:rsidRDefault="00ED343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Healthcare_view</w:t>
                            </w:r>
                          </w:p>
                          <w:p w14:paraId="7153581A" w14:textId="77777777" w:rsidR="00ED3433" w:rsidRPr="00441F8B" w:rsidRDefault="00ED3433"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B3EE6D" id="_x0000_t22" coordsize="21600,21600" o:spt="22" adj="5400" path="m10800,qx0@1l0@2qy10800,21600,21600@2l21600@1qy10800,xem0@1qy10800@0,21600@1nfe">
                <v:formulas>
                  <v:f eqn="val #0"/>
                  <v:f eqn="prod #0 1 2"/>
                  <v:f eqn="sum height 0 @1"/>
                </v:formulas>
                <v:path o:extrusionok="f" gradientshapeok="t" o:connecttype="custom" o:connectlocs="10800,@0;10800,0;0,10800;10800,21600;21600,10800" o:connectangles="270,270,180,90,0" textboxrect="0,@0,21600,@2"/>
                <v:handles>
                  <v:h position="center,#0" yrange="0,10800"/>
                </v:handles>
                <o:complex v:ext="view"/>
              </v:shapetype>
              <v:shape id="Cylindre 68" o:spid="_x0000_s1046" type="#_x0000_t22" style="position:absolute;left:0;text-align:left;margin-left:335.6pt;margin-top:21.25pt;width:96.4pt;height:152.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" adj="3408" fillcolor="#b2a1c7 [1943]" strokecolor="#243f60 [1604]" strokeweight="2pt">
                <v:textbox>
                  <w:txbxContent>
                    <w:p w14:paraId="3FC60C3D" w14:textId="77777777" w:rsidR="00ED3433" w:rsidRPr="00B237D2" w:rsidRDefault="00ED343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ORACLE 23AI DATA BASE</w:t>
                      </w:r>
                      <w:r w:rsidRPr="00C62DAA">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new_patient</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patient_cases</w:t>
                      </w:r>
                    </w:p>
                    <w:p w14:paraId="2BD04E29" w14:textId="641009B4" w:rsidR="00ED3433" w:rsidRPr="00B237D2" w:rsidRDefault="00ED3433" w:rsidP="00C62DAA">
                      <w:pPr>
                        <w:jc w:val="center"/>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Diabetic_Retinopathy_Diagnosis</w:t>
                      </w:r>
                      <w:r w:rsidRPr="00B237D2">
                        <w:rPr>
                          <w:rFonts w:ascii="Times New Roman" w:hAnsi="Times New Roman"/>
                          <w:color w:val="000000" w:themeColor="text1"/>
                          <w:sz w:val="14"/>
                          <w:szCs w:val="14"/>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Healthcare_view</w:t>
                      </w:r>
                    </w:p>
                    <w:p w14:paraId="7153581A" w14:textId="77777777" w:rsidR="00ED3433" w:rsidRPr="00441F8B" w:rsidRDefault="00ED3433" w:rsidP="00C62DAA">
                      <w:pPr>
                        <w:jc w:val="center"/>
                        <w:rPr>
                          <w:rFonts w:ascii="Times New Roman" w:hAnsi="Times New Roman"/>
                          <w:color w:val="000000" w:themeColor="text1"/>
                          <w:sz w:val="12"/>
                          <w:szCs w:val="12"/>
                          <w:lang w:val="en-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xbxContent>
                </v:textbox>
              </v:shape>
            </w:pict>
          </mc:Fallback>
        </mc:AlternateContent>
      </w:r>
      <w:r w:rsidR="00C62DAA" w:rsidRPr="00C62DAA">
        <w:rPr>
          <w:noProof/>
        </w:rPr>
        <mc:AlternateContent>
          <mc:Choice Requires="wps">
            <w:drawing>
              <wp:anchor distT="0" distB="0" distL="114300" distR="114300" simplePos="0" relativeHeight="251684864" behindDoc="0" locked="0" layoutInCell="1" allowOverlap="1" wp14:anchorId="79E434D8" wp14:editId="7B2554E4">
                <wp:simplePos x="0" y="0"/>
                <wp:positionH relativeFrom="column">
                  <wp:posOffset>2814955</wp:posOffset>
                </wp:positionH>
                <wp:positionV relativeFrom="paragraph">
                  <wp:posOffset>325120</wp:posOffset>
                </wp:positionV>
                <wp:extent cx="1099185" cy="540385"/>
                <wp:effectExtent l="57150" t="38100" r="81915" b="88265"/>
                <wp:wrapNone/>
                <wp:docPr id="67" name="Rectangle : coins arrondis 67"/>
                <wp:cNvGraphicFramePr/>
                <a:graphic xmlns:a="http://schemas.openxmlformats.org/drawingml/2006/main">
                  <a:graphicData uri="http://schemas.microsoft.com/office/word/2010/wordprocessingShape">
                    <wps:wsp>
                      <wps:cNvSpPr/>
                      <wps:spPr>
                        <a:xfrm>
                          <a:off x="0" y="0"/>
                          <a:ext cx="1099185" cy="540385"/>
                        </a:xfrm>
                        <a:prstGeom prst="roundRect">
                          <a:avLst/>
                        </a:prstGeom>
                        <a:solidFill>
                          <a:schemeClr val="accent1">
                            <a:lumMod val="60000"/>
                            <a:lumOff val="40000"/>
                          </a:schemeClr>
                        </a:solidFill>
                        <a:ln>
                          <a:solidFill>
                            <a:schemeClr val="tx1"/>
                          </a:solidFill>
                        </a:ln>
                      </wps:spPr>
                      <wps:style>
                        <a:lnRef idx="1">
                          <a:schemeClr val="accent5"/>
                        </a:lnRef>
                        <a:fillRef idx="2">
                          <a:schemeClr val="accent5"/>
                        </a:fillRef>
                        <a:effectRef idx="1">
                          <a:schemeClr val="accent5"/>
                        </a:effectRef>
                        <a:fontRef idx="minor">
                          <a:schemeClr val="dk1"/>
                        </a:fontRef>
                      </wps:style>
                      <wps:txbx>
                        <w:txbxContent>
                          <w:p w14:paraId="285E2BE1" w14:textId="3C6203AA" w:rsidR="00ED3433" w:rsidRPr="006217E8" w:rsidRDefault="00ED343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E434D8" id="Rectangle : coins arrondis 67" o:spid="_x0000_s1047" style="position:absolute;left:0;text-align:left;margin-left:221.65pt;margin-top:25.6pt;width:86.55pt;height:42.5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" fillcolor="#95b3d7 [1940]" strokecolor="black [3213]">
                <v:shadow on="t" color="black" opacity="24903f" origin=",.5" offset="0,.55556mm"/>
                <v:textbox>
                  <w:txbxContent>
                    <w:p w14:paraId="285E2BE1" w14:textId="3C6203AA" w:rsidR="00ED3433" w:rsidRPr="006217E8" w:rsidRDefault="00ED3433" w:rsidP="00C62DAA">
                      <w:pPr>
                        <w:spacing w:line="240" w:lineRule="auto"/>
                        <w:jc w:val="center"/>
                        <w:rPr>
                          <w:rFonts w:ascii="Times New Roman" w:hAnsi="Times New Roman"/>
                          <w:b/>
                          <w:bCs/>
                          <w:sz w:val="12"/>
                          <w:szCs w:val="12"/>
                        </w:rPr>
                      </w:pPr>
                      <w:r>
                        <w:rPr>
                          <w:rFonts w:ascii="Times New Roman" w:hAnsi="Times New Roman"/>
                          <w:b/>
                          <w:bCs/>
                          <w:sz w:val="12"/>
                          <w:szCs w:val="12"/>
                        </w:rPr>
                        <w:t>Script</w:t>
                      </w:r>
                      <w:r w:rsidRPr="006217E8">
                        <w:rPr>
                          <w:rFonts w:ascii="Times New Roman" w:hAnsi="Times New Roman"/>
                          <w:b/>
                          <w:bCs/>
                          <w:sz w:val="12"/>
                          <w:szCs w:val="12"/>
                        </w:rPr>
                        <w:t xml:space="preserve"> Python de vectorisation et chargement des donnees des fichiers </w:t>
                      </w:r>
                      <w:r>
                        <w:rPr>
                          <w:rFonts w:ascii="Times New Roman" w:hAnsi="Times New Roman"/>
                          <w:b/>
                          <w:bCs/>
                          <w:sz w:val="12"/>
                          <w:szCs w:val="12"/>
                        </w:rPr>
                        <w:t>CSV</w:t>
                      </w:r>
                    </w:p>
                  </w:txbxContent>
                </v:textbox>
              </v:roundrect>
            </w:pict>
          </mc:Fallback>
        </mc:AlternateContent>
      </w:r>
      <w:r w:rsidR="00C62DAA" w:rsidRPr="00C62DAA">
        <w:rPr>
          <w:noProof/>
        </w:rPr>
        <mc:AlternateContent>
          <mc:Choice Requires="wps">
            <w:drawing>
              <wp:anchor distT="0" distB="0" distL="114300" distR="114300" simplePos="0" relativeHeight="251683840" behindDoc="0" locked="0" layoutInCell="1" allowOverlap="1" wp14:anchorId="180A2099" wp14:editId="7E129D25">
                <wp:simplePos x="0" y="0"/>
                <wp:positionH relativeFrom="column">
                  <wp:posOffset>2719705</wp:posOffset>
                </wp:positionH>
                <wp:positionV relativeFrom="paragraph">
                  <wp:posOffset>198120</wp:posOffset>
                </wp:positionV>
                <wp:extent cx="1295400" cy="1231900"/>
                <wp:effectExtent l="57150" t="38100" r="76200" b="101600"/>
                <wp:wrapNone/>
                <wp:docPr id="4" name="Rectangle : coins arrondis 4"/>
                <wp:cNvGraphicFramePr/>
                <a:graphic xmlns:a="http://schemas.openxmlformats.org/drawingml/2006/main">
                  <a:graphicData uri="http://schemas.microsoft.com/office/word/2010/wordprocessingShape">
                    <wps:wsp>
                      <wps:cNvSpPr/>
                      <wps:spPr>
                        <a:xfrm>
                          <a:off x="0" y="0"/>
                          <a:ext cx="1295400" cy="1231900"/>
                        </a:xfrm>
                        <a:prstGeom prst="roundRect">
                          <a:avLst/>
                        </a:prstGeom>
                        <a:ln/>
                      </wps:spPr>
                      <wps:style>
                        <a:lnRef idx="1">
                          <a:schemeClr val="accent2"/>
                        </a:lnRef>
                        <a:fillRef idx="2">
                          <a:schemeClr val="accent2"/>
                        </a:fillRef>
                        <a:effectRef idx="1">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2E79AA9" id="Rectangle : coins arrondis 4" o:spid="_x0000_s1026" style="position:absolute;margin-left:214.15pt;margin-top:15.6pt;width:102pt;height:97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" fillcolor="#dfa7a6 [1621]" strokecolor="#bc4542 [3045]">
                <v:fill color2="#f5e4e4 [501]" rotate="t" angle="180" colors="0 #ffa2a1;22938f #ffbebd;1 #ffe5e5" focus="100%" type="gradient"/>
                <v:shadow on="t" color="black" opacity="24903f" origin=",.5" offset="0,.55556mm"/>
              </v:roundrect>
            </w:pict>
          </mc:Fallback>
        </mc:AlternateContent>
      </w:r>
      <w:r w:rsidR="00C62DAA" w:rsidRPr="00C62DAA">
        <w:rPr>
          <w:noProof/>
        </w:rPr>
        <mc:AlternateContent>
          <mc:Choice Requires="wps">
            <w:drawing>
              <wp:anchor distT="0" distB="0" distL="114300" distR="114300" simplePos="0" relativeHeight="251681792" behindDoc="0" locked="0" layoutInCell="1" allowOverlap="1" wp14:anchorId="2AA8FE6C" wp14:editId="21626AD4">
                <wp:simplePos x="0" y="0"/>
                <wp:positionH relativeFrom="margin">
                  <wp:posOffset>1450036</wp:posOffset>
                </wp:positionH>
                <wp:positionV relativeFrom="paragraph">
                  <wp:posOffset>189865</wp:posOffset>
                </wp:positionV>
                <wp:extent cx="1056005" cy="659765"/>
                <wp:effectExtent l="0" t="0" r="10795" b="26035"/>
                <wp:wrapNone/>
                <wp:docPr id="2" name="Rectangle : coins arrondis 2"/>
                <wp:cNvGraphicFramePr/>
                <a:graphic xmlns:a="http://schemas.openxmlformats.org/drawingml/2006/main">
                  <a:graphicData uri="http://schemas.microsoft.com/office/word/2010/wordprocessingShape">
                    <wps:wsp>
                      <wps:cNvSpPr/>
                      <wps:spPr>
                        <a:xfrm>
                          <a:off x="0" y="0"/>
                          <a:ext cx="1056005" cy="659765"/>
                        </a:xfrm>
                        <a:prstGeom prst="roundRect">
                          <a:avLst/>
                        </a:prstGeom>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66B90E" w14:textId="568D50E0" w:rsidR="00ED3433" w:rsidRPr="003D4004" w:rsidRDefault="00ED343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A8FE6C" id="Rectangle : coins arrondis 2" o:spid="_x0000_s1048" style="position:absolute;left:0;text-align:left;margin-left:114.2pt;margin-top:14.95pt;width:83.15pt;height:51.95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" fillcolor="#4f81bd [3204]" strokecolor="black [3213]" strokeweight="2pt">
                <v:textbox>
                  <w:txbxContent>
                    <w:p w14:paraId="5E66B90E" w14:textId="568D50E0" w:rsidR="00ED3433" w:rsidRPr="003D4004" w:rsidRDefault="00ED3433" w:rsidP="00C62DAA">
                      <w:pPr>
                        <w:spacing w:line="240" w:lineRule="auto"/>
                        <w:jc w:val="center"/>
                        <w:rPr>
                          <w:rFonts w:ascii="Times New Roman" w:hAnsi="Times New Roman"/>
                          <w:b/>
                          <w:bCs/>
                          <w:color w:val="0D0D0D" w:themeColor="text1" w:themeTint="F2"/>
                          <w:sz w:val="12"/>
                          <w:szCs w:val="12"/>
                          <w:lang w:val="en-CA"/>
                        </w:rPr>
                      </w:pPr>
                      <w:r w:rsidRPr="008F6291">
                        <w:rPr>
                          <w:rFonts w:ascii="Times New Roman" w:hAnsi="Times New Roman"/>
                          <w:b/>
                          <w:bCs/>
                          <w:color w:val="0D0D0D" w:themeColor="text1" w:themeTint="F2"/>
                          <w:sz w:val="12"/>
                          <w:szCs w:val="12"/>
                          <w:u w:val="single"/>
                          <w:lang w:val="en-CA"/>
                        </w:rPr>
                        <w:t>Fichiers plats (CSV</w:t>
                      </w:r>
                      <w:r w:rsidRPr="003D4004">
                        <w:rPr>
                          <w:rFonts w:ascii="Times New Roman" w:hAnsi="Times New Roman"/>
                          <w:b/>
                          <w:bCs/>
                          <w:color w:val="0D0D0D" w:themeColor="text1" w:themeTint="F2"/>
                          <w:sz w:val="12"/>
                          <w:szCs w:val="12"/>
                          <w:lang w:val="en-CA"/>
                        </w:rPr>
                        <w:t>)</w:t>
                      </w:r>
                      <w:r>
                        <w:rPr>
                          <w:rFonts w:ascii="Times New Roman" w:hAnsi="Times New Roman"/>
                          <w:b/>
                          <w:bCs/>
                          <w:color w:val="0D0D0D" w:themeColor="text1" w:themeTint="F2"/>
                          <w:sz w:val="12"/>
                          <w:szCs w:val="12"/>
                          <w:lang w:val="en-CA"/>
                        </w:rPr>
                        <w:br/>
                        <w:t>-</w:t>
                      </w:r>
                      <w:r w:rsidRPr="003D4004">
                        <w:rPr>
                          <w:rFonts w:ascii="Times New Roman" w:hAnsi="Times New Roman"/>
                          <w:b/>
                          <w:bCs/>
                          <w:color w:val="0D0D0D" w:themeColor="text1" w:themeTint="F2"/>
                          <w:sz w:val="12"/>
                          <w:szCs w:val="12"/>
                          <w:lang w:val="en-CA"/>
                        </w:rPr>
                        <w:t>new_patient_data_utf8</w:t>
                      </w:r>
                      <w:r>
                        <w:rPr>
                          <w:rFonts w:ascii="Times New Roman" w:hAnsi="Times New Roman"/>
                          <w:b/>
                          <w:bCs/>
                          <w:color w:val="0D0D0D" w:themeColor="text1" w:themeTint="F2"/>
                          <w:sz w:val="12"/>
                          <w:szCs w:val="12"/>
                          <w:lang w:val="en-CA"/>
                        </w:rPr>
                        <w:br/>
                        <w:t xml:space="preserve">- </w:t>
                      </w:r>
                      <w:r w:rsidRPr="003D4004">
                        <w:rPr>
                          <w:rFonts w:ascii="Times New Roman" w:hAnsi="Times New Roman"/>
                          <w:b/>
                          <w:bCs/>
                          <w:color w:val="0D0D0D" w:themeColor="text1" w:themeTint="F2"/>
                          <w:sz w:val="12"/>
                          <w:szCs w:val="12"/>
                          <w:lang w:val="en-CA"/>
                        </w:rPr>
                        <w:t>patient_data_utf8</w:t>
                      </w:r>
                    </w:p>
                  </w:txbxContent>
                </v:textbox>
                <w10:wrap anchorx="margin"/>
              </v:roundrect>
            </w:pict>
          </mc:Fallback>
        </mc:AlternateContent>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r w:rsidR="00C62DAA">
        <w:br/>
      </w:r>
    </w:p>
    <w:p w14:paraId="2AD2DD95" w14:textId="00BC9EB2" w:rsidR="00535F3B" w:rsidRPr="00D301F7" w:rsidRDefault="00535F3B" w:rsidP="00642766">
      <w:pPr>
        <w:pStyle w:val="Titre3"/>
        <w:spacing w:line="360" w:lineRule="auto"/>
        <w:rPr>
          <w:rFonts w:ascii="Times New Roman" w:hAnsi="Times New Roman"/>
          <w:i w:val="0"/>
          <w:iCs/>
          <w:sz w:val="24"/>
          <w:szCs w:val="24"/>
        </w:rPr>
      </w:pPr>
      <w:bookmarkStart w:id="146" w:name="_Toc216922112"/>
      <w:r w:rsidRPr="00D301F7">
        <w:rPr>
          <w:rFonts w:ascii="Times New Roman" w:hAnsi="Times New Roman"/>
          <w:i w:val="0"/>
          <w:iCs/>
          <w:sz w:val="24"/>
          <w:szCs w:val="24"/>
        </w:rPr>
        <w:t>Sources de données</w:t>
      </w:r>
      <w:bookmarkEnd w:id="146"/>
    </w:p>
    <w:p w14:paraId="768B76F7" w14:textId="5C6AF44C" w:rsidR="00535F3B" w:rsidRDefault="00535F3B" w:rsidP="00473EBD">
      <w:pPr>
        <w:pStyle w:val="NormalWeb"/>
        <w:numPr>
          <w:ilvl w:val="0"/>
          <w:numId w:val="41"/>
        </w:numPr>
        <w:spacing w:after="0" w:afterAutospacing="0" w:line="360" w:lineRule="auto"/>
        <w:jc w:val="both"/>
      </w:pPr>
      <w:r>
        <w:rPr>
          <w:rStyle w:val="lev"/>
        </w:rPr>
        <w:t>Dataset Healthcare</w:t>
      </w:r>
      <w:r>
        <w:t xml:space="preserve"> :</w:t>
      </w:r>
      <w:r w:rsidR="00996BD6">
        <w:t xml:space="preserve"> Obtenus sur </w:t>
      </w:r>
      <w:hyperlink r:id="rId21" w:history="1">
        <w:r w:rsidR="002A0D0C" w:rsidRPr="002A0D0C">
          <w:rPr>
            <w:rStyle w:val="Lienhypertexte"/>
          </w:rPr>
          <w:t>Kaggle - Healthcare Dataset</w:t>
        </w:r>
      </w:hyperlink>
      <w:r w:rsidR="00996BD6">
        <w:t>,</w:t>
      </w:r>
      <w:r w:rsidR="002A0D0C">
        <w:t xml:space="preserve"> </w:t>
      </w:r>
      <w:r w:rsidR="002A0D0C" w:rsidRPr="002A0D0C">
        <w:t>Cet ensemble de données synthétiques sur la santé a été créé pour servir de ressource précieuse aux passionnés de science des données, d'apprentissage automatique et d'analyse de données.</w:t>
      </w:r>
      <w:r>
        <w:t xml:space="preserve"> </w:t>
      </w:r>
      <w:r w:rsidR="002A0D0C">
        <w:t xml:space="preserve">Il </w:t>
      </w:r>
      <w:r w:rsidR="009C4E8F" w:rsidRPr="009C4E8F">
        <w:t>comprend 10 000 enregistrements, chacun représentant un dossier médical synthétique d'un patient</w:t>
      </w:r>
      <w:r w:rsidR="009C4E8F">
        <w:t>.</w:t>
      </w:r>
    </w:p>
    <w:p w14:paraId="5F5FD9C4" w14:textId="110B5115" w:rsidR="00535F3B" w:rsidRPr="008219C8" w:rsidRDefault="00535F3B" w:rsidP="00473EBD">
      <w:pPr>
        <w:pStyle w:val="NormalWeb"/>
        <w:numPr>
          <w:ilvl w:val="0"/>
          <w:numId w:val="41"/>
        </w:numPr>
        <w:spacing w:line="360" w:lineRule="auto"/>
        <w:jc w:val="both"/>
        <w:rPr>
          <w:b/>
          <w:bCs/>
        </w:rPr>
      </w:pPr>
      <w:r>
        <w:rPr>
          <w:rStyle w:val="lev"/>
        </w:rPr>
        <w:t>Dataset Diabetic Retinopathy Diagnosis (DRD</w:t>
      </w:r>
      <w:r w:rsidR="00B734BB">
        <w:rPr>
          <w:rStyle w:val="lev"/>
        </w:rPr>
        <w:t xml:space="preserve">) </w:t>
      </w:r>
      <w:r>
        <w:t xml:space="preserve">: </w:t>
      </w:r>
      <w:r w:rsidR="006E27E6">
        <w:t xml:space="preserve">Obtenus sur </w:t>
      </w:r>
      <w:hyperlink r:id="rId22" w:history="1">
        <w:r w:rsidR="006E27E6">
          <w:rPr>
            <w:rStyle w:val="Lienhypertexte"/>
          </w:rPr>
          <w:t>Kaggle - Diabetic Retinopathy Diagnosis Dataset</w:t>
        </w:r>
      </w:hyperlink>
      <w:r w:rsidR="006E27E6">
        <w:t xml:space="preserve"> </w:t>
      </w:r>
      <w:r>
        <w:t xml:space="preserve">constitué </w:t>
      </w:r>
      <w:r w:rsidR="006E27E6">
        <w:t>d</w:t>
      </w:r>
      <w:r w:rsidR="006E27E6" w:rsidRPr="001B08CF">
        <w:t>’</w:t>
      </w:r>
      <w:r w:rsidR="006E27E6" w:rsidRPr="006E27E6">
        <w:t>une vaste collection</w:t>
      </w:r>
      <w:r w:rsidR="008219C8">
        <w:t xml:space="preserve"> de </w:t>
      </w:r>
      <w:r w:rsidR="008219C8" w:rsidRPr="008219C8">
        <w:t>1505 fichiers</w:t>
      </w:r>
      <w:r w:rsidR="006E27E6" w:rsidRPr="006E27E6">
        <w:t xml:space="preserve"> d'images rétiniennes permettant de diagnostiquer la rétinopathie diabétique</w:t>
      </w:r>
      <w:r>
        <w:t>.</w:t>
      </w:r>
      <w:r w:rsidR="00CE78A3" w:rsidRPr="008219C8">
        <w:rPr>
          <w:rFonts w:ascii="Arial" w:hAnsi="Arial" w:cs="Arial"/>
          <w:color w:val="3C4043"/>
          <w:sz w:val="21"/>
          <w:szCs w:val="21"/>
          <w:shd w:val="clear" w:color="auto" w:fill="FFFFFF"/>
        </w:rPr>
        <w:t xml:space="preserve"> </w:t>
      </w:r>
      <w:r w:rsidR="00CE78A3" w:rsidRPr="00CE78A3">
        <w:t>Les images rétiniennes sont capturées à l’aide d’une caméra de fond d’œil, un appareil spécialisé pour l’imagerie haute résolution de l’intérieur de l’œil</w:t>
      </w:r>
      <w:r w:rsidR="00CE78A3">
        <w:t>.</w:t>
      </w:r>
      <w:r w:rsidR="00CE78A3" w:rsidRPr="008219C8">
        <w:rPr>
          <w:rFonts w:ascii="Arial" w:hAnsi="Arial" w:cs="Arial"/>
          <w:color w:val="3C4043"/>
          <w:sz w:val="21"/>
          <w:szCs w:val="21"/>
          <w:shd w:val="clear" w:color="auto" w:fill="FFFFFF"/>
        </w:rPr>
        <w:t xml:space="preserve"> </w:t>
      </w:r>
      <w:r w:rsidR="00CE78A3" w:rsidRPr="00CE78A3">
        <w:t>Les images collectées sont anonymisées et organisées pour supprimer les informations personnelles, garantissant ainsi la confidentialité des patients</w:t>
      </w:r>
      <w:r w:rsidR="00CE78A3">
        <w:t>.</w:t>
      </w:r>
      <w:r w:rsidR="00CE78A3" w:rsidRPr="008219C8">
        <w:rPr>
          <w:rFonts w:ascii="Arial" w:hAnsi="Arial" w:cs="Arial"/>
          <w:color w:val="3C4043"/>
          <w:sz w:val="21"/>
          <w:szCs w:val="21"/>
          <w:shd w:val="clear" w:color="auto" w:fill="FFFFFF"/>
        </w:rPr>
        <w:t xml:space="preserve"> </w:t>
      </w:r>
      <w:r w:rsidR="00CE78A3" w:rsidRPr="00CE78A3">
        <w:t>L’objectif ultime est d’améliorer les résultats des patients et les stratégies de traitement de la rétinopathie diabétique</w:t>
      </w:r>
      <w:r w:rsidR="00CE78A3">
        <w:t>.</w:t>
      </w:r>
    </w:p>
    <w:p w14:paraId="7B320DBD" w14:textId="66CD1C51" w:rsidR="00535F3B" w:rsidRDefault="00535F3B" w:rsidP="00473EBD">
      <w:pPr>
        <w:pStyle w:val="NormalWeb"/>
        <w:numPr>
          <w:ilvl w:val="0"/>
          <w:numId w:val="41"/>
        </w:numPr>
        <w:spacing w:line="360" w:lineRule="auto"/>
        <w:jc w:val="both"/>
      </w:pPr>
      <w:r>
        <w:rPr>
          <w:rStyle w:val="lev"/>
        </w:rPr>
        <w:t>Fichiers CSV générés via IA (ChatGPT)</w:t>
      </w:r>
      <w:r>
        <w:t xml:space="preserve"> : simulant des données </w:t>
      </w:r>
      <w:r w:rsidR="00BE545C">
        <w:t xml:space="preserve">pour la </w:t>
      </w:r>
      <w:r w:rsidR="00BE545C" w:rsidRPr="00BE545C">
        <w:t>recommandation de traitement médical à l’aide de bases de données vectorielles</w:t>
      </w:r>
      <w:r w:rsidR="000F0000">
        <w:t>.</w:t>
      </w:r>
      <w:r w:rsidR="009441F7" w:rsidRPr="009441F7">
        <w:t xml:space="preserve"> </w:t>
      </w:r>
      <w:r w:rsidR="009441F7">
        <w:t xml:space="preserve">Il comprend </w:t>
      </w:r>
      <w:r w:rsidR="009441F7" w:rsidRPr="009441F7">
        <w:t>11049</w:t>
      </w:r>
      <w:r w:rsidR="009441F7">
        <w:t xml:space="preserve"> ligne de patients avec la description de leur symptômes, le traitement prescrits, et le résultat obtenus</w:t>
      </w:r>
      <w:r w:rsidR="00EF386F">
        <w:t>.</w:t>
      </w:r>
    </w:p>
    <w:p w14:paraId="4A460E2F" w14:textId="77777777" w:rsidR="00535F3B" w:rsidRDefault="00535F3B" w:rsidP="00642766">
      <w:pPr>
        <w:pStyle w:val="NormalWeb"/>
        <w:spacing w:line="360" w:lineRule="auto"/>
      </w:pPr>
      <w:r>
        <w:t xml:space="preserve">Ces sources illustrent la </w:t>
      </w:r>
      <w:r>
        <w:rPr>
          <w:rStyle w:val="lev"/>
        </w:rPr>
        <w:t>variété des données</w:t>
      </w:r>
      <w:r>
        <w:t xml:space="preserve"> rencontrées dans les systèmes Big Data : données tabulaires, images médicales, fichiers semi-structurés.</w:t>
      </w:r>
    </w:p>
    <w:p w14:paraId="1E08ABA9" w14:textId="5F20CFE1" w:rsidR="000F0000" w:rsidRPr="00D301F7" w:rsidRDefault="000F0000" w:rsidP="00642766">
      <w:pPr>
        <w:pStyle w:val="Titre3"/>
        <w:spacing w:line="360" w:lineRule="auto"/>
        <w:rPr>
          <w:rFonts w:ascii="Times New Roman" w:hAnsi="Times New Roman"/>
          <w:i w:val="0"/>
          <w:iCs/>
          <w:sz w:val="24"/>
          <w:szCs w:val="24"/>
        </w:rPr>
      </w:pPr>
      <w:bookmarkStart w:id="147" w:name="_Toc216922113"/>
      <w:r w:rsidRPr="00D301F7">
        <w:rPr>
          <w:rFonts w:ascii="Times New Roman" w:hAnsi="Times New Roman"/>
          <w:i w:val="0"/>
          <w:iCs/>
          <w:sz w:val="24"/>
          <w:szCs w:val="24"/>
        </w:rPr>
        <w:t>Intégration via MySQL et Apache Hop</w:t>
      </w:r>
      <w:bookmarkEnd w:id="147"/>
    </w:p>
    <w:p w14:paraId="4DAE2977" w14:textId="55263360" w:rsidR="000F0000" w:rsidRDefault="000F0000" w:rsidP="00642766">
      <w:pPr>
        <w:pStyle w:val="NormalWeb"/>
        <w:spacing w:line="360" w:lineRule="auto"/>
        <w:jc w:val="both"/>
      </w:pPr>
      <w:r>
        <w:t xml:space="preserve">Les données tabulaires sont d’abord intégrées dans un </w:t>
      </w:r>
      <w:r>
        <w:rPr>
          <w:rStyle w:val="lev"/>
        </w:rPr>
        <w:t>SGBD intermédiaire MySQL</w:t>
      </w:r>
      <w:r>
        <w:t xml:space="preserve">, grâce à des pipelines construits dans </w:t>
      </w:r>
      <w:r>
        <w:rPr>
          <w:rStyle w:val="lev"/>
        </w:rPr>
        <w:t>Apache Hop</w:t>
      </w:r>
      <w:r>
        <w:t>. Apache Hop permet de gérer les flux ETL (Extract, Transform, Load) de manière dynamique et modulaire, avec une gestion centralisée des connexions aux bases de données (via variables et métadonnées).</w:t>
      </w:r>
    </w:p>
    <w:p w14:paraId="50421737" w14:textId="5BA42830" w:rsidR="00C62DAA" w:rsidRDefault="00A7320D" w:rsidP="00642766">
      <w:pPr>
        <w:spacing w:line="360" w:lineRule="auto"/>
      </w:pPr>
      <w:r w:rsidRPr="00A7320D">
        <w:rPr>
          <w:noProof/>
        </w:rPr>
        <w:drawing>
          <wp:inline distT="0" distB="0" distL="0" distR="0" wp14:anchorId="507305BD" wp14:editId="7C76A97A">
            <wp:extent cx="6645910" cy="3388360"/>
            <wp:effectExtent l="0" t="0" r="2540" b="2540"/>
            <wp:docPr id="4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645910" cy="3388360"/>
                    </a:xfrm>
                    <a:prstGeom prst="rect">
                      <a:avLst/>
                    </a:prstGeom>
                  </pic:spPr>
                </pic:pic>
              </a:graphicData>
            </a:graphic>
          </wp:inline>
        </w:drawing>
      </w:r>
    </w:p>
    <w:p w14:paraId="43A6ABDA" w14:textId="77777777" w:rsidR="00DC3FA7" w:rsidRDefault="00DC3FA7" w:rsidP="00642766">
      <w:pPr>
        <w:spacing w:line="360" w:lineRule="auto"/>
      </w:pPr>
    </w:p>
    <w:p w14:paraId="72090123" w14:textId="125414EA" w:rsidR="00DC3FA7" w:rsidRDefault="00DC3FA7" w:rsidP="00473EBD">
      <w:pPr>
        <w:pStyle w:val="NormalWeb"/>
        <w:numPr>
          <w:ilvl w:val="0"/>
          <w:numId w:val="46"/>
        </w:numPr>
        <w:spacing w:line="360" w:lineRule="auto"/>
        <w:jc w:val="both"/>
      </w:pPr>
      <w:r>
        <w:t xml:space="preserve">Une </w:t>
      </w:r>
      <w:r w:rsidR="007F48EA">
        <w:t>connexion</w:t>
      </w:r>
      <w:r>
        <w:t xml:space="preserve"> est </w:t>
      </w:r>
      <w:r w:rsidR="00726BB2">
        <w:t>établie</w:t>
      </w:r>
      <w:r>
        <w:t xml:space="preserve"> avec MySQL en local via XAMPP et une Table est créé pour accueillir les données</w:t>
      </w:r>
      <w:r w:rsidR="003B1F45">
        <w:t xml:space="preserve"> </w:t>
      </w:r>
      <w:r>
        <w:t>d’Apache hop</w:t>
      </w:r>
    </w:p>
    <w:p w14:paraId="1E53110C" w14:textId="34A44826" w:rsidR="00DC3FA7" w:rsidRDefault="00726BB2" w:rsidP="00642766">
      <w:pPr>
        <w:pStyle w:val="NormalWeb"/>
        <w:spacing w:line="360" w:lineRule="auto"/>
        <w:ind w:left="708" w:hanging="708"/>
        <w:jc w:val="both"/>
      </w:pPr>
      <w:r w:rsidRPr="00726BB2">
        <w:rPr>
          <w:noProof/>
        </w:rPr>
        <w:drawing>
          <wp:inline distT="0" distB="0" distL="0" distR="0" wp14:anchorId="1D70AB1B" wp14:editId="0660E15C">
            <wp:extent cx="5753903" cy="3267531"/>
            <wp:effectExtent l="0" t="0" r="0" b="9525"/>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53903" cy="3267531"/>
                    </a:xfrm>
                    <a:prstGeom prst="rect">
                      <a:avLst/>
                    </a:prstGeom>
                  </pic:spPr>
                </pic:pic>
              </a:graphicData>
            </a:graphic>
          </wp:inline>
        </w:drawing>
      </w:r>
    </w:p>
    <w:p w14:paraId="29B6AC51" w14:textId="20E9C0AC" w:rsidR="0069153B" w:rsidRDefault="0069153B" w:rsidP="00642766">
      <w:pPr>
        <w:spacing w:line="360" w:lineRule="auto"/>
      </w:pPr>
    </w:p>
    <w:p w14:paraId="1928CD57" w14:textId="08D3D3F1" w:rsidR="00550AF9" w:rsidRPr="00D301F7" w:rsidRDefault="00550AF9" w:rsidP="00642766">
      <w:pPr>
        <w:pStyle w:val="Titre3"/>
        <w:spacing w:line="360" w:lineRule="auto"/>
        <w:rPr>
          <w:rFonts w:ascii="Times New Roman" w:hAnsi="Times New Roman"/>
          <w:i w:val="0"/>
          <w:iCs/>
          <w:sz w:val="24"/>
          <w:szCs w:val="24"/>
        </w:rPr>
      </w:pPr>
      <w:bookmarkStart w:id="148" w:name="_Toc216922114"/>
      <w:r w:rsidRPr="00D301F7">
        <w:rPr>
          <w:rFonts w:ascii="Times New Roman" w:hAnsi="Times New Roman"/>
          <w:i w:val="0"/>
          <w:iCs/>
          <w:sz w:val="24"/>
          <w:szCs w:val="24"/>
        </w:rPr>
        <w:t>Passerelle ODBC entre Oracle et MySQL</w:t>
      </w:r>
      <w:bookmarkEnd w:id="148"/>
    </w:p>
    <w:p w14:paraId="4D5A4F7B" w14:textId="77777777" w:rsidR="00550AF9" w:rsidRDefault="00550AF9" w:rsidP="00642766">
      <w:pPr>
        <w:pStyle w:val="NormalWeb"/>
        <w:spacing w:line="360" w:lineRule="auto"/>
        <w:jc w:val="both"/>
      </w:pPr>
      <w:r>
        <w:t xml:space="preserve">Pour intégrer ces données dans Oracle, nous avons configuré une </w:t>
      </w:r>
      <w:r>
        <w:rPr>
          <w:rStyle w:val="lev"/>
        </w:rPr>
        <w:t>gateway hétérogène (dg4odbc)</w:t>
      </w:r>
      <w:r>
        <w:t xml:space="preserve"> permettant d’établir un </w:t>
      </w:r>
      <w:r>
        <w:rPr>
          <w:rStyle w:val="lev"/>
        </w:rPr>
        <w:t>database link</w:t>
      </w:r>
      <w:r>
        <w:t xml:space="preserve"> entre Oracle 23AI et MySQL.</w:t>
      </w:r>
    </w:p>
    <w:p w14:paraId="1CA80976" w14:textId="61CB7F13" w:rsidR="00550AF9" w:rsidRDefault="00550AF9" w:rsidP="00473EBD">
      <w:pPr>
        <w:pStyle w:val="NormalWeb"/>
        <w:numPr>
          <w:ilvl w:val="0"/>
          <w:numId w:val="42"/>
        </w:numPr>
        <w:spacing w:line="360" w:lineRule="auto"/>
        <w:jc w:val="both"/>
      </w:pPr>
      <w:r>
        <w:t xml:space="preserve">Le pilote </w:t>
      </w:r>
      <w:hyperlink r:id="rId25" w:history="1">
        <w:r w:rsidRPr="00550AF9">
          <w:rPr>
            <w:rStyle w:val="Lienhypertexte"/>
          </w:rPr>
          <w:t>MySQL ODBC</w:t>
        </w:r>
      </w:hyperlink>
      <w:r>
        <w:rPr>
          <w:rStyle w:val="lev"/>
        </w:rPr>
        <w:t xml:space="preserve"> (MySQLDSN)</w:t>
      </w:r>
      <w:r>
        <w:t xml:space="preserve"> joue ici le rôle de connecteur.</w:t>
      </w:r>
    </w:p>
    <w:p w14:paraId="416B9F20" w14:textId="72127E8B" w:rsidR="00F84556" w:rsidRDefault="00550AF9" w:rsidP="00473EBD">
      <w:pPr>
        <w:pStyle w:val="NormalWeb"/>
        <w:numPr>
          <w:ilvl w:val="0"/>
          <w:numId w:val="42"/>
        </w:numPr>
        <w:spacing w:line="360" w:lineRule="auto"/>
        <w:jc w:val="both"/>
      </w:pPr>
      <w:r>
        <w:t>Cela permet à Oracle de requêter directement les données stockées dans MySQL, comme si elles faisaient partie de sa base interne.</w:t>
      </w:r>
    </w:p>
    <w:p w14:paraId="727EE7A3" w14:textId="4A8D9B39" w:rsidR="00EC7B28" w:rsidRDefault="00EC7B28" w:rsidP="00642766">
      <w:pPr>
        <w:pStyle w:val="NormalWeb"/>
        <w:spacing w:line="360" w:lineRule="auto"/>
        <w:ind w:left="360"/>
      </w:pPr>
      <w:r w:rsidRPr="00EC7B28">
        <w:rPr>
          <w:noProof/>
        </w:rPr>
        <w:drawing>
          <wp:inline distT="0" distB="0" distL="0" distR="0" wp14:anchorId="0C651490" wp14:editId="3E4A4C29">
            <wp:extent cx="4740249" cy="2596515"/>
            <wp:effectExtent l="0" t="0" r="3810" b="0"/>
            <wp:docPr id="46" name="Imag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34510" cy="2702923"/>
                    </a:xfrm>
                    <a:prstGeom prst="rect">
                      <a:avLst/>
                    </a:prstGeom>
                  </pic:spPr>
                </pic:pic>
              </a:graphicData>
            </a:graphic>
          </wp:inline>
        </w:drawing>
      </w:r>
    </w:p>
    <w:p w14:paraId="3588B5F2" w14:textId="4898CC4D" w:rsidR="002C7600" w:rsidRDefault="002C7600" w:rsidP="00642766">
      <w:pPr>
        <w:pStyle w:val="NormalWeb"/>
        <w:spacing w:line="360" w:lineRule="auto"/>
        <w:ind w:left="360"/>
      </w:pPr>
      <w:r w:rsidRPr="00F84556">
        <w:rPr>
          <w:noProof/>
        </w:rPr>
        <w:drawing>
          <wp:inline distT="0" distB="0" distL="0" distR="0" wp14:anchorId="44F91E4C" wp14:editId="240C23D3">
            <wp:extent cx="4652467" cy="1371599"/>
            <wp:effectExtent l="0" t="0" r="0" b="635"/>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35360" cy="1543442"/>
                    </a:xfrm>
                    <a:prstGeom prst="rect">
                      <a:avLst/>
                    </a:prstGeom>
                  </pic:spPr>
                </pic:pic>
              </a:graphicData>
            </a:graphic>
          </wp:inline>
        </w:drawing>
      </w:r>
    </w:p>
    <w:p w14:paraId="28E28E59" w14:textId="77777777" w:rsidR="00845D87" w:rsidRDefault="00845D87" w:rsidP="00642766">
      <w:pPr>
        <w:pStyle w:val="NormalWeb"/>
        <w:spacing w:line="360" w:lineRule="auto"/>
        <w:ind w:left="360"/>
      </w:pPr>
    </w:p>
    <w:p w14:paraId="087C872E" w14:textId="41768464" w:rsidR="00B80A8E" w:rsidRPr="00D301F7" w:rsidRDefault="00B80A8E" w:rsidP="00642766">
      <w:pPr>
        <w:pStyle w:val="Titre3"/>
        <w:spacing w:line="360" w:lineRule="auto"/>
        <w:rPr>
          <w:rFonts w:ascii="Times New Roman" w:hAnsi="Times New Roman"/>
          <w:i w:val="0"/>
          <w:iCs/>
          <w:sz w:val="24"/>
          <w:szCs w:val="24"/>
        </w:rPr>
      </w:pPr>
      <w:bookmarkStart w:id="149" w:name="_Toc216922115"/>
      <w:r w:rsidRPr="00D301F7">
        <w:rPr>
          <w:rFonts w:ascii="Times New Roman" w:hAnsi="Times New Roman"/>
          <w:i w:val="0"/>
          <w:iCs/>
          <w:sz w:val="24"/>
          <w:szCs w:val="24"/>
        </w:rPr>
        <w:t>Stockage centralisé dans Oracle 23AI</w:t>
      </w:r>
      <w:bookmarkEnd w:id="149"/>
    </w:p>
    <w:p w14:paraId="2C5AA523" w14:textId="77777777" w:rsidR="00B80A8E" w:rsidRDefault="00B80A8E" w:rsidP="00642766">
      <w:pPr>
        <w:pStyle w:val="NormalWeb"/>
        <w:spacing w:line="360" w:lineRule="auto"/>
        <w:jc w:val="both"/>
      </w:pPr>
      <w:r>
        <w:t xml:space="preserve">Toutes les données sont finalement intégrées et stockées dans </w:t>
      </w:r>
      <w:r>
        <w:rPr>
          <w:rStyle w:val="lev"/>
        </w:rPr>
        <w:t>Oracle Database 23AI</w:t>
      </w:r>
      <w:r>
        <w:t>, qui devient le socle du Data Lake.</w:t>
      </w:r>
    </w:p>
    <w:p w14:paraId="2C7DF6C0" w14:textId="67AF1443" w:rsidR="00B80A8E" w:rsidRDefault="00B80A8E" w:rsidP="00473EBD">
      <w:pPr>
        <w:pStyle w:val="NormalWeb"/>
        <w:numPr>
          <w:ilvl w:val="0"/>
          <w:numId w:val="43"/>
        </w:numPr>
        <w:spacing w:line="360" w:lineRule="auto"/>
        <w:jc w:val="both"/>
      </w:pPr>
      <w:r>
        <w:t>Les données tabulaires sont intégrées dans des tables Oracle via des vues externes</w:t>
      </w:r>
      <w:r w:rsidR="00EF386F">
        <w:t>.</w:t>
      </w:r>
    </w:p>
    <w:p w14:paraId="776FDEB7" w14:textId="157ECC25" w:rsidR="00B80A8E" w:rsidRDefault="00B80A8E" w:rsidP="00473EBD">
      <w:pPr>
        <w:pStyle w:val="NormalWeb"/>
        <w:numPr>
          <w:ilvl w:val="0"/>
          <w:numId w:val="43"/>
        </w:numPr>
        <w:spacing w:line="360" w:lineRule="auto"/>
        <w:jc w:val="both"/>
      </w:pPr>
      <w:r>
        <w:t>Les images</w:t>
      </w:r>
      <w:r w:rsidR="00EF386F">
        <w:t xml:space="preserve"> et textes</w:t>
      </w:r>
      <w:r>
        <w:t xml:space="preserve"> médicales sont vectorisées via des scripts Python (Sentence Transformers pour le texte, modèles de vision pour les images).</w:t>
      </w:r>
    </w:p>
    <w:p w14:paraId="137F02D8" w14:textId="7AC1C0DF" w:rsidR="00B80A8E" w:rsidRPr="002B13E9" w:rsidRDefault="00B80A8E" w:rsidP="00642766">
      <w:pPr>
        <w:pStyle w:val="Titre2"/>
        <w:spacing w:line="360" w:lineRule="auto"/>
        <w:rPr>
          <w:rFonts w:ascii="Times New Roman" w:hAnsi="Times New Roman"/>
          <w:sz w:val="28"/>
          <w:szCs w:val="28"/>
        </w:rPr>
      </w:pPr>
      <w:bookmarkStart w:id="150" w:name="_Toc216922116"/>
      <w:r w:rsidRPr="002B13E9">
        <w:rPr>
          <w:rFonts w:ascii="Times New Roman" w:hAnsi="Times New Roman"/>
          <w:sz w:val="28"/>
          <w:szCs w:val="28"/>
        </w:rPr>
        <w:t>Oracle 23AI comme moteur vectoriel dans le Data Lake</w:t>
      </w:r>
      <w:bookmarkEnd w:id="150"/>
    </w:p>
    <w:p w14:paraId="0A9CCA3A" w14:textId="77777777" w:rsidR="00B80A8E" w:rsidRDefault="00B80A8E" w:rsidP="00642766">
      <w:pPr>
        <w:pStyle w:val="NormalWeb"/>
        <w:spacing w:line="360" w:lineRule="auto"/>
      </w:pPr>
      <w:r>
        <w:t xml:space="preserve">L’innovation majeure de la version 23AI d’Oracle est son </w:t>
      </w:r>
      <w:r>
        <w:rPr>
          <w:rStyle w:val="lev"/>
        </w:rPr>
        <w:t>moteur vectoriel intégré</w:t>
      </w:r>
      <w:r>
        <w:t>, qui permet de :</w:t>
      </w:r>
    </w:p>
    <w:p w14:paraId="3C06B790" w14:textId="77777777" w:rsidR="00B80A8E" w:rsidRDefault="00B80A8E" w:rsidP="00473EBD">
      <w:pPr>
        <w:pStyle w:val="NormalWeb"/>
        <w:numPr>
          <w:ilvl w:val="0"/>
          <w:numId w:val="44"/>
        </w:numPr>
        <w:spacing w:line="360" w:lineRule="auto"/>
      </w:pPr>
      <w:r>
        <w:t xml:space="preserve">Stocker des </w:t>
      </w:r>
      <w:r>
        <w:rPr>
          <w:rStyle w:val="lev"/>
        </w:rPr>
        <w:t>vecteurs denses</w:t>
      </w:r>
      <w:r>
        <w:t xml:space="preserve"> (représentations numériques des textes et images).</w:t>
      </w:r>
    </w:p>
    <w:p w14:paraId="68BCD465" w14:textId="77777777" w:rsidR="00B80A8E" w:rsidRDefault="00B80A8E" w:rsidP="00473EBD">
      <w:pPr>
        <w:pStyle w:val="NormalWeb"/>
        <w:numPr>
          <w:ilvl w:val="0"/>
          <w:numId w:val="44"/>
        </w:numPr>
        <w:spacing w:line="360" w:lineRule="auto"/>
      </w:pPr>
      <w:r>
        <w:t xml:space="preserve">Réaliser des recherches de </w:t>
      </w:r>
      <w:r>
        <w:rPr>
          <w:rStyle w:val="lev"/>
        </w:rPr>
        <w:t>similarité sémantique</w:t>
      </w:r>
      <w:r>
        <w:t xml:space="preserve"> directement en SQL.</w:t>
      </w:r>
    </w:p>
    <w:p w14:paraId="2F2D12AA" w14:textId="77777777" w:rsidR="00B80A8E" w:rsidRDefault="00B80A8E" w:rsidP="00473EBD">
      <w:pPr>
        <w:pStyle w:val="NormalWeb"/>
        <w:numPr>
          <w:ilvl w:val="0"/>
          <w:numId w:val="44"/>
        </w:numPr>
        <w:spacing w:line="360" w:lineRule="auto"/>
      </w:pPr>
      <w:r>
        <w:t>Combiner les vecteurs avec des données relationnelles pour des cas d’usage concrets.</w:t>
      </w:r>
    </w:p>
    <w:p w14:paraId="6F31D3C7" w14:textId="6D8EA2A6" w:rsidR="00B80A8E" w:rsidRPr="00D00DF3" w:rsidRDefault="00B80A8E" w:rsidP="00642766">
      <w:pPr>
        <w:pStyle w:val="Titre3"/>
        <w:spacing w:line="360" w:lineRule="auto"/>
        <w:rPr>
          <w:rFonts w:ascii="Times New Roman" w:hAnsi="Times New Roman"/>
          <w:i w:val="0"/>
          <w:iCs/>
          <w:sz w:val="24"/>
          <w:szCs w:val="24"/>
        </w:rPr>
      </w:pPr>
      <w:bookmarkStart w:id="151" w:name="_Toc216922117"/>
      <w:r w:rsidRPr="00D00DF3">
        <w:rPr>
          <w:rFonts w:ascii="Times New Roman" w:hAnsi="Times New Roman"/>
          <w:i w:val="0"/>
          <w:iCs/>
          <w:sz w:val="24"/>
          <w:szCs w:val="24"/>
        </w:rPr>
        <w:t>Génération des vecteurs</w:t>
      </w:r>
      <w:bookmarkEnd w:id="151"/>
    </w:p>
    <w:p w14:paraId="555BE1C0" w14:textId="40B2BB62" w:rsidR="00EF38F4" w:rsidRPr="00EF38F4" w:rsidRDefault="00B80A8E" w:rsidP="00473EBD">
      <w:pPr>
        <w:pStyle w:val="NormalWeb"/>
        <w:numPr>
          <w:ilvl w:val="0"/>
          <w:numId w:val="45"/>
        </w:numPr>
        <w:spacing w:line="360" w:lineRule="auto"/>
        <w:rPr>
          <w:b/>
          <w:bCs/>
        </w:rPr>
      </w:pPr>
      <w:r>
        <w:t xml:space="preserve">Pour le texte (fichiers CSV, dossiers patients), nous avons utilisé le modèle </w:t>
      </w:r>
      <w:r w:rsidR="00442827" w:rsidRPr="00442827">
        <w:rPr>
          <w:b/>
          <w:bCs/>
        </w:rPr>
        <w:t>BioBERT-mnli-snli-scinli-scitail-mednli-stsb</w:t>
      </w:r>
      <w:r>
        <w:t xml:space="preserve"> de Sentence Transformers.</w:t>
      </w:r>
    </w:p>
    <w:p w14:paraId="7704CF6F" w14:textId="38B4D765" w:rsidR="002F5809" w:rsidRPr="00442827" w:rsidRDefault="002F5809" w:rsidP="00642766">
      <w:pPr>
        <w:pStyle w:val="NormalWeb"/>
        <w:spacing w:line="360" w:lineRule="auto"/>
        <w:rPr>
          <w:b/>
          <w:bCs/>
        </w:rPr>
      </w:pPr>
      <w:r w:rsidRPr="002F5809">
        <w:rPr>
          <w:b/>
          <w:bCs/>
          <w:noProof/>
        </w:rPr>
        <w:drawing>
          <wp:inline distT="0" distB="0" distL="0" distR="0" wp14:anchorId="0CB801A8" wp14:editId="79A194FB">
            <wp:extent cx="6645910" cy="2754630"/>
            <wp:effectExtent l="0" t="0" r="2540" b="762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645910" cy="2754630"/>
                    </a:xfrm>
                    <a:prstGeom prst="rect">
                      <a:avLst/>
                    </a:prstGeom>
                  </pic:spPr>
                </pic:pic>
              </a:graphicData>
            </a:graphic>
          </wp:inline>
        </w:drawing>
      </w:r>
    </w:p>
    <w:p w14:paraId="1F15557E" w14:textId="77777777" w:rsidR="00442827" w:rsidRDefault="00442827" w:rsidP="00642766">
      <w:pPr>
        <w:pStyle w:val="NormalWeb"/>
        <w:spacing w:line="360" w:lineRule="auto"/>
        <w:rPr>
          <w:b/>
          <w:bCs/>
        </w:rPr>
      </w:pPr>
      <w:r w:rsidRPr="00442827">
        <w:rPr>
          <w:noProof/>
        </w:rPr>
        <w:drawing>
          <wp:inline distT="0" distB="0" distL="0" distR="0" wp14:anchorId="4592EE2E" wp14:editId="7972A51D">
            <wp:extent cx="6605625" cy="3759835"/>
            <wp:effectExtent l="0" t="0" r="5080" b="0"/>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6752939" cy="3843684"/>
                    </a:xfrm>
                    <a:prstGeom prst="rect">
                      <a:avLst/>
                    </a:prstGeom>
                  </pic:spPr>
                </pic:pic>
              </a:graphicData>
            </a:graphic>
          </wp:inline>
        </w:drawing>
      </w:r>
    </w:p>
    <w:p w14:paraId="65967932" w14:textId="3087C201" w:rsidR="00B80A8E" w:rsidRPr="00442827" w:rsidRDefault="002F5809" w:rsidP="00642766">
      <w:pPr>
        <w:pStyle w:val="NormalWeb"/>
        <w:spacing w:line="360" w:lineRule="auto"/>
        <w:rPr>
          <w:b/>
          <w:bCs/>
        </w:rPr>
      </w:pPr>
      <w:r w:rsidRPr="002F5809">
        <w:rPr>
          <w:noProof/>
        </w:rPr>
        <w:drawing>
          <wp:inline distT="0" distB="0" distL="0" distR="0" wp14:anchorId="632A69B7" wp14:editId="3B76C9EB">
            <wp:extent cx="6645910" cy="3027045"/>
            <wp:effectExtent l="0" t="0" r="2540" b="1905"/>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6645910" cy="3027045"/>
                    </a:xfrm>
                    <a:prstGeom prst="rect">
                      <a:avLst/>
                    </a:prstGeom>
                  </pic:spPr>
                </pic:pic>
              </a:graphicData>
            </a:graphic>
          </wp:inline>
        </w:drawing>
      </w:r>
      <w:r w:rsidR="00442827">
        <w:br/>
      </w:r>
    </w:p>
    <w:p w14:paraId="58B44F66" w14:textId="75CEA30A" w:rsidR="00B80A8E" w:rsidRDefault="00B80A8E" w:rsidP="00473EBD">
      <w:pPr>
        <w:pStyle w:val="NormalWeb"/>
        <w:numPr>
          <w:ilvl w:val="0"/>
          <w:numId w:val="45"/>
        </w:numPr>
        <w:spacing w:line="360" w:lineRule="auto"/>
      </w:pPr>
      <w:r>
        <w:t xml:space="preserve">Pour les images médicales (DRD), nous avons utilisé </w:t>
      </w:r>
      <w:r w:rsidR="00E33FB0">
        <w:t>le</w:t>
      </w:r>
      <w:r>
        <w:t xml:space="preserve"> modèle de vision </w:t>
      </w:r>
      <w:r w:rsidR="00E33FB0" w:rsidRPr="00E33FB0">
        <w:rPr>
          <w:b/>
          <w:bCs/>
        </w:rPr>
        <w:t>CLIP</w:t>
      </w:r>
      <w:r w:rsidR="00E33FB0">
        <w:rPr>
          <w:b/>
          <w:bCs/>
        </w:rPr>
        <w:t xml:space="preserve"> de openAI</w:t>
      </w:r>
      <w:r>
        <w:t xml:space="preserve"> afin d’extraire des embeddings vectoriels.</w:t>
      </w:r>
    </w:p>
    <w:p w14:paraId="62B0609D" w14:textId="293B3A79" w:rsidR="0072434A" w:rsidRDefault="00DC5E7E" w:rsidP="00642766">
      <w:pPr>
        <w:spacing w:line="360" w:lineRule="auto"/>
      </w:pPr>
      <w:r w:rsidRPr="00DC5E7E">
        <w:rPr>
          <w:noProof/>
        </w:rPr>
        <w:drawing>
          <wp:inline distT="0" distB="0" distL="0" distR="0" wp14:anchorId="60179AA5" wp14:editId="05EFFDE0">
            <wp:extent cx="6645910" cy="4390390"/>
            <wp:effectExtent l="0" t="0" r="254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6645910" cy="4390390"/>
                    </a:xfrm>
                    <a:prstGeom prst="rect">
                      <a:avLst/>
                    </a:prstGeom>
                  </pic:spPr>
                </pic:pic>
              </a:graphicData>
            </a:graphic>
          </wp:inline>
        </w:drawing>
      </w:r>
    </w:p>
    <w:p w14:paraId="603F075A" w14:textId="77777777" w:rsidR="00EF38F4" w:rsidRDefault="00EF38F4" w:rsidP="00642766">
      <w:pPr>
        <w:spacing w:line="360" w:lineRule="auto"/>
      </w:pPr>
    </w:p>
    <w:p w14:paraId="2A350494" w14:textId="3A87C89B" w:rsidR="00DC5E7E" w:rsidRDefault="00DC5E7E" w:rsidP="00642766">
      <w:pPr>
        <w:spacing w:line="360" w:lineRule="auto"/>
      </w:pPr>
      <w:r w:rsidRPr="00DC5E7E">
        <w:rPr>
          <w:noProof/>
        </w:rPr>
        <w:drawing>
          <wp:inline distT="0" distB="0" distL="0" distR="0" wp14:anchorId="1E917929" wp14:editId="20E81C88">
            <wp:extent cx="6645910" cy="2209190"/>
            <wp:effectExtent l="0" t="0" r="2540" b="63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671610" cy="2217733"/>
                    </a:xfrm>
                    <a:prstGeom prst="rect">
                      <a:avLst/>
                    </a:prstGeom>
                  </pic:spPr>
                </pic:pic>
              </a:graphicData>
            </a:graphic>
          </wp:inline>
        </w:drawing>
      </w:r>
    </w:p>
    <w:p w14:paraId="0627BB67" w14:textId="77777777" w:rsidR="00DC5E7E" w:rsidRDefault="00DC5E7E" w:rsidP="00642766">
      <w:pPr>
        <w:spacing w:line="360" w:lineRule="auto"/>
      </w:pPr>
    </w:p>
    <w:p w14:paraId="192A6642" w14:textId="770E305D" w:rsidR="00DC5E7E" w:rsidRDefault="00DC5E7E" w:rsidP="00642766">
      <w:pPr>
        <w:spacing w:line="360" w:lineRule="auto"/>
      </w:pPr>
      <w:r w:rsidRPr="00DC5E7E">
        <w:rPr>
          <w:noProof/>
        </w:rPr>
        <w:drawing>
          <wp:inline distT="0" distB="0" distL="0" distR="0" wp14:anchorId="471F96F1" wp14:editId="4598F7E2">
            <wp:extent cx="6643572" cy="3411400"/>
            <wp:effectExtent l="0" t="0" r="5080" b="0"/>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6746481" cy="3464243"/>
                    </a:xfrm>
                    <a:prstGeom prst="rect">
                      <a:avLst/>
                    </a:prstGeom>
                  </pic:spPr>
                </pic:pic>
              </a:graphicData>
            </a:graphic>
          </wp:inline>
        </w:drawing>
      </w:r>
    </w:p>
    <w:p w14:paraId="76625E90" w14:textId="36D2A10A" w:rsidR="00A4635F" w:rsidRDefault="00A4635F" w:rsidP="00642766">
      <w:pPr>
        <w:spacing w:line="360" w:lineRule="auto"/>
      </w:pPr>
    </w:p>
    <w:p w14:paraId="49634989" w14:textId="1402A5C1" w:rsidR="00A4635F" w:rsidRPr="002B13E9" w:rsidRDefault="00A4635F" w:rsidP="00642766">
      <w:pPr>
        <w:pStyle w:val="Titre3"/>
        <w:spacing w:line="360" w:lineRule="auto"/>
        <w:rPr>
          <w:rFonts w:ascii="Times New Roman" w:hAnsi="Times New Roman"/>
          <w:i w:val="0"/>
          <w:iCs/>
          <w:sz w:val="24"/>
          <w:szCs w:val="24"/>
        </w:rPr>
      </w:pPr>
      <w:bookmarkStart w:id="152" w:name="_Toc216922118"/>
      <w:r w:rsidRPr="002B13E9">
        <w:rPr>
          <w:rFonts w:ascii="Times New Roman" w:hAnsi="Times New Roman"/>
          <w:i w:val="0"/>
          <w:iCs/>
          <w:sz w:val="24"/>
          <w:szCs w:val="24"/>
        </w:rPr>
        <w:t>Stockage des vecteurs dans Oracle</w:t>
      </w:r>
      <w:bookmarkEnd w:id="152"/>
    </w:p>
    <w:p w14:paraId="0108F3A6" w14:textId="35B34124" w:rsidR="00A4635F" w:rsidRDefault="00A4635F" w:rsidP="00642766">
      <w:pPr>
        <w:pStyle w:val="NormalWeb"/>
        <w:spacing w:line="360" w:lineRule="auto"/>
      </w:pPr>
      <w:r>
        <w:t xml:space="preserve">Les vecteurs générés sont stockés dans </w:t>
      </w:r>
      <w:r w:rsidR="007A6884">
        <w:t>des</w:t>
      </w:r>
      <w:r>
        <w:t xml:space="preserve"> table</w:t>
      </w:r>
      <w:r w:rsidR="007A6884">
        <w:t>s</w:t>
      </w:r>
      <w:r>
        <w:t xml:space="preserve"> Oracle dédiée, par exemple :</w:t>
      </w:r>
    </w:p>
    <w:p w14:paraId="4978D7AC" w14:textId="0FE327C3" w:rsidR="00A4635F" w:rsidRDefault="007A6884" w:rsidP="00642766">
      <w:pPr>
        <w:spacing w:line="360" w:lineRule="auto"/>
      </w:pPr>
      <w:r w:rsidRPr="007A6884">
        <w:rPr>
          <w:noProof/>
        </w:rPr>
        <w:drawing>
          <wp:inline distT="0" distB="0" distL="0" distR="0" wp14:anchorId="18791C90" wp14:editId="163D53F2">
            <wp:extent cx="6643886" cy="2421331"/>
            <wp:effectExtent l="0" t="0" r="508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786840" cy="2473430"/>
                    </a:xfrm>
                    <a:prstGeom prst="rect">
                      <a:avLst/>
                    </a:prstGeom>
                  </pic:spPr>
                </pic:pic>
              </a:graphicData>
            </a:graphic>
          </wp:inline>
        </w:drawing>
      </w:r>
    </w:p>
    <w:p w14:paraId="666090C4" w14:textId="77777777" w:rsidR="00DC7BF3" w:rsidRDefault="00DC7BF3" w:rsidP="00642766">
      <w:pPr>
        <w:pStyle w:val="NormalWeb"/>
        <w:spacing w:line="360" w:lineRule="auto"/>
      </w:pPr>
      <w:r>
        <w:t>De même, une table parallèle est définie pour les vecteurs d’images.</w:t>
      </w:r>
    </w:p>
    <w:p w14:paraId="5272572D" w14:textId="4649D139" w:rsidR="002F5809" w:rsidRDefault="00E05B04" w:rsidP="00642766">
      <w:pPr>
        <w:spacing w:line="360" w:lineRule="auto"/>
      </w:pPr>
      <w:r w:rsidRPr="00E05B04">
        <w:rPr>
          <w:noProof/>
        </w:rPr>
        <w:drawing>
          <wp:inline distT="0" distB="0" distL="0" distR="0" wp14:anchorId="7C6869ED" wp14:editId="4CB499F0">
            <wp:extent cx="6106377" cy="2057687"/>
            <wp:effectExtent l="0" t="0" r="8890" b="0"/>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106377" cy="2057687"/>
                    </a:xfrm>
                    <a:prstGeom prst="rect">
                      <a:avLst/>
                    </a:prstGeom>
                  </pic:spPr>
                </pic:pic>
              </a:graphicData>
            </a:graphic>
          </wp:inline>
        </w:drawing>
      </w:r>
    </w:p>
    <w:p w14:paraId="41D009F0" w14:textId="449DA2DF" w:rsidR="007773AF" w:rsidRPr="00D326CC" w:rsidRDefault="007773AF" w:rsidP="00D326CC">
      <w:pPr>
        <w:pStyle w:val="Titre2"/>
        <w:spacing w:before="240" w:line="480" w:lineRule="auto"/>
        <w:rPr>
          <w:rFonts w:ascii="Times New Roman" w:hAnsi="Times New Roman"/>
          <w:sz w:val="28"/>
          <w:szCs w:val="28"/>
        </w:rPr>
      </w:pPr>
      <w:bookmarkStart w:id="153" w:name="_Toc216922119"/>
      <w:r w:rsidRPr="00D326CC">
        <w:rPr>
          <w:rFonts w:ascii="Times New Roman" w:hAnsi="Times New Roman"/>
          <w:sz w:val="28"/>
          <w:szCs w:val="28"/>
        </w:rPr>
        <w:t>Analyses avancées dans le Data Lake</w:t>
      </w:r>
      <w:bookmarkEnd w:id="153"/>
    </w:p>
    <w:p w14:paraId="1EFEAC97" w14:textId="5CD518CA" w:rsidR="007773AF" w:rsidRPr="00A14B83" w:rsidRDefault="009F69F3" w:rsidP="00D326CC">
      <w:pPr>
        <w:pStyle w:val="Titre3"/>
        <w:spacing w:line="480" w:lineRule="auto"/>
        <w:rPr>
          <w:rFonts w:ascii="Times New Roman" w:hAnsi="Times New Roman"/>
          <w:b/>
          <w:bCs/>
          <w:i w:val="0"/>
          <w:iCs/>
          <w:sz w:val="24"/>
          <w:szCs w:val="24"/>
          <w:u w:val="none"/>
        </w:rPr>
      </w:pPr>
      <w:bookmarkStart w:id="154" w:name="_Toc216922120"/>
      <w:r w:rsidRPr="00A14B83">
        <w:rPr>
          <w:rFonts w:ascii="Times New Roman" w:hAnsi="Times New Roman"/>
          <w:b/>
          <w:bCs/>
          <w:i w:val="0"/>
          <w:iCs/>
          <w:sz w:val="24"/>
          <w:szCs w:val="24"/>
        </w:rPr>
        <w:t>PCA pour visualiser la distribution des vecteurs</w:t>
      </w:r>
      <w:bookmarkEnd w:id="154"/>
      <w:r w:rsidRPr="00A14B83">
        <w:rPr>
          <w:rFonts w:ascii="Times New Roman" w:hAnsi="Times New Roman"/>
          <w:b/>
          <w:bCs/>
          <w:i w:val="0"/>
          <w:iCs/>
          <w:sz w:val="24"/>
          <w:szCs w:val="24"/>
        </w:rPr>
        <w:t xml:space="preserve"> </w:t>
      </w:r>
    </w:p>
    <w:p w14:paraId="1C4F9C3D" w14:textId="005501E2" w:rsidR="00AD57AA" w:rsidRDefault="0043235F" w:rsidP="00D326CC">
      <w:pPr>
        <w:spacing w:before="240" w:line="360" w:lineRule="auto"/>
        <w:rPr>
          <w:rFonts w:ascii="Times New Roman" w:hAnsi="Times New Roman"/>
          <w:sz w:val="24"/>
          <w:szCs w:val="24"/>
        </w:rPr>
      </w:pPr>
      <w:r w:rsidRPr="0043235F">
        <w:rPr>
          <w:rFonts w:ascii="Times New Roman" w:hAnsi="Times New Roman"/>
          <w:sz w:val="24"/>
          <w:szCs w:val="24"/>
        </w:rPr>
        <w:t>Les Données son</w:t>
      </w:r>
      <w:r>
        <w:rPr>
          <w:rFonts w:ascii="Times New Roman" w:hAnsi="Times New Roman"/>
          <w:sz w:val="24"/>
          <w:szCs w:val="24"/>
        </w:rPr>
        <w:t xml:space="preserve">t </w:t>
      </w:r>
      <w:r w:rsidR="00AD57AA">
        <w:rPr>
          <w:rFonts w:ascii="Times New Roman" w:hAnsi="Times New Roman"/>
          <w:sz w:val="24"/>
          <w:szCs w:val="24"/>
        </w:rPr>
        <w:t xml:space="preserve">récupérées </w:t>
      </w:r>
      <w:r>
        <w:rPr>
          <w:rFonts w:ascii="Times New Roman" w:hAnsi="Times New Roman"/>
          <w:sz w:val="24"/>
          <w:szCs w:val="24"/>
        </w:rPr>
        <w:t>depuis la base de données Oracle</w:t>
      </w:r>
      <w:r w:rsidR="00AD57AA">
        <w:rPr>
          <w:rFonts w:ascii="Times New Roman" w:hAnsi="Times New Roman"/>
          <w:sz w:val="24"/>
          <w:szCs w:val="24"/>
        </w:rPr>
        <w:t xml:space="preserve"> et traiter</w:t>
      </w:r>
      <w:r>
        <w:rPr>
          <w:rFonts w:ascii="Times New Roman" w:hAnsi="Times New Roman"/>
          <w:sz w:val="24"/>
          <w:szCs w:val="24"/>
        </w:rPr>
        <w:t xml:space="preserve"> </w:t>
      </w:r>
      <w:r w:rsidR="00AD57AA">
        <w:rPr>
          <w:rFonts w:ascii="Times New Roman" w:hAnsi="Times New Roman"/>
          <w:sz w:val="24"/>
          <w:szCs w:val="24"/>
        </w:rPr>
        <w:t xml:space="preserve">avec python </w:t>
      </w:r>
    </w:p>
    <w:p w14:paraId="14ABD5E4" w14:textId="683525E1" w:rsidR="00AD57AA" w:rsidRPr="00AD57AA" w:rsidRDefault="00AD57AA" w:rsidP="00642766">
      <w:pPr>
        <w:spacing w:line="360" w:lineRule="auto"/>
        <w:rPr>
          <w:rFonts w:ascii="Times New Roman" w:hAnsi="Times New Roman"/>
          <w:sz w:val="24"/>
          <w:szCs w:val="24"/>
        </w:rPr>
      </w:pPr>
      <w:r w:rsidRPr="00AD57AA">
        <w:rPr>
          <w:rFonts w:ascii="Times New Roman" w:hAnsi="Times New Roman"/>
          <w:noProof/>
          <w:sz w:val="24"/>
          <w:szCs w:val="24"/>
        </w:rPr>
        <w:drawing>
          <wp:inline distT="0" distB="0" distL="0" distR="0" wp14:anchorId="59FB0E6A" wp14:editId="0517D09B">
            <wp:extent cx="6239510" cy="5687033"/>
            <wp:effectExtent l="0" t="0" r="0" b="952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43723" cy="5690873"/>
                    </a:xfrm>
                    <a:prstGeom prst="rect">
                      <a:avLst/>
                    </a:prstGeom>
                  </pic:spPr>
                </pic:pic>
              </a:graphicData>
            </a:graphic>
          </wp:inline>
        </w:drawing>
      </w:r>
    </w:p>
    <w:p w14:paraId="02728CBF" w14:textId="0457533E" w:rsidR="009F69F3" w:rsidRDefault="009F69F3" w:rsidP="00642766">
      <w:pPr>
        <w:spacing w:line="360" w:lineRule="auto"/>
      </w:pPr>
    </w:p>
    <w:p w14:paraId="2521211B" w14:textId="02FFC967" w:rsidR="00AD57AA" w:rsidRPr="00CD400E" w:rsidRDefault="00AD57AA" w:rsidP="00642766">
      <w:pPr>
        <w:spacing w:line="360" w:lineRule="auto"/>
        <w:rPr>
          <w:sz w:val="24"/>
          <w:szCs w:val="24"/>
        </w:rPr>
      </w:pPr>
    </w:p>
    <w:p w14:paraId="29DE1790" w14:textId="474272BC" w:rsidR="00AD57AA" w:rsidRPr="00CD400E" w:rsidRDefault="00CD400E" w:rsidP="00642766">
      <w:pPr>
        <w:tabs>
          <w:tab w:val="left" w:pos="5730"/>
        </w:tabs>
        <w:spacing w:line="360" w:lineRule="auto"/>
        <w:rPr>
          <w:sz w:val="24"/>
          <w:szCs w:val="24"/>
        </w:rPr>
      </w:pPr>
      <w:r w:rsidRPr="00CD400E">
        <w:rPr>
          <w:sz w:val="24"/>
          <w:szCs w:val="24"/>
        </w:rPr>
        <w:t>L’analyse PCA ici nous montre les résultats suivants :</w:t>
      </w:r>
      <w:r>
        <w:rPr>
          <w:sz w:val="24"/>
          <w:szCs w:val="24"/>
        </w:rPr>
        <w:tab/>
      </w:r>
    </w:p>
    <w:p w14:paraId="315999A6" w14:textId="4CE65230" w:rsidR="00AD57AA" w:rsidRDefault="00AD57AA" w:rsidP="00642766">
      <w:pPr>
        <w:spacing w:line="360" w:lineRule="auto"/>
      </w:pPr>
      <w:r w:rsidRPr="00AD57AA">
        <w:rPr>
          <w:noProof/>
        </w:rPr>
        <w:drawing>
          <wp:inline distT="0" distB="0" distL="0" distR="0" wp14:anchorId="7B50A42B" wp14:editId="1F9FB4C3">
            <wp:extent cx="6645910" cy="5527675"/>
            <wp:effectExtent l="0" t="0" r="2540"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645910" cy="5527675"/>
                    </a:xfrm>
                    <a:prstGeom prst="rect">
                      <a:avLst/>
                    </a:prstGeom>
                  </pic:spPr>
                </pic:pic>
              </a:graphicData>
            </a:graphic>
          </wp:inline>
        </w:drawing>
      </w:r>
    </w:p>
    <w:p w14:paraId="3AEBE1DD" w14:textId="6B9A54A7" w:rsidR="00AD57AA" w:rsidRDefault="00AD57AA" w:rsidP="00642766">
      <w:pPr>
        <w:spacing w:line="360" w:lineRule="auto"/>
      </w:pPr>
    </w:p>
    <w:p w14:paraId="1AAE7406" w14:textId="60AD026F" w:rsidR="00AD57AA" w:rsidRDefault="00AD57AA" w:rsidP="00642766">
      <w:pPr>
        <w:spacing w:line="360" w:lineRule="auto"/>
      </w:pPr>
    </w:p>
    <w:p w14:paraId="4F550315" w14:textId="1E2D81FE" w:rsidR="00AD57AA" w:rsidRPr="003F722A" w:rsidRDefault="00CD400E" w:rsidP="00473EBD">
      <w:pPr>
        <w:pStyle w:val="NormalWeb"/>
        <w:numPr>
          <w:ilvl w:val="0"/>
          <w:numId w:val="69"/>
        </w:numPr>
        <w:spacing w:line="360" w:lineRule="auto"/>
        <w:jc w:val="both"/>
      </w:pPr>
      <w:r w:rsidRPr="003F722A">
        <w:rPr>
          <w:b/>
          <w:bCs/>
        </w:rPr>
        <w:t>Axes</w:t>
      </w:r>
      <w:r w:rsidR="00AD57AA" w:rsidRPr="003F722A">
        <w:rPr>
          <w:rStyle w:val="lev"/>
        </w:rPr>
        <w:t xml:space="preserve"> principaux :</w:t>
      </w:r>
    </w:p>
    <w:p w14:paraId="0B641AD1" w14:textId="77777777" w:rsidR="00AD57AA" w:rsidRPr="003F722A" w:rsidRDefault="00AD57AA" w:rsidP="00473EBD">
      <w:pPr>
        <w:pStyle w:val="NormalWeb"/>
        <w:numPr>
          <w:ilvl w:val="0"/>
          <w:numId w:val="70"/>
        </w:numPr>
        <w:spacing w:line="360" w:lineRule="auto"/>
        <w:jc w:val="both"/>
      </w:pPr>
      <w:r w:rsidRPr="003F722A">
        <w:t xml:space="preserve">L’axe </w:t>
      </w:r>
      <w:r w:rsidRPr="003F722A">
        <w:rPr>
          <w:rStyle w:val="lev"/>
        </w:rPr>
        <w:t>X (Composante principale 1)</w:t>
      </w:r>
      <w:r w:rsidRPr="003F722A">
        <w:t xml:space="preserve"> et l’axe </w:t>
      </w:r>
      <w:r w:rsidRPr="003F722A">
        <w:rPr>
          <w:rStyle w:val="lev"/>
        </w:rPr>
        <w:t>Y (Composante principale 2)</w:t>
      </w:r>
      <w:r w:rsidRPr="003F722A">
        <w:t xml:space="preserve"> représentent les </w:t>
      </w:r>
      <w:r w:rsidRPr="00EF386F">
        <w:rPr>
          <w:rStyle w:val="lev"/>
          <w:b w:val="0"/>
          <w:bCs w:val="0"/>
        </w:rPr>
        <w:t>deux directions de variance maximale</w:t>
      </w:r>
      <w:r w:rsidRPr="003F722A">
        <w:t xml:space="preserve"> dans tes données.</w:t>
      </w:r>
    </w:p>
    <w:p w14:paraId="1A6583C4" w14:textId="690934EF" w:rsidR="00AD57AA" w:rsidRPr="003F722A" w:rsidRDefault="00AD57AA" w:rsidP="00473EBD">
      <w:pPr>
        <w:pStyle w:val="NormalWeb"/>
        <w:numPr>
          <w:ilvl w:val="0"/>
          <w:numId w:val="70"/>
        </w:numPr>
        <w:spacing w:line="360" w:lineRule="auto"/>
        <w:jc w:val="both"/>
      </w:pPr>
      <w:r w:rsidRPr="003F722A">
        <w:t xml:space="preserve">Autrement dit, ces axes concentrent le maximum d’information des vecteurs d’origine </w:t>
      </w:r>
      <w:r w:rsidR="00B4018B">
        <w:t xml:space="preserve">de 768 </w:t>
      </w:r>
      <w:r w:rsidRPr="003F722A">
        <w:t>dimensions.</w:t>
      </w:r>
    </w:p>
    <w:p w14:paraId="437CC6C0" w14:textId="3C8B5A98" w:rsidR="00AD57AA" w:rsidRPr="003F722A" w:rsidRDefault="00CD400E" w:rsidP="00473EBD">
      <w:pPr>
        <w:pStyle w:val="NormalWeb"/>
        <w:numPr>
          <w:ilvl w:val="0"/>
          <w:numId w:val="69"/>
        </w:numPr>
        <w:spacing w:line="360" w:lineRule="auto"/>
        <w:jc w:val="both"/>
      </w:pPr>
      <w:r w:rsidRPr="003F722A">
        <w:rPr>
          <w:b/>
          <w:bCs/>
        </w:rPr>
        <w:t>Répartition</w:t>
      </w:r>
      <w:r w:rsidR="00AD57AA" w:rsidRPr="003F722A">
        <w:rPr>
          <w:rStyle w:val="lev"/>
        </w:rPr>
        <w:t xml:space="preserve"> des points :</w:t>
      </w:r>
    </w:p>
    <w:p w14:paraId="24E197B5" w14:textId="39D412A3" w:rsidR="00AD57AA" w:rsidRPr="00B4018B" w:rsidRDefault="00AD57AA" w:rsidP="00473EBD">
      <w:pPr>
        <w:pStyle w:val="NormalWeb"/>
        <w:numPr>
          <w:ilvl w:val="0"/>
          <w:numId w:val="71"/>
        </w:numPr>
        <w:spacing w:line="360" w:lineRule="auto"/>
        <w:jc w:val="both"/>
        <w:rPr>
          <w:b/>
          <w:bCs/>
        </w:rPr>
      </w:pPr>
      <w:r w:rsidRPr="003F722A">
        <w:t xml:space="preserve">Les points </w:t>
      </w:r>
      <w:r w:rsidRPr="00B4018B">
        <w:rPr>
          <w:rStyle w:val="lev"/>
          <w:b w:val="0"/>
          <w:bCs w:val="0"/>
        </w:rPr>
        <w:t>proches les uns des autres</w:t>
      </w:r>
      <w:r w:rsidRPr="003F722A">
        <w:t xml:space="preserve"> représentent des </w:t>
      </w:r>
      <w:r w:rsidR="00CD400E" w:rsidRPr="00B4018B">
        <w:rPr>
          <w:rStyle w:val="lev"/>
          <w:b w:val="0"/>
          <w:bCs w:val="0"/>
        </w:rPr>
        <w:t xml:space="preserve">patients </w:t>
      </w:r>
      <w:r w:rsidRPr="00B4018B">
        <w:rPr>
          <w:rStyle w:val="lev"/>
          <w:b w:val="0"/>
          <w:bCs w:val="0"/>
        </w:rPr>
        <w:t xml:space="preserve">ayant </w:t>
      </w:r>
      <w:r w:rsidR="00CD400E" w:rsidRPr="00B4018B">
        <w:rPr>
          <w:rStyle w:val="lev"/>
          <w:b w:val="0"/>
          <w:bCs w:val="0"/>
        </w:rPr>
        <w:t xml:space="preserve">des </w:t>
      </w:r>
      <w:r w:rsidR="00A631A9" w:rsidRPr="00B4018B">
        <w:t>diagnostics</w:t>
      </w:r>
      <w:r w:rsidR="00A631A9" w:rsidRPr="00B4018B">
        <w:rPr>
          <w:b/>
          <w:bCs/>
        </w:rPr>
        <w:t xml:space="preserve"> </w:t>
      </w:r>
      <w:r w:rsidR="00CD400E" w:rsidRPr="00B4018B">
        <w:rPr>
          <w:rStyle w:val="lev"/>
          <w:b w:val="0"/>
          <w:bCs w:val="0"/>
        </w:rPr>
        <w:t>très similaires</w:t>
      </w:r>
    </w:p>
    <w:p w14:paraId="7D85BA11" w14:textId="2A4BDE40" w:rsidR="00AD57AA" w:rsidRPr="003F722A" w:rsidRDefault="00AD57AA" w:rsidP="00473EBD">
      <w:pPr>
        <w:pStyle w:val="NormalWeb"/>
        <w:numPr>
          <w:ilvl w:val="0"/>
          <w:numId w:val="71"/>
        </w:numPr>
        <w:spacing w:line="360" w:lineRule="auto"/>
        <w:jc w:val="both"/>
      </w:pPr>
      <w:r w:rsidRPr="003F722A">
        <w:t xml:space="preserve">Les points </w:t>
      </w:r>
      <w:r w:rsidRPr="00B4018B">
        <w:rPr>
          <w:rStyle w:val="lev"/>
          <w:b w:val="0"/>
          <w:bCs w:val="0"/>
        </w:rPr>
        <w:t>éloignés</w:t>
      </w:r>
      <w:r w:rsidRPr="003F722A">
        <w:t xml:space="preserve"> traduisent </w:t>
      </w:r>
      <w:r w:rsidR="00CD400E" w:rsidRPr="00B4018B">
        <w:t>des patients avec des cas particuliers</w:t>
      </w:r>
      <w:r w:rsidRPr="003F722A">
        <w:t>.</w:t>
      </w:r>
    </w:p>
    <w:p w14:paraId="0E400AAD" w14:textId="61153C42" w:rsidR="00AD57AA" w:rsidRPr="003F722A" w:rsidRDefault="00CD400E" w:rsidP="00473EBD">
      <w:pPr>
        <w:pStyle w:val="NormalWeb"/>
        <w:numPr>
          <w:ilvl w:val="0"/>
          <w:numId w:val="69"/>
        </w:numPr>
        <w:spacing w:line="360" w:lineRule="auto"/>
        <w:jc w:val="both"/>
      </w:pPr>
      <w:r w:rsidRPr="003F722A">
        <w:rPr>
          <w:b/>
          <w:bCs/>
        </w:rPr>
        <w:t>Groupes</w:t>
      </w:r>
      <w:r w:rsidR="00AD57AA" w:rsidRPr="003F722A">
        <w:rPr>
          <w:rStyle w:val="lev"/>
          <w:b w:val="0"/>
          <w:bCs w:val="0"/>
        </w:rPr>
        <w:t xml:space="preserve"> </w:t>
      </w:r>
      <w:r w:rsidR="00AD57AA" w:rsidRPr="003F722A">
        <w:rPr>
          <w:rStyle w:val="lev"/>
        </w:rPr>
        <w:t>visibles :</w:t>
      </w:r>
    </w:p>
    <w:p w14:paraId="49E642EC" w14:textId="77777777" w:rsidR="00AD57AA" w:rsidRPr="003F722A" w:rsidRDefault="00AD57AA" w:rsidP="00473EBD">
      <w:pPr>
        <w:pStyle w:val="NormalWeb"/>
        <w:numPr>
          <w:ilvl w:val="0"/>
          <w:numId w:val="72"/>
        </w:numPr>
        <w:spacing w:line="360" w:lineRule="auto"/>
        <w:jc w:val="both"/>
      </w:pPr>
      <w:r w:rsidRPr="003F722A">
        <w:t xml:space="preserve">On observe plusieurs </w:t>
      </w:r>
      <w:r w:rsidRPr="00B4018B">
        <w:rPr>
          <w:rStyle w:val="lev"/>
          <w:b w:val="0"/>
          <w:bCs w:val="0"/>
        </w:rPr>
        <w:t>zones de regroupement</w:t>
      </w:r>
      <w:r w:rsidRPr="003F722A">
        <w:t xml:space="preserve"> (clusters naturels) :</w:t>
      </w:r>
    </w:p>
    <w:p w14:paraId="21A23ACB" w14:textId="1D666C77" w:rsidR="00AD57AA" w:rsidRPr="003F722A" w:rsidRDefault="00AD57AA" w:rsidP="00473EBD">
      <w:pPr>
        <w:pStyle w:val="NormalWeb"/>
        <w:numPr>
          <w:ilvl w:val="0"/>
          <w:numId w:val="73"/>
        </w:numPr>
        <w:spacing w:line="360" w:lineRule="auto"/>
        <w:jc w:val="both"/>
      </w:pPr>
      <w:r w:rsidRPr="003F722A">
        <w:t xml:space="preserve">Par exemple, autour de la zone </w:t>
      </w:r>
      <w:r w:rsidRPr="003F722A">
        <w:rPr>
          <w:rStyle w:val="lev"/>
        </w:rPr>
        <w:t>(-0.4, -0.2)</w:t>
      </w:r>
      <w:r w:rsidRPr="003F722A">
        <w:t xml:space="preserve"> et </w:t>
      </w:r>
      <w:r w:rsidRPr="003F722A">
        <w:rPr>
          <w:rStyle w:val="lev"/>
        </w:rPr>
        <w:t>(0.</w:t>
      </w:r>
      <w:r w:rsidR="00B31F76">
        <w:rPr>
          <w:rStyle w:val="lev"/>
        </w:rPr>
        <w:t>2</w:t>
      </w:r>
      <w:r w:rsidRPr="003F722A">
        <w:rPr>
          <w:rStyle w:val="lev"/>
        </w:rPr>
        <w:t xml:space="preserve">, </w:t>
      </w:r>
      <w:r w:rsidR="00CD400E" w:rsidRPr="003F722A">
        <w:rPr>
          <w:rStyle w:val="lev"/>
        </w:rPr>
        <w:t>-0.4</w:t>
      </w:r>
      <w:r w:rsidRPr="003F722A">
        <w:rPr>
          <w:rStyle w:val="lev"/>
        </w:rPr>
        <w:t>)</w:t>
      </w:r>
      <w:r w:rsidRPr="003F722A">
        <w:t>.</w:t>
      </w:r>
    </w:p>
    <w:p w14:paraId="67B6362A" w14:textId="2321CECD" w:rsidR="00AD57AA" w:rsidRPr="003F722A" w:rsidRDefault="00AD57AA" w:rsidP="00473EBD">
      <w:pPr>
        <w:pStyle w:val="NormalWeb"/>
        <w:numPr>
          <w:ilvl w:val="0"/>
          <w:numId w:val="73"/>
        </w:numPr>
        <w:spacing w:line="360" w:lineRule="auto"/>
        <w:jc w:val="both"/>
      </w:pPr>
      <w:r w:rsidRPr="003F722A">
        <w:t xml:space="preserve">Cela suggère qu’il existe des sous-groupes de </w:t>
      </w:r>
      <w:r w:rsidR="00CD400E" w:rsidRPr="003F722A">
        <w:t>patients</w:t>
      </w:r>
      <w:r w:rsidRPr="003F722A">
        <w:t xml:space="preserve"> ayant des</w:t>
      </w:r>
      <w:r w:rsidR="00CD400E" w:rsidRPr="003F722A">
        <w:t xml:space="preserve"> </w:t>
      </w:r>
      <w:bookmarkStart w:id="155" w:name="_Hlk212756662"/>
      <w:r w:rsidR="00CD400E" w:rsidRPr="003F722A">
        <w:t>diagnostics</w:t>
      </w:r>
      <w:r w:rsidRPr="003F722A">
        <w:t xml:space="preserve"> </w:t>
      </w:r>
      <w:bookmarkEnd w:id="155"/>
      <w:r w:rsidRPr="003F722A">
        <w:t>proches.</w:t>
      </w:r>
    </w:p>
    <w:p w14:paraId="5448E0D8" w14:textId="4C71D78B" w:rsidR="00AD57AA" w:rsidRPr="003F722A" w:rsidRDefault="00AD57AA" w:rsidP="00473EBD">
      <w:pPr>
        <w:pStyle w:val="NormalWeb"/>
        <w:numPr>
          <w:ilvl w:val="0"/>
          <w:numId w:val="72"/>
        </w:numPr>
        <w:spacing w:line="360" w:lineRule="auto"/>
        <w:jc w:val="both"/>
      </w:pPr>
      <w:r w:rsidRPr="003F722A">
        <w:t xml:space="preserve">Les points isolés comme </w:t>
      </w:r>
      <w:r w:rsidRPr="003F722A">
        <w:rPr>
          <w:rStyle w:val="lev"/>
        </w:rPr>
        <w:t>ID 1, 20 ou 91</w:t>
      </w:r>
      <w:r w:rsidRPr="003F722A">
        <w:t xml:space="preserve"> peuvent être </w:t>
      </w:r>
      <w:r w:rsidR="00A631A9" w:rsidRPr="003F722A">
        <w:t>patients avec des diagnostics à part</w:t>
      </w:r>
    </w:p>
    <w:p w14:paraId="0AE6946A" w14:textId="2C700204" w:rsidR="00AD57AA" w:rsidRPr="003F722A" w:rsidRDefault="00CD400E" w:rsidP="00473EBD">
      <w:pPr>
        <w:pStyle w:val="NormalWeb"/>
        <w:numPr>
          <w:ilvl w:val="0"/>
          <w:numId w:val="69"/>
        </w:numPr>
        <w:spacing w:line="360" w:lineRule="auto"/>
        <w:jc w:val="both"/>
      </w:pPr>
      <w:r w:rsidRPr="003F722A">
        <w:rPr>
          <w:b/>
          <w:bCs/>
        </w:rPr>
        <w:t>Valeurs</w:t>
      </w:r>
      <w:r w:rsidR="00AD57AA" w:rsidRPr="003F722A">
        <w:rPr>
          <w:rStyle w:val="lev"/>
        </w:rPr>
        <w:t xml:space="preserve"> centrées :</w:t>
      </w:r>
    </w:p>
    <w:p w14:paraId="4AD86718" w14:textId="77777777" w:rsidR="00AD57AA" w:rsidRPr="003F722A" w:rsidRDefault="00AD57AA" w:rsidP="00473EBD">
      <w:pPr>
        <w:pStyle w:val="NormalWeb"/>
        <w:numPr>
          <w:ilvl w:val="0"/>
          <w:numId w:val="72"/>
        </w:numPr>
        <w:spacing w:line="360" w:lineRule="auto"/>
        <w:jc w:val="both"/>
      </w:pPr>
      <w:r w:rsidRPr="003F722A">
        <w:t>Les vecteurs sont bien centrés autour de (0,0), ce qui indique que le PCA a correctement normalisé les composantes principales.</w:t>
      </w:r>
    </w:p>
    <w:p w14:paraId="68434EAA" w14:textId="77777777" w:rsidR="00AD57AA" w:rsidRPr="00101788" w:rsidRDefault="00AD57AA" w:rsidP="00642766">
      <w:pPr>
        <w:spacing w:line="360" w:lineRule="auto"/>
        <w:rPr>
          <w:b/>
          <w:bCs/>
        </w:rPr>
      </w:pPr>
    </w:p>
    <w:p w14:paraId="50EA3D49" w14:textId="41C6E994" w:rsidR="00F67703" w:rsidRPr="00A14B83" w:rsidRDefault="00E41C4F" w:rsidP="00A14B83">
      <w:pPr>
        <w:pStyle w:val="Titre3"/>
        <w:rPr>
          <w:rFonts w:ascii="Times New Roman" w:hAnsi="Times New Roman"/>
          <w:b/>
          <w:bCs/>
          <w:i w:val="0"/>
          <w:iCs/>
          <w:sz w:val="24"/>
          <w:szCs w:val="24"/>
        </w:rPr>
      </w:pPr>
      <w:bookmarkStart w:id="156" w:name="_Toc216922121"/>
      <w:r w:rsidRPr="00A14B83">
        <w:rPr>
          <w:rFonts w:ascii="Times New Roman" w:hAnsi="Times New Roman"/>
          <w:b/>
          <w:bCs/>
          <w:i w:val="0"/>
          <w:iCs/>
          <w:sz w:val="24"/>
          <w:szCs w:val="24"/>
        </w:rPr>
        <w:t>Regroupement</w:t>
      </w:r>
      <w:r w:rsidR="00CD400E" w:rsidRPr="00A14B83">
        <w:rPr>
          <w:rFonts w:ascii="Times New Roman" w:hAnsi="Times New Roman"/>
          <w:b/>
          <w:bCs/>
          <w:i w:val="0"/>
          <w:iCs/>
          <w:sz w:val="24"/>
          <w:szCs w:val="24"/>
        </w:rPr>
        <w:t xml:space="preserve"> de patients par similarité vectorielle avec DBSCAN</w:t>
      </w:r>
      <w:bookmarkEnd w:id="156"/>
    </w:p>
    <w:p w14:paraId="45F74849" w14:textId="06FB1F37" w:rsidR="00CD400E" w:rsidRDefault="00CD400E" w:rsidP="00A14B83">
      <w:pPr>
        <w:pStyle w:val="Titre3"/>
        <w:numPr>
          <w:ilvl w:val="0"/>
          <w:numId w:val="0"/>
        </w:numPr>
        <w:spacing w:line="360" w:lineRule="auto"/>
        <w:ind w:left="720" w:hanging="720"/>
        <w:rPr>
          <w:rFonts w:ascii="Times New Roman" w:hAnsi="Times New Roman"/>
          <w:sz w:val="24"/>
          <w:szCs w:val="24"/>
        </w:rPr>
      </w:pPr>
    </w:p>
    <w:p w14:paraId="6AE93D72" w14:textId="13DB693A" w:rsidR="0012697D" w:rsidRDefault="0012697D" w:rsidP="00642766">
      <w:pPr>
        <w:spacing w:line="360" w:lineRule="auto"/>
      </w:pPr>
      <w:r w:rsidRPr="0012697D">
        <w:rPr>
          <w:noProof/>
        </w:rPr>
        <w:drawing>
          <wp:inline distT="0" distB="0" distL="0" distR="0" wp14:anchorId="6FA4B25C" wp14:editId="12A1192E">
            <wp:extent cx="6486524" cy="2486025"/>
            <wp:effectExtent l="0" t="0" r="0"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523676" cy="2500264"/>
                    </a:xfrm>
                    <a:prstGeom prst="rect">
                      <a:avLst/>
                    </a:prstGeom>
                  </pic:spPr>
                </pic:pic>
              </a:graphicData>
            </a:graphic>
          </wp:inline>
        </w:drawing>
      </w:r>
    </w:p>
    <w:p w14:paraId="63608C77" w14:textId="77777777" w:rsidR="0024404B" w:rsidRDefault="0024404B" w:rsidP="00642766">
      <w:pPr>
        <w:spacing w:line="360" w:lineRule="auto"/>
      </w:pPr>
    </w:p>
    <w:p w14:paraId="5E2EB36A" w14:textId="1B361886" w:rsidR="0012697D" w:rsidRDefault="0024404B" w:rsidP="00642766">
      <w:pPr>
        <w:spacing w:line="360" w:lineRule="auto"/>
      </w:pPr>
      <w:r w:rsidRPr="0024404B">
        <w:rPr>
          <w:noProof/>
        </w:rPr>
        <w:drawing>
          <wp:inline distT="0" distB="0" distL="0" distR="0" wp14:anchorId="05578E3F" wp14:editId="6A10B12D">
            <wp:extent cx="6645910" cy="5238750"/>
            <wp:effectExtent l="0" t="0" r="254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645910" cy="5238750"/>
                    </a:xfrm>
                    <a:prstGeom prst="rect">
                      <a:avLst/>
                    </a:prstGeom>
                  </pic:spPr>
                </pic:pic>
              </a:graphicData>
            </a:graphic>
          </wp:inline>
        </w:drawing>
      </w:r>
    </w:p>
    <w:p w14:paraId="356E9A89" w14:textId="3D7DB411" w:rsidR="0012697D" w:rsidRDefault="0012697D" w:rsidP="00642766">
      <w:pPr>
        <w:spacing w:line="360" w:lineRule="auto"/>
      </w:pPr>
    </w:p>
    <w:p w14:paraId="0FA8471A" w14:textId="77777777" w:rsidR="00635B8F" w:rsidRPr="00D43F1A" w:rsidRDefault="00635B8F" w:rsidP="00D43F1A">
      <w:pPr>
        <w:spacing w:line="360" w:lineRule="auto"/>
        <w:rPr>
          <w:rStyle w:val="Titredulivre"/>
          <w:rFonts w:ascii="Times New Roman" w:hAnsi="Times New Roman"/>
          <w:i w:val="0"/>
          <w:iCs w:val="0"/>
          <w:sz w:val="24"/>
          <w:szCs w:val="24"/>
          <w:u w:val="single"/>
        </w:rPr>
      </w:pPr>
      <w:r w:rsidRPr="00D43F1A">
        <w:rPr>
          <w:rStyle w:val="Titredulivre"/>
          <w:rFonts w:ascii="Times New Roman" w:hAnsi="Times New Roman"/>
          <w:i w:val="0"/>
          <w:iCs w:val="0"/>
          <w:sz w:val="24"/>
          <w:szCs w:val="24"/>
          <w:u w:val="single"/>
        </w:rPr>
        <w:t>Interprétation du clustering DBSCAN dans l’espace LSA</w:t>
      </w:r>
    </w:p>
    <w:p w14:paraId="45BC7B99" w14:textId="5F53BEBC" w:rsidR="00635B8F" w:rsidRPr="003F722A" w:rsidRDefault="00635B8F" w:rsidP="00642766">
      <w:pPr>
        <w:pStyle w:val="NormalWeb"/>
        <w:spacing w:line="360" w:lineRule="auto"/>
        <w:jc w:val="both"/>
      </w:pPr>
      <w:r w:rsidRPr="003F722A">
        <w:t xml:space="preserve">L’analyse présentée ci-dessus illustre les résultats de l’algorithme </w:t>
      </w:r>
      <w:r w:rsidRPr="003F722A">
        <w:rPr>
          <w:rStyle w:val="lev"/>
        </w:rPr>
        <w:t>DBSCAN (Density-Based Spatial Clustering of Applications with Noise)</w:t>
      </w:r>
      <w:r w:rsidRPr="003F722A">
        <w:t xml:space="preserve"> appliqué aux vecteurs de patients projetés dans un espace </w:t>
      </w:r>
      <w:r w:rsidRPr="003F722A">
        <w:rPr>
          <w:rStyle w:val="lev"/>
        </w:rPr>
        <w:t>LSA (Latent Semantic Analysis)</w:t>
      </w:r>
      <w:r w:rsidRPr="003F722A">
        <w:t xml:space="preserve"> à deux dimensions à l’aide d’une réduction par </w:t>
      </w:r>
      <w:r w:rsidRPr="003F722A">
        <w:rPr>
          <w:rStyle w:val="lev"/>
        </w:rPr>
        <w:t>PCA</w:t>
      </w:r>
      <w:r w:rsidRPr="003F722A">
        <w:t>.</w:t>
      </w:r>
    </w:p>
    <w:p w14:paraId="6ADE7D89" w14:textId="285616FB" w:rsidR="00635B8F" w:rsidRPr="00A14B83" w:rsidRDefault="00635B8F" w:rsidP="00A14B83">
      <w:pPr>
        <w:pStyle w:val="Paragraphedeliste"/>
        <w:spacing w:line="360" w:lineRule="auto"/>
        <w:ind w:left="432"/>
        <w:rPr>
          <w:rStyle w:val="Titredulivre"/>
          <w:rFonts w:ascii="Times New Roman" w:hAnsi="Times New Roman"/>
          <w:i w:val="0"/>
          <w:iCs w:val="0"/>
          <w:sz w:val="24"/>
          <w:szCs w:val="24"/>
          <w:u w:val="single"/>
        </w:rPr>
      </w:pPr>
      <w:r w:rsidRPr="00A14B83">
        <w:rPr>
          <w:rStyle w:val="Titredulivre"/>
          <w:rFonts w:ascii="Times New Roman" w:hAnsi="Times New Roman"/>
          <w:i w:val="0"/>
          <w:iCs w:val="0"/>
          <w:sz w:val="24"/>
          <w:szCs w:val="24"/>
          <w:u w:val="single"/>
        </w:rPr>
        <w:t>Structure générale de la répartition</w:t>
      </w:r>
    </w:p>
    <w:p w14:paraId="7482F29E" w14:textId="77777777" w:rsidR="00635B8F" w:rsidRPr="003F722A" w:rsidRDefault="00635B8F" w:rsidP="00642766">
      <w:pPr>
        <w:pStyle w:val="NormalWeb"/>
        <w:spacing w:line="360" w:lineRule="auto"/>
        <w:jc w:val="both"/>
      </w:pPr>
      <w:r w:rsidRPr="003F722A">
        <w:t>Le graphique montre une distribution des documents selon deux axes principaux :</w:t>
      </w:r>
    </w:p>
    <w:p w14:paraId="5EA28F5B" w14:textId="77777777" w:rsidR="00635B8F" w:rsidRPr="003F722A" w:rsidRDefault="00635B8F" w:rsidP="00473EBD">
      <w:pPr>
        <w:pStyle w:val="NormalWeb"/>
        <w:numPr>
          <w:ilvl w:val="0"/>
          <w:numId w:val="54"/>
        </w:numPr>
        <w:spacing w:line="360" w:lineRule="auto"/>
        <w:jc w:val="both"/>
      </w:pPr>
      <w:r w:rsidRPr="003F722A">
        <w:rPr>
          <w:rStyle w:val="lev"/>
        </w:rPr>
        <w:t>Composante principale 1</w:t>
      </w:r>
      <w:r w:rsidRPr="003F722A">
        <w:t>, représentant la première direction de variance maximale ;</w:t>
      </w:r>
    </w:p>
    <w:p w14:paraId="1D628EEC" w14:textId="77777777" w:rsidR="00635B8F" w:rsidRPr="003F722A" w:rsidRDefault="00635B8F" w:rsidP="00473EBD">
      <w:pPr>
        <w:pStyle w:val="NormalWeb"/>
        <w:numPr>
          <w:ilvl w:val="0"/>
          <w:numId w:val="54"/>
        </w:numPr>
        <w:spacing w:line="360" w:lineRule="auto"/>
        <w:jc w:val="both"/>
      </w:pPr>
      <w:r w:rsidRPr="003F722A">
        <w:rPr>
          <w:rStyle w:val="lev"/>
        </w:rPr>
        <w:t>Composante principale 2</w:t>
      </w:r>
      <w:r w:rsidRPr="003F722A">
        <w:t>, correspondant à la seconde direction de variance.</w:t>
      </w:r>
    </w:p>
    <w:p w14:paraId="6911A6AF" w14:textId="352D67B3" w:rsidR="00635B8F" w:rsidRPr="003F722A" w:rsidRDefault="00635B8F" w:rsidP="00642766">
      <w:pPr>
        <w:pStyle w:val="NormalWeb"/>
        <w:spacing w:line="360" w:lineRule="auto"/>
        <w:jc w:val="both"/>
      </w:pPr>
      <w:r w:rsidRPr="003F722A">
        <w:t xml:space="preserve">Chaque point du graphique correspond au vecteur d’un patient, et chaque </w:t>
      </w:r>
      <w:r w:rsidRPr="00B31F76">
        <w:rPr>
          <w:rStyle w:val="lev"/>
          <w:b w:val="0"/>
          <w:bCs w:val="0"/>
        </w:rPr>
        <w:t>couleur distincte</w:t>
      </w:r>
      <w:r w:rsidRPr="003F722A">
        <w:t xml:space="preserve"> représente un </w:t>
      </w:r>
      <w:r w:rsidRPr="00B31F76">
        <w:rPr>
          <w:rStyle w:val="lev"/>
          <w:b w:val="0"/>
          <w:bCs w:val="0"/>
        </w:rPr>
        <w:t>cluster identifié par DBSCAN</w:t>
      </w:r>
      <w:r w:rsidRPr="003F722A">
        <w:t xml:space="preserve">. Les </w:t>
      </w:r>
      <w:r w:rsidRPr="00B31F76">
        <w:rPr>
          <w:rStyle w:val="lev"/>
          <w:b w:val="0"/>
          <w:bCs w:val="0"/>
        </w:rPr>
        <w:t>points noirs</w:t>
      </w:r>
      <w:r w:rsidRPr="003F722A">
        <w:t xml:space="preserve">, quant à eux, sont étiquetés comme </w:t>
      </w:r>
      <w:r w:rsidRPr="003F722A">
        <w:rPr>
          <w:rStyle w:val="lev"/>
        </w:rPr>
        <w:t>« Noise »</w:t>
      </w:r>
      <w:r w:rsidRPr="003F722A">
        <w:t xml:space="preserve"> (bruit), c’est-à-dire des éléments que l’algorithme n’a pas réussi à regrouper dans un cluster en raison d’une densité trop faible autour d’eux.</w:t>
      </w:r>
    </w:p>
    <w:p w14:paraId="65347531" w14:textId="53118028"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Résultats du clustering</w:t>
      </w:r>
    </w:p>
    <w:p w14:paraId="2880CF0A" w14:textId="3DF9DD2B" w:rsidR="00635B8F" w:rsidRPr="003F722A" w:rsidRDefault="00635B8F" w:rsidP="00642766">
      <w:pPr>
        <w:pStyle w:val="NormalWeb"/>
        <w:spacing w:line="360" w:lineRule="auto"/>
        <w:jc w:val="both"/>
      </w:pPr>
      <w:r w:rsidRPr="003F722A">
        <w:t xml:space="preserve">L’exécution de DBSCAN a permis d’identifier </w:t>
      </w:r>
      <w:r w:rsidRPr="00A135A6">
        <w:rPr>
          <w:rStyle w:val="lev"/>
          <w:b w:val="0"/>
          <w:bCs w:val="0"/>
        </w:rPr>
        <w:t>sept clusters distincts (Cluster 0 à Cluster 6)</w:t>
      </w:r>
      <w:r w:rsidRPr="003F722A">
        <w:t xml:space="preserve"> ainsi qu’un ensemble de points considérés comme du bruit</w:t>
      </w:r>
      <w:r w:rsidR="00B96279">
        <w:t xml:space="preserve">. </w:t>
      </w:r>
      <w:r w:rsidRPr="003F722A">
        <w:t xml:space="preserve">Ces clusters correspondent à des </w:t>
      </w:r>
      <w:r w:rsidRPr="00A135A6">
        <w:rPr>
          <w:rStyle w:val="lev"/>
          <w:b w:val="0"/>
          <w:bCs w:val="0"/>
        </w:rPr>
        <w:t>zones de forte densité</w:t>
      </w:r>
      <w:r w:rsidRPr="003F722A">
        <w:t xml:space="preserve"> dans l’espace vectoriel, traduisant des </w:t>
      </w:r>
      <w:r w:rsidRPr="00A135A6">
        <w:rPr>
          <w:rStyle w:val="lev"/>
          <w:b w:val="0"/>
          <w:bCs w:val="0"/>
        </w:rPr>
        <w:t>similarités</w:t>
      </w:r>
      <w:r w:rsidRPr="003F722A">
        <w:rPr>
          <w:rStyle w:val="lev"/>
        </w:rPr>
        <w:t xml:space="preserve"> </w:t>
      </w:r>
      <w:r w:rsidRPr="003F722A">
        <w:t>entre l</w:t>
      </w:r>
      <w:r w:rsidR="00A135A6">
        <w:t>es descriptions des symptômes des</w:t>
      </w:r>
      <w:r w:rsidRPr="003F722A">
        <w:t xml:space="preserve"> patients.</w:t>
      </w:r>
      <w:r w:rsidRPr="003F722A">
        <w:br/>
        <w:t>En d’autres termes, les patients appartenant à un même cluster partagent des caractéristiques proches.</w:t>
      </w:r>
    </w:p>
    <w:p w14:paraId="70937E3C" w14:textId="7F69A68F" w:rsidR="00635B8F" w:rsidRPr="003F722A" w:rsidRDefault="00635B8F" w:rsidP="00642766">
      <w:pPr>
        <w:pStyle w:val="NormalWeb"/>
        <w:spacing w:line="360" w:lineRule="auto"/>
        <w:jc w:val="both"/>
      </w:pPr>
      <w:r w:rsidRPr="003F722A">
        <w:t>La présence de plusieurs groupes bien délimités indique que les vecteurs produits par le modèle de représentation (LSA) sont suffisamment discriminants pour permettre une séparation naturelle des patients selon leur diagnostic.</w:t>
      </w:r>
    </w:p>
    <w:p w14:paraId="655EA833" w14:textId="5ADBD832"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Interprétation des points isolés (« Noise »)</w:t>
      </w:r>
    </w:p>
    <w:p w14:paraId="7B6795A6" w14:textId="16373DA7" w:rsidR="00635B8F" w:rsidRPr="003F722A" w:rsidRDefault="00635B8F" w:rsidP="00642766">
      <w:pPr>
        <w:pStyle w:val="NormalWeb"/>
        <w:spacing w:line="360" w:lineRule="auto"/>
        <w:jc w:val="both"/>
      </w:pPr>
      <w:r w:rsidRPr="003F722A">
        <w:t xml:space="preserve">Les points classés comme « Noise » représentent des </w:t>
      </w:r>
      <w:r w:rsidRPr="003F722A">
        <w:rPr>
          <w:rStyle w:val="lev"/>
        </w:rPr>
        <w:t>patients atypiques</w:t>
      </w:r>
      <w:r w:rsidRPr="003F722A">
        <w:t>, possiblement :</w:t>
      </w:r>
    </w:p>
    <w:p w14:paraId="1E8ED487" w14:textId="585EC7B4" w:rsidR="00635B8F" w:rsidRPr="003F722A" w:rsidRDefault="00635B8F" w:rsidP="00473EBD">
      <w:pPr>
        <w:pStyle w:val="NormalWeb"/>
        <w:numPr>
          <w:ilvl w:val="0"/>
          <w:numId w:val="55"/>
        </w:numPr>
        <w:spacing w:line="360" w:lineRule="auto"/>
        <w:jc w:val="both"/>
      </w:pPr>
      <w:r w:rsidRPr="003F722A">
        <w:t xml:space="preserve">Des </w:t>
      </w:r>
      <w:r w:rsidR="00183A84" w:rsidRPr="003F722A">
        <w:t>patients</w:t>
      </w:r>
      <w:r w:rsidRPr="003F722A">
        <w:t xml:space="preserve"> abordant </w:t>
      </w:r>
      <w:r w:rsidR="00183A84" w:rsidRPr="003F722A">
        <w:t>des cas</w:t>
      </w:r>
      <w:r w:rsidRPr="003F722A">
        <w:t xml:space="preserve"> margin</w:t>
      </w:r>
      <w:r w:rsidR="00183A84" w:rsidRPr="003F722A">
        <w:t>aux</w:t>
      </w:r>
      <w:r w:rsidRPr="003F722A">
        <w:t xml:space="preserve"> par rapport au reste d</w:t>
      </w:r>
      <w:r w:rsidR="00183A84" w:rsidRPr="003F722A">
        <w:t>e patients ;</w:t>
      </w:r>
    </w:p>
    <w:p w14:paraId="687BF48A" w14:textId="4DAE1568" w:rsidR="00635B8F" w:rsidRPr="003F722A" w:rsidRDefault="00635B8F" w:rsidP="00473EBD">
      <w:pPr>
        <w:pStyle w:val="NormalWeb"/>
        <w:numPr>
          <w:ilvl w:val="0"/>
          <w:numId w:val="55"/>
        </w:numPr>
        <w:spacing w:line="360" w:lineRule="auto"/>
        <w:jc w:val="both"/>
      </w:pPr>
      <w:r w:rsidRPr="003F722A">
        <w:t>Ou des cas où la densité locale n’était pas suffisante pour satisfaire les paramètres de DBSCAN (</w:t>
      </w:r>
      <w:r w:rsidRPr="003F722A">
        <w:rPr>
          <w:rStyle w:val="CodeHTML"/>
          <w:rFonts w:ascii="Times New Roman" w:hAnsi="Times New Roman" w:cs="Times New Roman"/>
          <w:sz w:val="24"/>
          <w:szCs w:val="24"/>
        </w:rPr>
        <w:t>eps</w:t>
      </w:r>
      <w:r w:rsidRPr="003F722A">
        <w:t xml:space="preserve"> et </w:t>
      </w:r>
      <w:r w:rsidRPr="003F722A">
        <w:rPr>
          <w:rStyle w:val="CodeHTML"/>
          <w:rFonts w:ascii="Times New Roman" w:hAnsi="Times New Roman" w:cs="Times New Roman"/>
          <w:sz w:val="24"/>
          <w:szCs w:val="24"/>
        </w:rPr>
        <w:t>min_samples</w:t>
      </w:r>
      <w:r w:rsidRPr="003F722A">
        <w:t>).</w:t>
      </w:r>
    </w:p>
    <w:p w14:paraId="7661467E" w14:textId="77777777" w:rsidR="00635B8F" w:rsidRPr="003F722A" w:rsidRDefault="00635B8F" w:rsidP="00642766">
      <w:pPr>
        <w:pStyle w:val="NormalWeb"/>
        <w:spacing w:line="360" w:lineRule="auto"/>
        <w:jc w:val="both"/>
      </w:pPr>
      <w:r w:rsidRPr="003F722A">
        <w:t xml:space="preserve">Leur proportion modérée dans le graphique montre néanmoins un </w:t>
      </w:r>
      <w:r w:rsidRPr="00882FC2">
        <w:rPr>
          <w:rStyle w:val="lev"/>
          <w:b w:val="0"/>
          <w:bCs w:val="0"/>
        </w:rPr>
        <w:t>bon équilibre</w:t>
      </w:r>
      <w:r w:rsidRPr="003F722A">
        <w:t xml:space="preserve"> entre la détection de clusters et la gestion du bruit.</w:t>
      </w:r>
    </w:p>
    <w:p w14:paraId="0A2F873F" w14:textId="0A6646D3" w:rsidR="00635B8F" w:rsidRPr="002872CA" w:rsidRDefault="00635B8F" w:rsidP="00642766">
      <w:pPr>
        <w:spacing w:line="360" w:lineRule="auto"/>
        <w:rPr>
          <w:rStyle w:val="Titredulivre"/>
          <w:rFonts w:ascii="Times New Roman" w:hAnsi="Times New Roman"/>
          <w:i w:val="0"/>
          <w:iCs w:val="0"/>
          <w:sz w:val="24"/>
          <w:szCs w:val="24"/>
          <w:u w:val="single"/>
        </w:rPr>
      </w:pPr>
      <w:r w:rsidRPr="002872CA">
        <w:rPr>
          <w:rStyle w:val="Titredulivre"/>
          <w:rFonts w:ascii="Times New Roman" w:hAnsi="Times New Roman"/>
          <w:i w:val="0"/>
          <w:iCs w:val="0"/>
          <w:sz w:val="24"/>
          <w:szCs w:val="24"/>
          <w:u w:val="single"/>
        </w:rPr>
        <w:t>Conclusion</w:t>
      </w:r>
    </w:p>
    <w:p w14:paraId="5C64349B" w14:textId="71672ED1" w:rsidR="00635B8F" w:rsidRPr="003F722A" w:rsidRDefault="00635B8F" w:rsidP="00642766">
      <w:pPr>
        <w:pStyle w:val="NormalWeb"/>
        <w:spacing w:line="360" w:lineRule="auto"/>
        <w:jc w:val="both"/>
      </w:pPr>
      <w:r w:rsidRPr="003F722A">
        <w:t xml:space="preserve">Cette représentation met en évidence </w:t>
      </w:r>
      <w:r w:rsidRPr="00882FC2">
        <w:t>la</w:t>
      </w:r>
      <w:r w:rsidRPr="00882FC2">
        <w:rPr>
          <w:b/>
          <w:bCs/>
        </w:rPr>
        <w:t xml:space="preserve"> </w:t>
      </w:r>
      <w:r w:rsidRPr="00882FC2">
        <w:rPr>
          <w:rStyle w:val="lev"/>
          <w:b w:val="0"/>
          <w:bCs w:val="0"/>
        </w:rPr>
        <w:t xml:space="preserve">capacité de DBSCAN à détecter automatiquement des groupes de </w:t>
      </w:r>
      <w:r w:rsidR="00AD6FC5" w:rsidRPr="00882FC2">
        <w:rPr>
          <w:rStyle w:val="lev"/>
          <w:b w:val="0"/>
          <w:bCs w:val="0"/>
        </w:rPr>
        <w:t>patients</w:t>
      </w:r>
      <w:r w:rsidRPr="00882FC2">
        <w:rPr>
          <w:rStyle w:val="lev"/>
          <w:b w:val="0"/>
          <w:bCs w:val="0"/>
        </w:rPr>
        <w:t xml:space="preserve"> similaires</w:t>
      </w:r>
      <w:r w:rsidRPr="003F722A">
        <w:t xml:space="preserve"> sans connaissance préalable du nombre de catégories</w:t>
      </w:r>
      <w:r w:rsidR="00B96279">
        <w:t xml:space="preserve">. </w:t>
      </w:r>
      <w:r w:rsidRPr="003F722A">
        <w:t>La présence de sept clusters distincts, combinée à un faible niveau de bruit, confirme la pertinence du modèle de vectorisation et la bonne qualité de la réduction dimensionnelle appliquée.</w:t>
      </w:r>
    </w:p>
    <w:p w14:paraId="1A71C599" w14:textId="77777777" w:rsidR="00635B8F" w:rsidRPr="0012697D" w:rsidRDefault="00635B8F" w:rsidP="00642766">
      <w:pPr>
        <w:spacing w:line="360" w:lineRule="auto"/>
      </w:pPr>
    </w:p>
    <w:p w14:paraId="6F248588" w14:textId="5B37FA78" w:rsidR="00D1457D" w:rsidRDefault="00D80DF3" w:rsidP="00642766">
      <w:pPr>
        <w:spacing w:line="360" w:lineRule="auto"/>
      </w:pPr>
      <w:r w:rsidRPr="00D80DF3">
        <w:rPr>
          <w:noProof/>
        </w:rPr>
        <w:drawing>
          <wp:inline distT="0" distB="0" distL="0" distR="0" wp14:anchorId="76FD57CD" wp14:editId="701E3939">
            <wp:extent cx="6363588" cy="5896798"/>
            <wp:effectExtent l="0" t="0" r="0" b="889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6363588" cy="5896798"/>
                    </a:xfrm>
                    <a:prstGeom prst="rect">
                      <a:avLst/>
                    </a:prstGeom>
                  </pic:spPr>
                </pic:pic>
              </a:graphicData>
            </a:graphic>
          </wp:inline>
        </w:drawing>
      </w:r>
    </w:p>
    <w:p w14:paraId="0D90B7EC" w14:textId="1828C11C" w:rsidR="00E41C4F" w:rsidRDefault="00E41C4F" w:rsidP="00642766">
      <w:pPr>
        <w:spacing w:line="360" w:lineRule="auto"/>
      </w:pPr>
    </w:p>
    <w:p w14:paraId="6E85209E" w14:textId="04413840" w:rsidR="00642766" w:rsidRDefault="00642766" w:rsidP="00642766">
      <w:pPr>
        <w:spacing w:line="360" w:lineRule="auto"/>
      </w:pPr>
    </w:p>
    <w:p w14:paraId="5517A3A0" w14:textId="77777777" w:rsidR="00642766" w:rsidRPr="007B266C" w:rsidRDefault="00642766" w:rsidP="00642766">
      <w:pPr>
        <w:spacing w:line="360" w:lineRule="auto"/>
      </w:pPr>
    </w:p>
    <w:p w14:paraId="1AB8FE0F" w14:textId="52FA6D5A" w:rsidR="00CD400E" w:rsidRPr="00555558" w:rsidRDefault="00642766" w:rsidP="00555558">
      <w:pPr>
        <w:pStyle w:val="Titre2"/>
        <w:rPr>
          <w:rFonts w:ascii="Times New Roman" w:hAnsi="Times New Roman"/>
          <w:sz w:val="28"/>
          <w:szCs w:val="28"/>
        </w:rPr>
      </w:pPr>
      <w:bookmarkStart w:id="157" w:name="_Toc216922122"/>
      <w:r w:rsidRPr="00555558">
        <w:rPr>
          <w:rFonts w:ascii="Times New Roman" w:hAnsi="Times New Roman"/>
          <w:sz w:val="28"/>
          <w:szCs w:val="28"/>
        </w:rPr>
        <w:t>Analyse et évaluation expérimentale des performances de la recherche de similarité vectorielle</w:t>
      </w:r>
      <w:r w:rsidR="00D27C2A" w:rsidRPr="00555558">
        <w:rPr>
          <w:rFonts w:ascii="Times New Roman" w:hAnsi="Times New Roman"/>
          <w:sz w:val="28"/>
          <w:szCs w:val="28"/>
        </w:rPr>
        <w:t xml:space="preserve"> dans Oracle 23 AI</w:t>
      </w:r>
      <w:bookmarkEnd w:id="157"/>
    </w:p>
    <w:p w14:paraId="2CCF40A7" w14:textId="41608862" w:rsidR="00D1457D" w:rsidRPr="009441F7" w:rsidRDefault="00D1457D" w:rsidP="00642766">
      <w:pPr>
        <w:spacing w:line="360" w:lineRule="auto"/>
        <w:rPr>
          <w:b/>
          <w:bCs/>
          <w:sz w:val="24"/>
          <w:szCs w:val="24"/>
        </w:rPr>
      </w:pPr>
    </w:p>
    <w:p w14:paraId="1B640669" w14:textId="77777777" w:rsidR="00A124E3" w:rsidRDefault="00A124E3" w:rsidP="00642766">
      <w:pPr>
        <w:spacing w:line="360" w:lineRule="auto"/>
        <w:rPr>
          <w:sz w:val="24"/>
          <w:szCs w:val="24"/>
        </w:rPr>
      </w:pPr>
      <w:r w:rsidRPr="00A124E3">
        <w:rPr>
          <w:sz w:val="24"/>
          <w:szCs w:val="24"/>
        </w:rPr>
        <w:t>Cette section évalue les performances de la recherche de similarité vectorielle effectuée directement dans Oracle Database, dans le contexte du Data Lake médical. L’objectif est d’examiner dans quelle mesure cette approche permet de soutenir la prise de décision clinique en identifiant automatiquement des cas médicaux similaires déjà traités, afin de recommander des traitements pertinents. Cette analyse s’appuie simultanément sur les capacités d’intelligence artificielle et sur l’intégration des bases vectorielles au sein d’Oracle.</w:t>
      </w:r>
    </w:p>
    <w:p w14:paraId="33CE4F64" w14:textId="77777777" w:rsidR="003210E7" w:rsidRDefault="00D27C2A" w:rsidP="00642766">
      <w:pPr>
        <w:spacing w:line="360" w:lineRule="auto"/>
        <w:rPr>
          <w:sz w:val="24"/>
          <w:szCs w:val="24"/>
        </w:rPr>
      </w:pPr>
      <w:r>
        <w:br/>
      </w:r>
      <w:r w:rsidRPr="00A124E3">
        <w:rPr>
          <w:sz w:val="24"/>
          <w:szCs w:val="24"/>
        </w:rPr>
        <w:t>Deux types de données sont évalués :</w:t>
      </w:r>
    </w:p>
    <w:p w14:paraId="6D5159D4" w14:textId="7FE1F4F6" w:rsidR="003210E7" w:rsidRPr="003210E7" w:rsidRDefault="003210E7" w:rsidP="00473EBD">
      <w:pPr>
        <w:pStyle w:val="Paragraphedeliste"/>
        <w:numPr>
          <w:ilvl w:val="0"/>
          <w:numId w:val="56"/>
        </w:numPr>
        <w:spacing w:line="360" w:lineRule="auto"/>
        <w:rPr>
          <w:sz w:val="24"/>
          <w:szCs w:val="24"/>
        </w:rPr>
      </w:pPr>
      <w:r w:rsidRPr="003210E7">
        <w:rPr>
          <w:sz w:val="24"/>
          <w:szCs w:val="24"/>
        </w:rPr>
        <w:t xml:space="preserve">Les </w:t>
      </w:r>
      <w:r w:rsidRPr="003210E7">
        <w:rPr>
          <w:rStyle w:val="lev"/>
          <w:b w:val="0"/>
          <w:bCs w:val="0"/>
          <w:sz w:val="24"/>
          <w:szCs w:val="24"/>
        </w:rPr>
        <w:t>descriptions textuelles de symptômes de 11 049 cas patients</w:t>
      </w:r>
      <w:r w:rsidRPr="003210E7">
        <w:rPr>
          <w:sz w:val="24"/>
          <w:szCs w:val="24"/>
        </w:rPr>
        <w:t>, vectorisées à l’aide d’un modèle NLP,</w:t>
      </w:r>
    </w:p>
    <w:p w14:paraId="2FB4A64A" w14:textId="2FDE602A" w:rsidR="003210E7" w:rsidRDefault="003210E7" w:rsidP="00473EBD">
      <w:pPr>
        <w:pStyle w:val="Paragraphedeliste"/>
        <w:numPr>
          <w:ilvl w:val="0"/>
          <w:numId w:val="56"/>
        </w:numPr>
        <w:spacing w:line="360" w:lineRule="auto"/>
        <w:rPr>
          <w:sz w:val="24"/>
          <w:szCs w:val="24"/>
        </w:rPr>
      </w:pPr>
      <w:r w:rsidRPr="003210E7">
        <w:rPr>
          <w:sz w:val="24"/>
          <w:szCs w:val="24"/>
        </w:rPr>
        <w:t xml:space="preserve">Les </w:t>
      </w:r>
      <w:r w:rsidRPr="003210E7">
        <w:rPr>
          <w:rStyle w:val="lev"/>
          <w:b w:val="0"/>
          <w:bCs w:val="0"/>
          <w:sz w:val="24"/>
          <w:szCs w:val="24"/>
        </w:rPr>
        <w:t>1 505 images rétiniennes</w:t>
      </w:r>
      <w:r w:rsidRPr="003210E7">
        <w:rPr>
          <w:sz w:val="24"/>
          <w:szCs w:val="24"/>
        </w:rPr>
        <w:t xml:space="preserve"> du dataset </w:t>
      </w:r>
      <w:r w:rsidRPr="009D469D">
        <w:rPr>
          <w:rStyle w:val="Accentuation"/>
          <w:i w:val="0"/>
          <w:iCs w:val="0"/>
          <w:sz w:val="24"/>
          <w:szCs w:val="24"/>
        </w:rPr>
        <w:t>Diabetic Retinopathy Diagnosis</w:t>
      </w:r>
      <w:r w:rsidRPr="003210E7">
        <w:rPr>
          <w:sz w:val="24"/>
          <w:szCs w:val="24"/>
        </w:rPr>
        <w:t>, représentées sous forme d’embeddings visuels.</w:t>
      </w:r>
    </w:p>
    <w:p w14:paraId="011BFB49" w14:textId="77777777" w:rsidR="00250823" w:rsidRPr="00250823" w:rsidRDefault="00250823" w:rsidP="00642766">
      <w:pPr>
        <w:spacing w:line="360" w:lineRule="auto"/>
        <w:rPr>
          <w:sz w:val="24"/>
          <w:szCs w:val="24"/>
        </w:rPr>
      </w:pPr>
    </w:p>
    <w:p w14:paraId="087894DF" w14:textId="05D780C9" w:rsidR="00D27C2A" w:rsidRPr="009441F7" w:rsidRDefault="00250823" w:rsidP="00642766">
      <w:pPr>
        <w:spacing w:line="360" w:lineRule="auto"/>
        <w:rPr>
          <w:b/>
          <w:bCs/>
          <w:sz w:val="24"/>
          <w:szCs w:val="24"/>
        </w:rPr>
      </w:pPr>
      <w:r w:rsidRPr="00250823">
        <w:rPr>
          <w:rFonts w:ascii="Times New Roman" w:hAnsi="Times New Roman"/>
          <w:sz w:val="24"/>
          <w:szCs w:val="24"/>
        </w:rPr>
        <w:t>L’objectif de cette démarche est d’obtenir une vision complète de la manière dont Oracle gère les calculs vectoriels et d’identifier les points forts et les limites de son utilisation dans un système d’aide à la décision médicale.</w:t>
      </w:r>
    </w:p>
    <w:p w14:paraId="65F36F14" w14:textId="77777777" w:rsidR="00F834B7" w:rsidRDefault="009D469D" w:rsidP="00642766">
      <w:pPr>
        <w:pStyle w:val="NormalWeb"/>
        <w:spacing w:line="360" w:lineRule="auto"/>
        <w:jc w:val="both"/>
      </w:pPr>
      <w:r>
        <w:t>Deux familles de requêtes ont été évaluées,</w:t>
      </w:r>
      <w:r>
        <w:rPr>
          <w:rStyle w:val="lev"/>
        </w:rPr>
        <w:t xml:space="preserve"> </w:t>
      </w:r>
      <w:r w:rsidRPr="009D469D">
        <w:rPr>
          <w:rStyle w:val="lev"/>
          <w:b w:val="0"/>
          <w:bCs w:val="0"/>
        </w:rPr>
        <w:t>les recherches vectorielles sur texte</w:t>
      </w:r>
      <w:r>
        <w:t xml:space="preserve"> et </w:t>
      </w:r>
      <w:r w:rsidRPr="009D469D">
        <w:rPr>
          <w:rStyle w:val="lev"/>
          <w:b w:val="0"/>
          <w:bCs w:val="0"/>
        </w:rPr>
        <w:t>les recherches vectorielles sur images</w:t>
      </w:r>
      <w:r w:rsidRPr="009D469D">
        <w:rPr>
          <w:b/>
          <w:bCs/>
        </w:rPr>
        <w:t>.</w:t>
      </w:r>
      <w:r>
        <w:t xml:space="preserve"> Dans les deux cas, la mesure de similarité utilisée est la </w:t>
      </w:r>
      <w:r w:rsidR="00CC5BD5">
        <w:rPr>
          <w:rStyle w:val="lev"/>
        </w:rPr>
        <w:t>similarité de cosinus</w:t>
      </w:r>
      <w:r>
        <w:t>, directement calculée en SQL.</w:t>
      </w:r>
    </w:p>
    <w:p w14:paraId="0A885A59" w14:textId="2E935A14" w:rsidR="00F834B7" w:rsidRPr="00F834B7" w:rsidRDefault="00F834B7" w:rsidP="00473EBD">
      <w:pPr>
        <w:pStyle w:val="NormalWeb"/>
        <w:numPr>
          <w:ilvl w:val="0"/>
          <w:numId w:val="57"/>
        </w:numPr>
        <w:spacing w:line="360" w:lineRule="auto"/>
        <w:jc w:val="both"/>
        <w:rPr>
          <w:b/>
          <w:bCs/>
        </w:rPr>
      </w:pPr>
      <w:r w:rsidRPr="00F834B7">
        <w:rPr>
          <w:b/>
          <w:bCs/>
          <w:u w:val="single"/>
        </w:rPr>
        <w:t>Recherche vectorielle sur texte</w:t>
      </w:r>
    </w:p>
    <w:p w14:paraId="2BFEB25E" w14:textId="22480B72" w:rsidR="00F834B7" w:rsidRDefault="00F834B7" w:rsidP="00642766">
      <w:pPr>
        <w:spacing w:line="360" w:lineRule="auto"/>
        <w:rPr>
          <w:sz w:val="24"/>
          <w:szCs w:val="24"/>
        </w:rPr>
      </w:pPr>
      <w:r w:rsidRPr="00F834B7">
        <w:rPr>
          <w:sz w:val="24"/>
          <w:szCs w:val="24"/>
        </w:rPr>
        <w:t>Les requêtes textuelles consistent à comparer l’embedding d’un symptôme</w:t>
      </w:r>
      <w:r w:rsidR="0054711C">
        <w:rPr>
          <w:sz w:val="24"/>
          <w:szCs w:val="24"/>
        </w:rPr>
        <w:t xml:space="preserve"> d</w:t>
      </w:r>
      <w:r w:rsidR="0054711C" w:rsidRPr="0054711C">
        <w:rPr>
          <w:sz w:val="24"/>
          <w:szCs w:val="24"/>
        </w:rPr>
        <w:t>’</w:t>
      </w:r>
      <w:r w:rsidR="0054711C">
        <w:rPr>
          <w:sz w:val="24"/>
          <w:szCs w:val="24"/>
        </w:rPr>
        <w:t>un patient</w:t>
      </w:r>
      <w:r w:rsidRPr="00F834B7">
        <w:rPr>
          <w:sz w:val="24"/>
          <w:szCs w:val="24"/>
        </w:rPr>
        <w:t xml:space="preserve"> donné</w:t>
      </w:r>
      <w:r w:rsidR="0054711C">
        <w:rPr>
          <w:sz w:val="24"/>
          <w:szCs w:val="24"/>
        </w:rPr>
        <w:t xml:space="preserve"> dans une autre table new_patient</w:t>
      </w:r>
      <w:r w:rsidRPr="00F834B7">
        <w:rPr>
          <w:sz w:val="24"/>
          <w:szCs w:val="24"/>
        </w:rPr>
        <w:t xml:space="preserve"> avec les 11 049 vecteurs stockés, afin d’identifier les cas les plus proches cliniquement.</w:t>
      </w:r>
    </w:p>
    <w:p w14:paraId="249ED492" w14:textId="7C4DA8EC" w:rsidR="009971C8" w:rsidRDefault="009971C8" w:rsidP="00642766">
      <w:pPr>
        <w:spacing w:line="360" w:lineRule="auto"/>
        <w:rPr>
          <w:sz w:val="24"/>
          <w:szCs w:val="24"/>
        </w:rPr>
      </w:pPr>
    </w:p>
    <w:p w14:paraId="4A56554D" w14:textId="6DAF9DDA" w:rsidR="009971C8" w:rsidRDefault="00613D2C" w:rsidP="00642766">
      <w:pPr>
        <w:spacing w:line="360" w:lineRule="auto"/>
        <w:rPr>
          <w:sz w:val="24"/>
          <w:szCs w:val="24"/>
        </w:rPr>
      </w:pPr>
      <w:r w:rsidRPr="00613D2C">
        <w:rPr>
          <w:noProof/>
          <w:sz w:val="24"/>
          <w:szCs w:val="24"/>
        </w:rPr>
        <w:drawing>
          <wp:inline distT="0" distB="0" distL="0" distR="0" wp14:anchorId="0547B06E" wp14:editId="2A4825BB">
            <wp:extent cx="5496692" cy="1800476"/>
            <wp:effectExtent l="0" t="0" r="8890" b="9525"/>
            <wp:docPr id="83"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496692" cy="1800476"/>
                    </a:xfrm>
                    <a:prstGeom prst="rect">
                      <a:avLst/>
                    </a:prstGeom>
                  </pic:spPr>
                </pic:pic>
              </a:graphicData>
            </a:graphic>
          </wp:inline>
        </w:drawing>
      </w:r>
    </w:p>
    <w:p w14:paraId="0F96E379" w14:textId="0C30090F" w:rsidR="009971C8" w:rsidRDefault="009971C8" w:rsidP="00642766">
      <w:pPr>
        <w:spacing w:line="360" w:lineRule="auto"/>
        <w:rPr>
          <w:sz w:val="24"/>
          <w:szCs w:val="24"/>
        </w:rPr>
      </w:pPr>
    </w:p>
    <w:p w14:paraId="29D849E9" w14:textId="699831BB" w:rsidR="00FF6AF2" w:rsidRDefault="00FF6AF2" w:rsidP="00642766">
      <w:pPr>
        <w:spacing w:line="360" w:lineRule="auto"/>
        <w:rPr>
          <w:sz w:val="24"/>
          <w:szCs w:val="24"/>
        </w:rPr>
      </w:pPr>
    </w:p>
    <w:p w14:paraId="0EB8B4B8" w14:textId="4EAA6307" w:rsidR="00FF6AF2" w:rsidRDefault="00613D2C" w:rsidP="00642766">
      <w:pPr>
        <w:spacing w:line="360" w:lineRule="auto"/>
        <w:rPr>
          <w:sz w:val="24"/>
          <w:szCs w:val="24"/>
        </w:rPr>
      </w:pPr>
      <w:r w:rsidRPr="00613D2C">
        <w:rPr>
          <w:noProof/>
          <w:sz w:val="24"/>
          <w:szCs w:val="24"/>
        </w:rPr>
        <w:drawing>
          <wp:inline distT="0" distB="0" distL="0" distR="0" wp14:anchorId="79A5E300" wp14:editId="1978DC25">
            <wp:extent cx="6645910" cy="1286510"/>
            <wp:effectExtent l="0" t="0" r="2540" b="8890"/>
            <wp:docPr id="84" name="Imag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645910" cy="1286510"/>
                    </a:xfrm>
                    <a:prstGeom prst="rect">
                      <a:avLst/>
                    </a:prstGeom>
                  </pic:spPr>
                </pic:pic>
              </a:graphicData>
            </a:graphic>
          </wp:inline>
        </w:drawing>
      </w:r>
    </w:p>
    <w:p w14:paraId="1AFF5FA9" w14:textId="7D8BBF16" w:rsidR="00B96279" w:rsidRDefault="00B96279" w:rsidP="00642766">
      <w:pPr>
        <w:spacing w:line="360" w:lineRule="auto"/>
        <w:rPr>
          <w:sz w:val="24"/>
          <w:szCs w:val="24"/>
        </w:rPr>
      </w:pPr>
    </w:p>
    <w:p w14:paraId="2FF4793A" w14:textId="7FDA52E7" w:rsidR="00B96279" w:rsidRPr="00B96279" w:rsidRDefault="00B96279" w:rsidP="00473EBD">
      <w:pPr>
        <w:pStyle w:val="Paragraphedeliste"/>
        <w:numPr>
          <w:ilvl w:val="0"/>
          <w:numId w:val="57"/>
        </w:numPr>
        <w:spacing w:line="360" w:lineRule="auto"/>
        <w:rPr>
          <w:b/>
          <w:bCs/>
          <w:sz w:val="24"/>
          <w:szCs w:val="24"/>
        </w:rPr>
      </w:pPr>
      <w:r w:rsidRPr="00B96279">
        <w:rPr>
          <w:b/>
          <w:bCs/>
          <w:sz w:val="24"/>
          <w:szCs w:val="24"/>
        </w:rPr>
        <w:t>Recherche vectorielle sur images</w:t>
      </w:r>
    </w:p>
    <w:p w14:paraId="50DB8228" w14:textId="3B124D86" w:rsidR="00B96279" w:rsidRPr="00B96279" w:rsidRDefault="00B96279" w:rsidP="00642766">
      <w:pPr>
        <w:spacing w:line="360" w:lineRule="auto"/>
        <w:rPr>
          <w:sz w:val="24"/>
          <w:szCs w:val="24"/>
        </w:rPr>
      </w:pPr>
      <w:r w:rsidRPr="00B96279">
        <w:rPr>
          <w:sz w:val="24"/>
          <w:szCs w:val="24"/>
        </w:rPr>
        <w:t>Les requêtes sur images utilisent le même principe, mais appliqué aux embeddings d’images extraits par un modèle Vision Transformer</w:t>
      </w:r>
      <w:r>
        <w:rPr>
          <w:sz w:val="24"/>
          <w:szCs w:val="24"/>
        </w:rPr>
        <w:t xml:space="preserve">. </w:t>
      </w:r>
      <w:r w:rsidRPr="00B96279">
        <w:rPr>
          <w:sz w:val="24"/>
          <w:szCs w:val="24"/>
        </w:rPr>
        <w:t>Les résultats retournent les images présentant des anomalies ou niveaux de rétinopathie similaires.</w:t>
      </w:r>
    </w:p>
    <w:p w14:paraId="752EA693" w14:textId="65C7430D" w:rsidR="00B96279" w:rsidRDefault="00B96279" w:rsidP="00642766">
      <w:pPr>
        <w:spacing w:line="360" w:lineRule="auto"/>
        <w:rPr>
          <w:sz w:val="24"/>
          <w:szCs w:val="24"/>
        </w:rPr>
      </w:pPr>
    </w:p>
    <w:p w14:paraId="28644043" w14:textId="64D78787" w:rsidR="006C4BB6" w:rsidRDefault="00613D2C" w:rsidP="00642766">
      <w:pPr>
        <w:spacing w:line="360" w:lineRule="auto"/>
        <w:rPr>
          <w:sz w:val="24"/>
          <w:szCs w:val="24"/>
        </w:rPr>
      </w:pPr>
      <w:r w:rsidRPr="00613D2C">
        <w:rPr>
          <w:noProof/>
          <w:sz w:val="24"/>
          <w:szCs w:val="24"/>
        </w:rPr>
        <w:drawing>
          <wp:inline distT="0" distB="0" distL="0" distR="0" wp14:anchorId="3B774040" wp14:editId="68E8BAE7">
            <wp:extent cx="5477639" cy="2429214"/>
            <wp:effectExtent l="0" t="0" r="8890" b="9525"/>
            <wp:docPr id="85"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477639" cy="2429214"/>
                    </a:xfrm>
                    <a:prstGeom prst="rect">
                      <a:avLst/>
                    </a:prstGeom>
                  </pic:spPr>
                </pic:pic>
              </a:graphicData>
            </a:graphic>
          </wp:inline>
        </w:drawing>
      </w:r>
    </w:p>
    <w:p w14:paraId="7F4F9BA6" w14:textId="48F60036" w:rsidR="0054711C" w:rsidRPr="00F834B7" w:rsidRDefault="00613D2C" w:rsidP="00642766">
      <w:pPr>
        <w:spacing w:line="360" w:lineRule="auto"/>
        <w:rPr>
          <w:sz w:val="24"/>
          <w:szCs w:val="24"/>
        </w:rPr>
      </w:pPr>
      <w:r w:rsidRPr="00613D2C">
        <w:rPr>
          <w:noProof/>
          <w:sz w:val="24"/>
          <w:szCs w:val="24"/>
        </w:rPr>
        <w:drawing>
          <wp:inline distT="0" distB="0" distL="0" distR="0" wp14:anchorId="2072E4B8" wp14:editId="72BD3D29">
            <wp:extent cx="5153744" cy="2257740"/>
            <wp:effectExtent l="0" t="0" r="8890" b="9525"/>
            <wp:docPr id="87" name="Imag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153744" cy="2257740"/>
                    </a:xfrm>
                    <a:prstGeom prst="rect">
                      <a:avLst/>
                    </a:prstGeom>
                  </pic:spPr>
                </pic:pic>
              </a:graphicData>
            </a:graphic>
          </wp:inline>
        </w:drawing>
      </w:r>
    </w:p>
    <w:p w14:paraId="0333C56B" w14:textId="454D54C0" w:rsidR="00D1457D" w:rsidRDefault="00D1457D" w:rsidP="00642766">
      <w:pPr>
        <w:spacing w:line="360" w:lineRule="auto"/>
        <w:rPr>
          <w:b/>
          <w:bCs/>
          <w:sz w:val="24"/>
          <w:szCs w:val="24"/>
        </w:rPr>
      </w:pPr>
    </w:p>
    <w:p w14:paraId="021A1FC7" w14:textId="234002CC" w:rsidR="0054711C" w:rsidRPr="00555558" w:rsidRDefault="00613D2C" w:rsidP="00555558">
      <w:pPr>
        <w:pStyle w:val="Titre3"/>
        <w:spacing w:line="480" w:lineRule="auto"/>
        <w:rPr>
          <w:rFonts w:ascii="Times New Roman" w:hAnsi="Times New Roman"/>
          <w:i w:val="0"/>
          <w:iCs/>
          <w:sz w:val="24"/>
          <w:szCs w:val="24"/>
        </w:rPr>
      </w:pPr>
      <w:bookmarkStart w:id="158" w:name="_Toc216922123"/>
      <w:r w:rsidRPr="00555558">
        <w:rPr>
          <w:rFonts w:ascii="Times New Roman" w:hAnsi="Times New Roman"/>
          <w:i w:val="0"/>
          <w:iCs/>
          <w:sz w:val="24"/>
          <w:szCs w:val="24"/>
        </w:rPr>
        <w:t>Indicateurs</w:t>
      </w:r>
      <w:r w:rsidR="0054711C" w:rsidRPr="00555558">
        <w:rPr>
          <w:rFonts w:ascii="Times New Roman" w:hAnsi="Times New Roman"/>
          <w:i w:val="0"/>
          <w:iCs/>
          <w:sz w:val="24"/>
          <w:szCs w:val="24"/>
        </w:rPr>
        <w:t xml:space="preserve"> de </w:t>
      </w:r>
      <w:r w:rsidRPr="00555558">
        <w:rPr>
          <w:rFonts w:ascii="Times New Roman" w:hAnsi="Times New Roman"/>
          <w:i w:val="0"/>
          <w:iCs/>
          <w:sz w:val="24"/>
          <w:szCs w:val="24"/>
        </w:rPr>
        <w:t>performance mesurée</w:t>
      </w:r>
      <w:bookmarkEnd w:id="158"/>
    </w:p>
    <w:p w14:paraId="3F41D0C9" w14:textId="17735836" w:rsidR="0054711C" w:rsidRDefault="0054711C" w:rsidP="00555558">
      <w:pPr>
        <w:spacing w:line="480" w:lineRule="auto"/>
        <w:rPr>
          <w:sz w:val="24"/>
          <w:szCs w:val="24"/>
        </w:rPr>
      </w:pPr>
      <w:r w:rsidRPr="0054711C">
        <w:rPr>
          <w:sz w:val="24"/>
          <w:szCs w:val="24"/>
        </w:rPr>
        <w:t xml:space="preserve">L’évaluation combine des </w:t>
      </w:r>
      <w:r w:rsidRPr="0054711C">
        <w:rPr>
          <w:b/>
          <w:bCs/>
          <w:sz w:val="24"/>
          <w:szCs w:val="24"/>
        </w:rPr>
        <w:t>métriques techniques</w:t>
      </w:r>
      <w:r w:rsidRPr="0054711C">
        <w:rPr>
          <w:sz w:val="24"/>
          <w:szCs w:val="24"/>
        </w:rPr>
        <w:t xml:space="preserve"> et des </w:t>
      </w:r>
      <w:r w:rsidRPr="0054711C">
        <w:rPr>
          <w:b/>
          <w:bCs/>
          <w:sz w:val="24"/>
          <w:szCs w:val="24"/>
        </w:rPr>
        <w:t>métriques de pertinence clinique</w:t>
      </w:r>
      <w:r w:rsidRPr="0054711C">
        <w:rPr>
          <w:sz w:val="24"/>
          <w:szCs w:val="24"/>
        </w:rPr>
        <w:t>, afin de couvrir les deux dimensions essentielles d’un système de recommandation médicale.</w:t>
      </w:r>
    </w:p>
    <w:p w14:paraId="3F0BC74A" w14:textId="77777777" w:rsidR="0068777F" w:rsidRPr="0054711C" w:rsidRDefault="0068777F" w:rsidP="00642766">
      <w:pPr>
        <w:spacing w:line="360" w:lineRule="auto"/>
        <w:rPr>
          <w:sz w:val="24"/>
          <w:szCs w:val="24"/>
        </w:rPr>
      </w:pPr>
    </w:p>
    <w:p w14:paraId="5AF39167" w14:textId="77777777" w:rsidR="0054711C" w:rsidRPr="0054711C" w:rsidRDefault="0054711C" w:rsidP="00642766">
      <w:pPr>
        <w:spacing w:line="360" w:lineRule="auto"/>
        <w:rPr>
          <w:b/>
          <w:bCs/>
          <w:sz w:val="24"/>
          <w:szCs w:val="24"/>
        </w:rPr>
      </w:pPr>
      <w:r w:rsidRPr="0054711C">
        <w:rPr>
          <w:b/>
          <w:bCs/>
          <w:sz w:val="24"/>
          <w:szCs w:val="24"/>
        </w:rPr>
        <w:t>a. Performances techniques</w:t>
      </w:r>
    </w:p>
    <w:p w14:paraId="4D1DF9DA" w14:textId="77777777" w:rsidR="0054711C" w:rsidRPr="0054711C" w:rsidRDefault="0054711C" w:rsidP="00642766">
      <w:pPr>
        <w:spacing w:line="360" w:lineRule="auto"/>
        <w:rPr>
          <w:sz w:val="24"/>
          <w:szCs w:val="24"/>
        </w:rPr>
      </w:pPr>
      <w:r w:rsidRPr="0054711C">
        <w:rPr>
          <w:sz w:val="24"/>
          <w:szCs w:val="24"/>
        </w:rPr>
        <w:t>Les indicateurs suivants ont été mesurés pour les recherches textuelles et visuelles :</w:t>
      </w:r>
    </w:p>
    <w:p w14:paraId="12070D72" w14:textId="77777777" w:rsidR="0054711C" w:rsidRPr="0054711C" w:rsidRDefault="0054711C" w:rsidP="00473EBD">
      <w:pPr>
        <w:numPr>
          <w:ilvl w:val="0"/>
          <w:numId w:val="58"/>
        </w:numPr>
        <w:spacing w:line="360" w:lineRule="auto"/>
        <w:rPr>
          <w:sz w:val="24"/>
          <w:szCs w:val="24"/>
        </w:rPr>
      </w:pPr>
      <w:r w:rsidRPr="0054711C">
        <w:rPr>
          <w:b/>
          <w:bCs/>
          <w:sz w:val="24"/>
          <w:szCs w:val="24"/>
        </w:rPr>
        <w:t>Temps moyen d’exécution</w:t>
      </w:r>
      <w:r w:rsidRPr="0054711C">
        <w:rPr>
          <w:sz w:val="24"/>
          <w:szCs w:val="24"/>
        </w:rPr>
        <w:t xml:space="preserve"> d’une requête k-NN (k=10)</w:t>
      </w:r>
    </w:p>
    <w:p w14:paraId="339B7B72" w14:textId="77777777" w:rsidR="0054711C" w:rsidRPr="0054711C" w:rsidRDefault="0054711C" w:rsidP="00473EBD">
      <w:pPr>
        <w:numPr>
          <w:ilvl w:val="0"/>
          <w:numId w:val="58"/>
        </w:numPr>
        <w:spacing w:line="360" w:lineRule="auto"/>
        <w:rPr>
          <w:sz w:val="24"/>
          <w:szCs w:val="24"/>
        </w:rPr>
      </w:pPr>
      <w:r w:rsidRPr="0054711C">
        <w:rPr>
          <w:b/>
          <w:bCs/>
          <w:sz w:val="24"/>
          <w:szCs w:val="24"/>
        </w:rPr>
        <w:t>Temps minimal et maximal</w:t>
      </w:r>
      <w:r w:rsidRPr="0054711C">
        <w:rPr>
          <w:sz w:val="24"/>
          <w:szCs w:val="24"/>
        </w:rPr>
        <w:t xml:space="preserve"> sur un ensemble de requêtes répétées</w:t>
      </w:r>
    </w:p>
    <w:p w14:paraId="6EDBA49F" w14:textId="77777777" w:rsidR="0054711C" w:rsidRPr="0054711C" w:rsidRDefault="0054711C" w:rsidP="00473EBD">
      <w:pPr>
        <w:numPr>
          <w:ilvl w:val="0"/>
          <w:numId w:val="58"/>
        </w:numPr>
        <w:spacing w:line="360" w:lineRule="auto"/>
        <w:rPr>
          <w:sz w:val="24"/>
          <w:szCs w:val="24"/>
        </w:rPr>
      </w:pPr>
      <w:r w:rsidRPr="0054711C">
        <w:rPr>
          <w:b/>
          <w:bCs/>
          <w:sz w:val="24"/>
          <w:szCs w:val="24"/>
        </w:rPr>
        <w:t>Charge de calcul</w:t>
      </w:r>
      <w:r w:rsidRPr="0054711C">
        <w:rPr>
          <w:sz w:val="24"/>
          <w:szCs w:val="24"/>
        </w:rPr>
        <w:t xml:space="preserve"> induite sur Oracle</w:t>
      </w:r>
    </w:p>
    <w:p w14:paraId="7B474A4A" w14:textId="661B25A3" w:rsidR="0054711C" w:rsidRDefault="0054711C" w:rsidP="00473EBD">
      <w:pPr>
        <w:numPr>
          <w:ilvl w:val="0"/>
          <w:numId w:val="58"/>
        </w:numPr>
        <w:spacing w:line="360" w:lineRule="auto"/>
        <w:rPr>
          <w:sz w:val="24"/>
          <w:szCs w:val="24"/>
        </w:rPr>
      </w:pPr>
      <w:r w:rsidRPr="0054711C">
        <w:rPr>
          <w:b/>
          <w:bCs/>
          <w:sz w:val="24"/>
          <w:szCs w:val="24"/>
        </w:rPr>
        <w:t>Impact du volume de données</w:t>
      </w:r>
      <w:r w:rsidRPr="0054711C">
        <w:rPr>
          <w:sz w:val="24"/>
          <w:szCs w:val="24"/>
        </w:rPr>
        <w:t xml:space="preserve"> (11</w:t>
      </w:r>
      <w:r w:rsidR="0068777F">
        <w:rPr>
          <w:sz w:val="24"/>
          <w:szCs w:val="24"/>
        </w:rPr>
        <w:t>000</w:t>
      </w:r>
      <w:r w:rsidRPr="0054711C">
        <w:rPr>
          <w:sz w:val="24"/>
          <w:szCs w:val="24"/>
        </w:rPr>
        <w:t xml:space="preserve"> vecteurs texte vs 15</w:t>
      </w:r>
      <w:r w:rsidR="0068777F">
        <w:rPr>
          <w:sz w:val="24"/>
          <w:szCs w:val="24"/>
        </w:rPr>
        <w:t>00</w:t>
      </w:r>
      <w:r w:rsidRPr="0054711C">
        <w:rPr>
          <w:sz w:val="24"/>
          <w:szCs w:val="24"/>
        </w:rPr>
        <w:t xml:space="preserve"> vecteurs image)</w:t>
      </w:r>
    </w:p>
    <w:p w14:paraId="3A7FCA43" w14:textId="77777777" w:rsidR="0068777F" w:rsidRPr="0054711C" w:rsidRDefault="0068777F" w:rsidP="00642766">
      <w:pPr>
        <w:spacing w:line="360" w:lineRule="auto"/>
        <w:rPr>
          <w:sz w:val="24"/>
          <w:szCs w:val="24"/>
        </w:rPr>
      </w:pPr>
    </w:p>
    <w:p w14:paraId="28069C0D" w14:textId="674C566C" w:rsidR="0054711C" w:rsidRDefault="0054711C" w:rsidP="00642766">
      <w:pPr>
        <w:spacing w:line="360" w:lineRule="auto"/>
        <w:rPr>
          <w:sz w:val="24"/>
          <w:szCs w:val="24"/>
        </w:rPr>
      </w:pPr>
      <w:r w:rsidRPr="0054711C">
        <w:rPr>
          <w:sz w:val="24"/>
          <w:szCs w:val="24"/>
        </w:rPr>
        <w:t>L’objectif est de déterminer si Oracle peut répondre de manière efficace et stable, même avec un nombre important de vecteurs.</w:t>
      </w:r>
    </w:p>
    <w:p w14:paraId="769C59F4" w14:textId="77777777" w:rsidR="0068777F" w:rsidRPr="0054711C" w:rsidRDefault="0068777F" w:rsidP="00642766">
      <w:pPr>
        <w:spacing w:line="360" w:lineRule="auto"/>
        <w:rPr>
          <w:sz w:val="24"/>
          <w:szCs w:val="24"/>
        </w:rPr>
      </w:pPr>
    </w:p>
    <w:p w14:paraId="209D74F8" w14:textId="77777777" w:rsidR="0054711C" w:rsidRPr="0054711C" w:rsidRDefault="0054711C" w:rsidP="00642766">
      <w:pPr>
        <w:spacing w:line="360" w:lineRule="auto"/>
        <w:rPr>
          <w:b/>
          <w:bCs/>
          <w:sz w:val="24"/>
          <w:szCs w:val="24"/>
        </w:rPr>
      </w:pPr>
      <w:r w:rsidRPr="0054711C">
        <w:rPr>
          <w:b/>
          <w:bCs/>
          <w:sz w:val="24"/>
          <w:szCs w:val="24"/>
        </w:rPr>
        <w:t>b. Qualité et pertinence des résultats</w:t>
      </w:r>
    </w:p>
    <w:p w14:paraId="539D0431" w14:textId="77777777" w:rsidR="0054711C" w:rsidRPr="0054711C" w:rsidRDefault="0054711C" w:rsidP="00642766">
      <w:pPr>
        <w:spacing w:line="360" w:lineRule="auto"/>
        <w:rPr>
          <w:sz w:val="24"/>
          <w:szCs w:val="24"/>
        </w:rPr>
      </w:pPr>
      <w:r w:rsidRPr="0054711C">
        <w:rPr>
          <w:sz w:val="24"/>
          <w:szCs w:val="24"/>
        </w:rPr>
        <w:t>La performance qualitative a été mesurée à l’aide de :</w:t>
      </w:r>
    </w:p>
    <w:p w14:paraId="49B6AB2F" w14:textId="77777777" w:rsidR="0054711C" w:rsidRPr="0054711C" w:rsidRDefault="0054711C" w:rsidP="00473EBD">
      <w:pPr>
        <w:numPr>
          <w:ilvl w:val="0"/>
          <w:numId w:val="59"/>
        </w:numPr>
        <w:spacing w:line="360" w:lineRule="auto"/>
        <w:rPr>
          <w:sz w:val="24"/>
          <w:szCs w:val="24"/>
        </w:rPr>
      </w:pPr>
      <w:r w:rsidRPr="0054711C">
        <w:rPr>
          <w:b/>
          <w:bCs/>
          <w:sz w:val="24"/>
          <w:szCs w:val="24"/>
        </w:rPr>
        <w:t>Precision@k</w:t>
      </w:r>
      <w:r w:rsidRPr="0054711C">
        <w:rPr>
          <w:sz w:val="24"/>
          <w:szCs w:val="24"/>
        </w:rPr>
        <w:t xml:space="preserve"> : proportion de résultats pertinents parmi les k plus proches voisins</w:t>
      </w:r>
    </w:p>
    <w:p w14:paraId="7FD20CAD" w14:textId="77777777" w:rsidR="0054711C" w:rsidRPr="0054711C" w:rsidRDefault="0054711C" w:rsidP="00473EBD">
      <w:pPr>
        <w:numPr>
          <w:ilvl w:val="0"/>
          <w:numId w:val="59"/>
        </w:numPr>
        <w:spacing w:line="360" w:lineRule="auto"/>
        <w:rPr>
          <w:sz w:val="24"/>
          <w:szCs w:val="24"/>
        </w:rPr>
      </w:pPr>
      <w:r w:rsidRPr="0054711C">
        <w:rPr>
          <w:b/>
          <w:bCs/>
          <w:sz w:val="24"/>
          <w:szCs w:val="24"/>
        </w:rPr>
        <w:t>Cohérence clinique</w:t>
      </w:r>
      <w:r w:rsidRPr="0054711C">
        <w:rPr>
          <w:sz w:val="24"/>
          <w:szCs w:val="24"/>
        </w:rPr>
        <w:t xml:space="preserve"> : évaluation manuelle de la similarité des cas retournés</w:t>
      </w:r>
    </w:p>
    <w:p w14:paraId="383D4A8D" w14:textId="77777777" w:rsidR="0054711C" w:rsidRPr="0054711C" w:rsidRDefault="0054711C" w:rsidP="00473EBD">
      <w:pPr>
        <w:numPr>
          <w:ilvl w:val="0"/>
          <w:numId w:val="59"/>
        </w:numPr>
        <w:spacing w:line="360" w:lineRule="auto"/>
        <w:rPr>
          <w:sz w:val="24"/>
          <w:szCs w:val="24"/>
        </w:rPr>
      </w:pPr>
      <w:r w:rsidRPr="0054711C">
        <w:rPr>
          <w:b/>
          <w:bCs/>
          <w:sz w:val="24"/>
          <w:szCs w:val="24"/>
        </w:rPr>
        <w:t>Stabilité des résultats</w:t>
      </w:r>
      <w:r w:rsidRPr="0054711C">
        <w:rPr>
          <w:sz w:val="24"/>
          <w:szCs w:val="24"/>
        </w:rPr>
        <w:t xml:space="preserve"> face à des requêtes répétées ou légèrement modifiées</w:t>
      </w:r>
    </w:p>
    <w:p w14:paraId="2261C6E3" w14:textId="43CFC725" w:rsidR="0054711C" w:rsidRPr="0054711C" w:rsidRDefault="0054711C" w:rsidP="00642766">
      <w:pPr>
        <w:spacing w:line="360" w:lineRule="auto"/>
        <w:rPr>
          <w:sz w:val="24"/>
          <w:szCs w:val="24"/>
        </w:rPr>
      </w:pPr>
      <w:r w:rsidRPr="0054711C">
        <w:rPr>
          <w:sz w:val="24"/>
          <w:szCs w:val="24"/>
        </w:rPr>
        <w:t xml:space="preserve">Ces indicateurs permettent d’évaluer non seulement la capacité technique d’Oracle à exécuter les calculs vectoriels, mais aussi la pertinence médicale des </w:t>
      </w:r>
      <w:r w:rsidR="0068777F">
        <w:rPr>
          <w:sz w:val="24"/>
          <w:szCs w:val="24"/>
        </w:rPr>
        <w:t>K</w:t>
      </w:r>
      <w:r w:rsidRPr="0054711C">
        <w:rPr>
          <w:sz w:val="24"/>
          <w:szCs w:val="24"/>
        </w:rPr>
        <w:t xml:space="preserve"> voisins identifiés.</w:t>
      </w:r>
    </w:p>
    <w:p w14:paraId="1C17A6C4" w14:textId="7EE6C59B" w:rsidR="0054711C" w:rsidRPr="0054711C" w:rsidRDefault="0054711C" w:rsidP="00642766">
      <w:pPr>
        <w:spacing w:line="360" w:lineRule="auto"/>
        <w:rPr>
          <w:sz w:val="24"/>
          <w:szCs w:val="24"/>
        </w:rPr>
      </w:pPr>
    </w:p>
    <w:p w14:paraId="52657ECD" w14:textId="28C4FE21" w:rsidR="0054711C" w:rsidRPr="00555558" w:rsidRDefault="0054711C" w:rsidP="00555558">
      <w:pPr>
        <w:pStyle w:val="Titre3"/>
        <w:spacing w:line="480" w:lineRule="auto"/>
        <w:rPr>
          <w:rFonts w:ascii="Times New Roman" w:hAnsi="Times New Roman"/>
          <w:i w:val="0"/>
          <w:iCs/>
          <w:sz w:val="24"/>
          <w:szCs w:val="24"/>
        </w:rPr>
      </w:pPr>
      <w:bookmarkStart w:id="159" w:name="_Toc216922124"/>
      <w:r w:rsidRPr="00555558">
        <w:rPr>
          <w:rFonts w:ascii="Times New Roman" w:hAnsi="Times New Roman"/>
          <w:i w:val="0"/>
          <w:iCs/>
          <w:sz w:val="24"/>
          <w:szCs w:val="24"/>
        </w:rPr>
        <w:t>Protocole expérimental</w:t>
      </w:r>
      <w:bookmarkEnd w:id="159"/>
    </w:p>
    <w:p w14:paraId="1ABE50E5" w14:textId="77777777" w:rsidR="0054711C" w:rsidRPr="00555558" w:rsidRDefault="0054711C" w:rsidP="00555558">
      <w:pPr>
        <w:spacing w:line="480" w:lineRule="auto"/>
        <w:rPr>
          <w:rFonts w:ascii="Times New Roman" w:hAnsi="Times New Roman"/>
          <w:sz w:val="24"/>
          <w:szCs w:val="24"/>
        </w:rPr>
      </w:pPr>
      <w:r w:rsidRPr="00555558">
        <w:rPr>
          <w:rFonts w:ascii="Times New Roman" w:hAnsi="Times New Roman"/>
          <w:sz w:val="24"/>
          <w:szCs w:val="24"/>
        </w:rPr>
        <w:t>Afin d’assurer la robustesse des mesures :</w:t>
      </w:r>
    </w:p>
    <w:p w14:paraId="1232338A" w14:textId="77777777" w:rsidR="0054711C" w:rsidRPr="0054711C" w:rsidRDefault="0054711C" w:rsidP="00473EBD">
      <w:pPr>
        <w:numPr>
          <w:ilvl w:val="0"/>
          <w:numId w:val="60"/>
        </w:numPr>
        <w:spacing w:line="360" w:lineRule="auto"/>
        <w:rPr>
          <w:sz w:val="24"/>
          <w:szCs w:val="24"/>
        </w:rPr>
      </w:pPr>
      <w:r w:rsidRPr="0054711C">
        <w:rPr>
          <w:sz w:val="24"/>
          <w:szCs w:val="24"/>
        </w:rPr>
        <w:t>Un échantillon de requêtes représentatives a été sélectionné pour chaque type de donnée.</w:t>
      </w:r>
    </w:p>
    <w:p w14:paraId="2AF00083" w14:textId="77777777" w:rsidR="0054711C" w:rsidRPr="0054711C" w:rsidRDefault="0054711C" w:rsidP="00473EBD">
      <w:pPr>
        <w:numPr>
          <w:ilvl w:val="0"/>
          <w:numId w:val="60"/>
        </w:numPr>
        <w:spacing w:line="360" w:lineRule="auto"/>
        <w:rPr>
          <w:sz w:val="24"/>
          <w:szCs w:val="24"/>
        </w:rPr>
      </w:pPr>
      <w:r w:rsidRPr="0054711C">
        <w:rPr>
          <w:sz w:val="24"/>
          <w:szCs w:val="24"/>
        </w:rPr>
        <w:t>Chaque requête a été exécutée plusieurs fois pour obtenir des temps d’exécution moyens et éviter les biais liés au cache.</w:t>
      </w:r>
    </w:p>
    <w:p w14:paraId="54507116" w14:textId="77777777" w:rsidR="0054711C" w:rsidRPr="0054711C" w:rsidRDefault="0054711C" w:rsidP="00473EBD">
      <w:pPr>
        <w:numPr>
          <w:ilvl w:val="0"/>
          <w:numId w:val="60"/>
        </w:numPr>
        <w:spacing w:line="360" w:lineRule="auto"/>
        <w:rPr>
          <w:sz w:val="24"/>
          <w:szCs w:val="24"/>
        </w:rPr>
      </w:pPr>
      <w:r w:rsidRPr="0054711C">
        <w:rPr>
          <w:sz w:val="24"/>
          <w:szCs w:val="24"/>
        </w:rPr>
        <w:t>Les tests ont été réalisés dans des conditions contrôlées, sur la même instance Oracle, sans charge supplémentaire.</w:t>
      </w:r>
    </w:p>
    <w:p w14:paraId="2D0F4E7B" w14:textId="77777777" w:rsidR="0054711C" w:rsidRPr="0054711C" w:rsidRDefault="0054711C" w:rsidP="00473EBD">
      <w:pPr>
        <w:numPr>
          <w:ilvl w:val="0"/>
          <w:numId w:val="60"/>
        </w:numPr>
        <w:spacing w:line="360" w:lineRule="auto"/>
        <w:rPr>
          <w:sz w:val="24"/>
          <w:szCs w:val="24"/>
        </w:rPr>
      </w:pPr>
      <w:r w:rsidRPr="0054711C">
        <w:rPr>
          <w:sz w:val="24"/>
          <w:szCs w:val="24"/>
        </w:rPr>
        <w:t>Les résultats ont été comparés entre :</w:t>
      </w:r>
    </w:p>
    <w:p w14:paraId="3F429754" w14:textId="3563D93A" w:rsidR="0054711C" w:rsidRPr="0054711C" w:rsidRDefault="00C82725" w:rsidP="00473EBD">
      <w:pPr>
        <w:numPr>
          <w:ilvl w:val="1"/>
          <w:numId w:val="60"/>
        </w:numPr>
        <w:spacing w:line="360" w:lineRule="auto"/>
        <w:rPr>
          <w:sz w:val="24"/>
          <w:szCs w:val="24"/>
        </w:rPr>
      </w:pPr>
      <w:r w:rsidRPr="0054711C">
        <w:rPr>
          <w:sz w:val="24"/>
          <w:szCs w:val="24"/>
        </w:rPr>
        <w:t>Texte</w:t>
      </w:r>
      <w:r w:rsidR="0054711C" w:rsidRPr="0054711C">
        <w:rPr>
          <w:sz w:val="24"/>
          <w:szCs w:val="24"/>
        </w:rPr>
        <w:t xml:space="preserve"> vs images,</w:t>
      </w:r>
    </w:p>
    <w:p w14:paraId="39BE3C95" w14:textId="5C215966" w:rsidR="0054711C" w:rsidRPr="0054711C" w:rsidRDefault="00C82725" w:rsidP="00473EBD">
      <w:pPr>
        <w:numPr>
          <w:ilvl w:val="1"/>
          <w:numId w:val="60"/>
        </w:numPr>
        <w:spacing w:line="360" w:lineRule="auto"/>
        <w:rPr>
          <w:sz w:val="24"/>
          <w:szCs w:val="24"/>
        </w:rPr>
      </w:pPr>
      <w:r w:rsidRPr="0054711C">
        <w:rPr>
          <w:sz w:val="24"/>
          <w:szCs w:val="24"/>
        </w:rPr>
        <w:t>Requêtes</w:t>
      </w:r>
      <w:r w:rsidR="0054711C" w:rsidRPr="0054711C">
        <w:rPr>
          <w:sz w:val="24"/>
          <w:szCs w:val="24"/>
        </w:rPr>
        <w:t xml:space="preserve"> simples vs requêtes filtrées (par exemple par diagnostic).</w:t>
      </w:r>
    </w:p>
    <w:p w14:paraId="5226F0D3" w14:textId="7637B554" w:rsidR="0054711C" w:rsidRPr="0054711C" w:rsidRDefault="0054711C" w:rsidP="00642766">
      <w:pPr>
        <w:spacing w:line="360" w:lineRule="auto"/>
        <w:rPr>
          <w:sz w:val="24"/>
          <w:szCs w:val="24"/>
        </w:rPr>
      </w:pPr>
    </w:p>
    <w:p w14:paraId="3AF1C08B" w14:textId="444E1849" w:rsidR="0054711C" w:rsidRPr="00555558" w:rsidRDefault="0054711C" w:rsidP="00555558">
      <w:pPr>
        <w:pStyle w:val="Titre3"/>
        <w:spacing w:line="480" w:lineRule="auto"/>
        <w:rPr>
          <w:rFonts w:ascii="Times New Roman" w:hAnsi="Times New Roman"/>
          <w:i w:val="0"/>
          <w:iCs/>
          <w:sz w:val="24"/>
          <w:szCs w:val="24"/>
        </w:rPr>
      </w:pPr>
      <w:bookmarkStart w:id="160" w:name="_Toc216922125"/>
      <w:r w:rsidRPr="00555558">
        <w:rPr>
          <w:rFonts w:ascii="Times New Roman" w:hAnsi="Times New Roman"/>
          <w:i w:val="0"/>
          <w:iCs/>
          <w:sz w:val="24"/>
          <w:szCs w:val="24"/>
        </w:rPr>
        <w:t>Objectif final de l’évaluation</w:t>
      </w:r>
      <w:bookmarkEnd w:id="160"/>
    </w:p>
    <w:p w14:paraId="677471EE" w14:textId="77777777" w:rsidR="0054711C" w:rsidRPr="0054711C" w:rsidRDefault="0054711C" w:rsidP="00555558">
      <w:pPr>
        <w:spacing w:line="480" w:lineRule="auto"/>
        <w:rPr>
          <w:sz w:val="24"/>
          <w:szCs w:val="24"/>
        </w:rPr>
      </w:pPr>
      <w:r w:rsidRPr="0054711C">
        <w:rPr>
          <w:sz w:val="24"/>
          <w:szCs w:val="24"/>
        </w:rPr>
        <w:t>Cette méthodologie permet :</w:t>
      </w:r>
    </w:p>
    <w:p w14:paraId="7943A4B4" w14:textId="7F03AA97" w:rsidR="0054711C" w:rsidRPr="0054711C" w:rsidRDefault="00C82725" w:rsidP="00473EBD">
      <w:pPr>
        <w:numPr>
          <w:ilvl w:val="0"/>
          <w:numId w:val="61"/>
        </w:numPr>
        <w:spacing w:line="360" w:lineRule="auto"/>
        <w:rPr>
          <w:sz w:val="24"/>
          <w:szCs w:val="24"/>
        </w:rPr>
      </w:pPr>
      <w:r w:rsidRPr="0054711C">
        <w:rPr>
          <w:sz w:val="24"/>
          <w:szCs w:val="24"/>
        </w:rPr>
        <w:t>D’évaluer</w:t>
      </w:r>
      <w:r w:rsidR="0054711C" w:rsidRPr="0054711C">
        <w:rPr>
          <w:sz w:val="24"/>
          <w:szCs w:val="24"/>
        </w:rPr>
        <w:t xml:space="preserve"> la </w:t>
      </w:r>
      <w:r w:rsidR="0054711C" w:rsidRPr="0054711C">
        <w:rPr>
          <w:b/>
          <w:bCs/>
          <w:sz w:val="24"/>
          <w:szCs w:val="24"/>
        </w:rPr>
        <w:t>capacité d’Oracle à exécuter efficacement des recherches vectorielles</w:t>
      </w:r>
      <w:r w:rsidR="0054711C" w:rsidRPr="0054711C">
        <w:rPr>
          <w:sz w:val="24"/>
          <w:szCs w:val="24"/>
        </w:rPr>
        <w:t>,</w:t>
      </w:r>
    </w:p>
    <w:p w14:paraId="33128726" w14:textId="052F2970" w:rsidR="0054711C" w:rsidRPr="0054711C" w:rsidRDefault="00C82725" w:rsidP="00473EBD">
      <w:pPr>
        <w:numPr>
          <w:ilvl w:val="0"/>
          <w:numId w:val="61"/>
        </w:numPr>
        <w:spacing w:line="360" w:lineRule="auto"/>
        <w:rPr>
          <w:sz w:val="24"/>
          <w:szCs w:val="24"/>
        </w:rPr>
      </w:pPr>
      <w:r w:rsidRPr="0054711C">
        <w:rPr>
          <w:sz w:val="24"/>
          <w:szCs w:val="24"/>
        </w:rPr>
        <w:t>De</w:t>
      </w:r>
      <w:r w:rsidR="0054711C" w:rsidRPr="0054711C">
        <w:rPr>
          <w:sz w:val="24"/>
          <w:szCs w:val="24"/>
        </w:rPr>
        <w:t xml:space="preserve"> mesurer les </w:t>
      </w:r>
      <w:r w:rsidR="0054711C" w:rsidRPr="0054711C">
        <w:rPr>
          <w:b/>
          <w:bCs/>
          <w:sz w:val="24"/>
          <w:szCs w:val="24"/>
        </w:rPr>
        <w:t>temps de réponse</w:t>
      </w:r>
      <w:r w:rsidR="0054711C" w:rsidRPr="0054711C">
        <w:rPr>
          <w:sz w:val="24"/>
          <w:szCs w:val="24"/>
        </w:rPr>
        <w:t xml:space="preserve"> en conditions réelles,</w:t>
      </w:r>
    </w:p>
    <w:p w14:paraId="68D79D16" w14:textId="5E9C9D09" w:rsidR="0054711C" w:rsidRPr="0054711C" w:rsidRDefault="00E12D18" w:rsidP="00473EBD">
      <w:pPr>
        <w:numPr>
          <w:ilvl w:val="0"/>
          <w:numId w:val="61"/>
        </w:numPr>
        <w:spacing w:line="360" w:lineRule="auto"/>
        <w:rPr>
          <w:sz w:val="24"/>
          <w:szCs w:val="24"/>
        </w:rPr>
      </w:pPr>
      <w:r w:rsidRPr="0054711C">
        <w:rPr>
          <w:sz w:val="24"/>
          <w:szCs w:val="24"/>
        </w:rPr>
        <w:t>D’estimer</w:t>
      </w:r>
      <w:r w:rsidR="0054711C" w:rsidRPr="0054711C">
        <w:rPr>
          <w:sz w:val="24"/>
          <w:szCs w:val="24"/>
        </w:rPr>
        <w:t xml:space="preserve"> la </w:t>
      </w:r>
      <w:r w:rsidR="0054711C" w:rsidRPr="0054711C">
        <w:rPr>
          <w:b/>
          <w:bCs/>
          <w:sz w:val="24"/>
          <w:szCs w:val="24"/>
        </w:rPr>
        <w:t>scalabilité</w:t>
      </w:r>
      <w:r w:rsidR="0054711C" w:rsidRPr="0054711C">
        <w:rPr>
          <w:sz w:val="24"/>
          <w:szCs w:val="24"/>
        </w:rPr>
        <w:t xml:space="preserve"> de la solution pour un usage clinique à grande échelle,</w:t>
      </w:r>
    </w:p>
    <w:p w14:paraId="32B23E7E" w14:textId="178925E3" w:rsidR="0054711C" w:rsidRPr="0054711C" w:rsidRDefault="00E12D18" w:rsidP="00473EBD">
      <w:pPr>
        <w:numPr>
          <w:ilvl w:val="0"/>
          <w:numId w:val="61"/>
        </w:numPr>
        <w:spacing w:line="360" w:lineRule="auto"/>
        <w:rPr>
          <w:sz w:val="24"/>
          <w:szCs w:val="24"/>
        </w:rPr>
      </w:pPr>
      <w:r w:rsidRPr="0054711C">
        <w:rPr>
          <w:sz w:val="24"/>
          <w:szCs w:val="24"/>
        </w:rPr>
        <w:t>Et</w:t>
      </w:r>
      <w:r w:rsidR="0054711C" w:rsidRPr="0054711C">
        <w:rPr>
          <w:sz w:val="24"/>
          <w:szCs w:val="24"/>
        </w:rPr>
        <w:t xml:space="preserve"> enfin, d’apprécier la </w:t>
      </w:r>
      <w:r w:rsidR="0054711C" w:rsidRPr="0054711C">
        <w:rPr>
          <w:b/>
          <w:bCs/>
          <w:sz w:val="24"/>
          <w:szCs w:val="24"/>
        </w:rPr>
        <w:t>pertinence clinique</w:t>
      </w:r>
      <w:r w:rsidR="0054711C" w:rsidRPr="0054711C">
        <w:rPr>
          <w:sz w:val="24"/>
          <w:szCs w:val="24"/>
        </w:rPr>
        <w:t xml:space="preserve"> des résultats, indispensable dans un système d'aide à la décision.</w:t>
      </w:r>
    </w:p>
    <w:p w14:paraId="42B92BD5" w14:textId="77777777" w:rsidR="0054711C" w:rsidRPr="0054711C" w:rsidRDefault="0054711C" w:rsidP="00642766">
      <w:pPr>
        <w:spacing w:line="360" w:lineRule="auto"/>
        <w:rPr>
          <w:sz w:val="24"/>
          <w:szCs w:val="24"/>
        </w:rPr>
      </w:pPr>
    </w:p>
    <w:p w14:paraId="78E87C02" w14:textId="083EDF41" w:rsidR="00E12D18" w:rsidRPr="00555558" w:rsidRDefault="00E12D18" w:rsidP="00555558">
      <w:pPr>
        <w:pStyle w:val="Titre3"/>
        <w:spacing w:line="480" w:lineRule="auto"/>
        <w:rPr>
          <w:rFonts w:ascii="Times New Roman" w:hAnsi="Times New Roman"/>
          <w:i w:val="0"/>
          <w:iCs/>
          <w:sz w:val="24"/>
          <w:szCs w:val="24"/>
        </w:rPr>
      </w:pPr>
      <w:bookmarkStart w:id="161" w:name="_Toc216922126"/>
      <w:r w:rsidRPr="00555558">
        <w:rPr>
          <w:rFonts w:ascii="Times New Roman" w:hAnsi="Times New Roman"/>
          <w:i w:val="0"/>
          <w:iCs/>
          <w:sz w:val="24"/>
          <w:szCs w:val="24"/>
        </w:rPr>
        <w:t>Résultats</w:t>
      </w:r>
      <w:bookmarkEnd w:id="161"/>
    </w:p>
    <w:p w14:paraId="3C79C25B" w14:textId="03323DB1" w:rsidR="00642766" w:rsidRPr="00E12D18" w:rsidRDefault="00642766" w:rsidP="00925A18">
      <w:pPr>
        <w:spacing w:line="480" w:lineRule="auto"/>
        <w:rPr>
          <w:sz w:val="24"/>
          <w:szCs w:val="24"/>
        </w:rPr>
      </w:pPr>
      <w:r w:rsidRPr="00642766">
        <w:rPr>
          <w:sz w:val="24"/>
          <w:szCs w:val="24"/>
        </w:rPr>
        <w:t>Cette section constitue l’évaluation expérimentale des performances demandée dans le cadre de ce travail</w:t>
      </w:r>
      <w:r w:rsidR="00E12D18" w:rsidRPr="00E12D18">
        <w:rPr>
          <w:sz w:val="24"/>
          <w:szCs w:val="24"/>
        </w:rPr>
        <w:t>. Les tests ont été réalisés sur un corpus vectorisé de cas médicaux, en appliquant une recherche k-NN avec VECTOR_DISTANCE (cosine). Les résultats permettent d’évaluer la rapidité du moteur Oracle, ainsi que la pertinence des recommandations générées.</w:t>
      </w:r>
    </w:p>
    <w:p w14:paraId="7E769360" w14:textId="6F07889E" w:rsidR="00E12D18" w:rsidRPr="00555558" w:rsidRDefault="00E12D18" w:rsidP="00555558">
      <w:pPr>
        <w:pStyle w:val="Titre3"/>
        <w:spacing w:line="480" w:lineRule="auto"/>
        <w:rPr>
          <w:rFonts w:ascii="Times New Roman" w:hAnsi="Times New Roman"/>
          <w:sz w:val="24"/>
          <w:szCs w:val="24"/>
        </w:rPr>
      </w:pPr>
      <w:bookmarkStart w:id="162" w:name="_Toc216922127"/>
      <w:r w:rsidRPr="00555558">
        <w:rPr>
          <w:rFonts w:ascii="Times New Roman" w:hAnsi="Times New Roman"/>
          <w:sz w:val="24"/>
          <w:szCs w:val="24"/>
        </w:rPr>
        <w:t>Tableau de synthèse des performances</w:t>
      </w:r>
      <w:bookmarkEnd w:id="162"/>
    </w:p>
    <w:p w14:paraId="2600BAB8" w14:textId="38733B54" w:rsidR="00E12D18" w:rsidRDefault="00E12D18" w:rsidP="00555558">
      <w:pPr>
        <w:spacing w:line="480" w:lineRule="auto"/>
        <w:rPr>
          <w:sz w:val="24"/>
          <w:szCs w:val="24"/>
        </w:rPr>
      </w:pPr>
      <w:r w:rsidRPr="00E12D18">
        <w:rPr>
          <w:sz w:val="24"/>
          <w:szCs w:val="24"/>
        </w:rPr>
        <w:t>Les principales métriques collectées concernent le temps d’exécution des requêtes et la précision du classement obtenu :</w:t>
      </w:r>
    </w:p>
    <w:p w14:paraId="37B7DA43" w14:textId="233D0087" w:rsidR="00E12D18" w:rsidRDefault="00E12D18" w:rsidP="00642766">
      <w:pPr>
        <w:spacing w:line="360" w:lineRule="auto"/>
        <w:rPr>
          <w:sz w:val="24"/>
          <w:szCs w:val="24"/>
        </w:rPr>
      </w:pPr>
    </w:p>
    <w:tbl>
      <w:tblPr>
        <w:tblStyle w:val="Tableausimple1"/>
        <w:tblW w:w="0" w:type="auto"/>
        <w:tblLook w:val="04A0" w:firstRow="1" w:lastRow="0" w:firstColumn="1" w:lastColumn="0" w:noHBand="0" w:noVBand="1"/>
      </w:tblPr>
      <w:tblGrid>
        <w:gridCol w:w="3147"/>
        <w:gridCol w:w="3147"/>
        <w:gridCol w:w="3147"/>
      </w:tblGrid>
      <w:tr w:rsidR="009B1234" w14:paraId="698DE414" w14:textId="77777777" w:rsidTr="009B1234">
        <w:trPr>
          <w:cnfStyle w:val="100000000000" w:firstRow="1" w:lastRow="0" w:firstColumn="0" w:lastColumn="0" w:oddVBand="0" w:evenVBand="0" w:oddHBand="0" w:evenHBand="0" w:firstRowFirstColumn="0" w:firstRowLastColumn="0" w:lastRowFirstColumn="0" w:lastRowLastColumn="0"/>
          <w:trHeight w:val="452"/>
        </w:trPr>
        <w:tc>
          <w:tcPr>
            <w:cnfStyle w:val="001000000000" w:firstRow="0" w:lastRow="0" w:firstColumn="1" w:lastColumn="0" w:oddVBand="0" w:evenVBand="0" w:oddHBand="0" w:evenHBand="0" w:firstRowFirstColumn="0" w:firstRowLastColumn="0" w:lastRowFirstColumn="0" w:lastRowLastColumn="0"/>
            <w:tcW w:w="3147" w:type="dxa"/>
          </w:tcPr>
          <w:p w14:paraId="5B7DC186" w14:textId="2AED9AA3" w:rsidR="009B1234" w:rsidRDefault="009B1234" w:rsidP="00642766">
            <w:pPr>
              <w:spacing w:line="360" w:lineRule="auto"/>
              <w:rPr>
                <w:sz w:val="24"/>
                <w:szCs w:val="24"/>
              </w:rPr>
            </w:pPr>
            <w:r>
              <w:t xml:space="preserve">Critère /Métrique </w:t>
            </w:r>
          </w:p>
        </w:tc>
        <w:tc>
          <w:tcPr>
            <w:tcW w:w="3147" w:type="dxa"/>
          </w:tcPr>
          <w:p w14:paraId="0276290B" w14:textId="2025CD54"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Texte </w:t>
            </w:r>
          </w:p>
        </w:tc>
        <w:tc>
          <w:tcPr>
            <w:tcW w:w="3147" w:type="dxa"/>
          </w:tcPr>
          <w:p w14:paraId="2457BA8B" w14:textId="77777777" w:rsidR="009B1234" w:rsidRPr="009B1234" w:rsidRDefault="009B1234" w:rsidP="00642766">
            <w:pPr>
              <w:spacing w:line="360" w:lineRule="auto"/>
              <w:jc w:val="left"/>
              <w:cnfStyle w:val="100000000000" w:firstRow="1" w:lastRow="0" w:firstColumn="0" w:lastColumn="0" w:oddVBand="0" w:evenVBand="0" w:oddHBand="0" w:evenHBand="0" w:firstRowFirstColumn="0" w:firstRowLastColumn="0" w:lastRowFirstColumn="0" w:lastRowLastColumn="0"/>
              <w:rPr>
                <w:rFonts w:ascii="Times New Roman" w:hAnsi="Times New Roman"/>
                <w:vanish/>
                <w:sz w:val="24"/>
                <w:szCs w:val="24"/>
              </w:rPr>
            </w:pPr>
          </w:p>
          <w:p w14:paraId="0A114C0A" w14:textId="6542CDDB" w:rsidR="009B1234" w:rsidRDefault="009B1234" w:rsidP="00642766">
            <w:pPr>
              <w:spacing w:line="360" w:lineRule="auto"/>
              <w:cnfStyle w:val="100000000000" w:firstRow="1" w:lastRow="0" w:firstColumn="0" w:lastColumn="0" w:oddVBand="0" w:evenVBand="0" w:oddHBand="0" w:evenHBand="0" w:firstRowFirstColumn="0" w:firstRowLastColumn="0" w:lastRowFirstColumn="0" w:lastRowLastColumn="0"/>
              <w:rPr>
                <w:sz w:val="24"/>
                <w:szCs w:val="24"/>
              </w:rPr>
            </w:pPr>
            <w:r>
              <w:t xml:space="preserve">Images </w:t>
            </w:r>
          </w:p>
        </w:tc>
      </w:tr>
      <w:tr w:rsidR="009B1234" w14:paraId="36500A91"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0373CCF4" w14:textId="7CE3DDB9" w:rsidR="009B1234" w:rsidRDefault="009B1234" w:rsidP="00642766">
            <w:pPr>
              <w:spacing w:line="360" w:lineRule="auto"/>
              <w:rPr>
                <w:sz w:val="24"/>
                <w:szCs w:val="24"/>
              </w:rPr>
            </w:pPr>
            <w:r>
              <w:t>Dimension vecteur</w:t>
            </w:r>
          </w:p>
        </w:tc>
        <w:tc>
          <w:tcPr>
            <w:tcW w:w="3147" w:type="dxa"/>
          </w:tcPr>
          <w:p w14:paraId="0C8A5F85" w14:textId="735D1E16"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768</w:t>
            </w:r>
          </w:p>
        </w:tc>
        <w:tc>
          <w:tcPr>
            <w:tcW w:w="3147" w:type="dxa"/>
          </w:tcPr>
          <w:p w14:paraId="337F319B" w14:textId="02AC1ECA"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512</w:t>
            </w:r>
          </w:p>
        </w:tc>
      </w:tr>
      <w:tr w:rsidR="007530FE" w14:paraId="5FB9BEA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DE2DE74" w14:textId="25A0EC1F" w:rsidR="007530FE" w:rsidRDefault="007530FE" w:rsidP="00642766">
            <w:pPr>
              <w:spacing w:line="360" w:lineRule="auto"/>
            </w:pPr>
            <w:r>
              <w:t>Nombre de ligne</w:t>
            </w:r>
          </w:p>
        </w:tc>
        <w:tc>
          <w:tcPr>
            <w:tcW w:w="3147" w:type="dxa"/>
          </w:tcPr>
          <w:p w14:paraId="037D050D" w14:textId="3599B9EA"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11049</w:t>
            </w:r>
          </w:p>
        </w:tc>
        <w:tc>
          <w:tcPr>
            <w:tcW w:w="3147" w:type="dxa"/>
          </w:tcPr>
          <w:p w14:paraId="6E376F67" w14:textId="37EEB236" w:rsidR="007530FE" w:rsidRPr="00F85889"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1500</w:t>
            </w:r>
          </w:p>
        </w:tc>
      </w:tr>
      <w:tr w:rsidR="009B1234" w14:paraId="5BB158E8" w14:textId="77777777" w:rsidTr="009B1234">
        <w:trPr>
          <w:cnfStyle w:val="000000100000" w:firstRow="0" w:lastRow="0" w:firstColumn="0" w:lastColumn="0" w:oddVBand="0" w:evenVBand="0" w:oddHBand="1" w:evenHBand="0" w:firstRowFirstColumn="0" w:firstRowLastColumn="0" w:lastRowFirstColumn="0" w:lastRowLastColumn="0"/>
          <w:trHeight w:val="336"/>
        </w:trPr>
        <w:tc>
          <w:tcPr>
            <w:cnfStyle w:val="001000000000" w:firstRow="0" w:lastRow="0" w:firstColumn="1" w:lastColumn="0" w:oddVBand="0" w:evenVBand="0" w:oddHBand="0" w:evenHBand="0" w:firstRowFirstColumn="0" w:firstRowLastColumn="0" w:lastRowFirstColumn="0" w:lastRowLastColumn="0"/>
            <w:tcW w:w="3147" w:type="dxa"/>
          </w:tcPr>
          <w:p w14:paraId="37B21E3D" w14:textId="12D59584" w:rsidR="00AB5DC8" w:rsidRPr="00AB5DC8" w:rsidRDefault="009B1234" w:rsidP="00642766">
            <w:pPr>
              <w:spacing w:line="360" w:lineRule="auto"/>
              <w:rPr>
                <w:b w:val="0"/>
                <w:bCs w:val="0"/>
              </w:rPr>
            </w:pPr>
            <w:r>
              <w:t>Temps moyen k-NN</w:t>
            </w:r>
            <w:r w:rsidR="00AB5DC8">
              <w:t xml:space="preserve"> (ms)</w:t>
            </w:r>
          </w:p>
        </w:tc>
        <w:tc>
          <w:tcPr>
            <w:tcW w:w="3147" w:type="dxa"/>
          </w:tcPr>
          <w:p w14:paraId="473EE187" w14:textId="571EF1C4" w:rsidR="009B1234" w:rsidRDefault="007530FE"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256</w:t>
            </w:r>
            <w:r>
              <w:rPr>
                <w:sz w:val="24"/>
                <w:szCs w:val="24"/>
              </w:rPr>
              <w:t>.</w:t>
            </w:r>
            <w:r w:rsidRPr="00AB5DC8">
              <w:rPr>
                <w:sz w:val="24"/>
                <w:szCs w:val="24"/>
              </w:rPr>
              <w:t>3</w:t>
            </w:r>
          </w:p>
        </w:tc>
        <w:tc>
          <w:tcPr>
            <w:tcW w:w="3147" w:type="dxa"/>
          </w:tcPr>
          <w:p w14:paraId="525EC9F0" w14:textId="16C6E251" w:rsidR="00AB5DC8"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93</w:t>
            </w:r>
          </w:p>
        </w:tc>
      </w:tr>
      <w:tr w:rsidR="00AB5DC8" w14:paraId="09D6B6F7"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5FAE555E" w14:textId="26D5AFE9" w:rsidR="00AB5DC8" w:rsidRDefault="00AB5DC8" w:rsidP="00642766">
            <w:pPr>
              <w:spacing w:line="360" w:lineRule="auto"/>
            </w:pPr>
            <w:r>
              <w:t>Temps minimum (ms)</w:t>
            </w:r>
          </w:p>
        </w:tc>
        <w:tc>
          <w:tcPr>
            <w:tcW w:w="3147" w:type="dxa"/>
          </w:tcPr>
          <w:p w14:paraId="3E0DDA47" w14:textId="3505C0E5" w:rsidR="00AB5DC8" w:rsidRDefault="007530FE"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183</w:t>
            </w:r>
          </w:p>
        </w:tc>
        <w:tc>
          <w:tcPr>
            <w:tcW w:w="3147" w:type="dxa"/>
          </w:tcPr>
          <w:p w14:paraId="347BBB8C" w14:textId="0C486BCF" w:rsidR="00AB5DC8" w:rsidRDefault="00AB5DC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AB5DC8">
              <w:rPr>
                <w:sz w:val="24"/>
                <w:szCs w:val="24"/>
              </w:rPr>
              <w:t>4</w:t>
            </w:r>
            <w:r>
              <w:rPr>
                <w:sz w:val="24"/>
                <w:szCs w:val="24"/>
              </w:rPr>
              <w:t>3</w:t>
            </w:r>
          </w:p>
        </w:tc>
      </w:tr>
      <w:tr w:rsidR="009B1234" w14:paraId="6CFE8918"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3DACAF85" w14:textId="6ECA5801" w:rsidR="009B1234" w:rsidRDefault="009B1234" w:rsidP="00642766">
            <w:pPr>
              <w:spacing w:line="360" w:lineRule="auto"/>
              <w:rPr>
                <w:sz w:val="24"/>
                <w:szCs w:val="24"/>
              </w:rPr>
            </w:pPr>
            <w:r>
              <w:t>Temps max</w:t>
            </w:r>
            <w:r w:rsidR="00AB5DC8">
              <w:t xml:space="preserve"> (ms)</w:t>
            </w:r>
          </w:p>
        </w:tc>
        <w:tc>
          <w:tcPr>
            <w:tcW w:w="3147" w:type="dxa"/>
          </w:tcPr>
          <w:p w14:paraId="24D66918" w14:textId="4B52CE55"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609</w:t>
            </w:r>
          </w:p>
        </w:tc>
        <w:tc>
          <w:tcPr>
            <w:tcW w:w="3147" w:type="dxa"/>
          </w:tcPr>
          <w:p w14:paraId="508A8726" w14:textId="68DA5204" w:rsidR="009B1234" w:rsidRDefault="00AB5DC8"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AB5DC8">
              <w:rPr>
                <w:sz w:val="24"/>
                <w:szCs w:val="24"/>
              </w:rPr>
              <w:t>22</w:t>
            </w:r>
            <w:r>
              <w:rPr>
                <w:sz w:val="24"/>
                <w:szCs w:val="24"/>
              </w:rPr>
              <w:t>7</w:t>
            </w:r>
          </w:p>
        </w:tc>
      </w:tr>
      <w:tr w:rsidR="009B1234" w14:paraId="30FF37F6" w14:textId="77777777" w:rsidTr="009B1234">
        <w:trPr>
          <w:trHeight w:val="351"/>
        </w:trPr>
        <w:tc>
          <w:tcPr>
            <w:cnfStyle w:val="001000000000" w:firstRow="0" w:lastRow="0" w:firstColumn="1" w:lastColumn="0" w:oddVBand="0" w:evenVBand="0" w:oddHBand="0" w:evenHBand="0" w:firstRowFirstColumn="0" w:firstRowLastColumn="0" w:lastRowFirstColumn="0" w:lastRowLastColumn="0"/>
            <w:tcW w:w="3147" w:type="dxa"/>
          </w:tcPr>
          <w:p w14:paraId="7BDE4D22" w14:textId="0725FEB4" w:rsidR="009B1234" w:rsidRDefault="009B1234" w:rsidP="00642766">
            <w:pPr>
              <w:spacing w:line="360" w:lineRule="auto"/>
              <w:rPr>
                <w:sz w:val="24"/>
                <w:szCs w:val="24"/>
              </w:rPr>
            </w:pPr>
            <w:r>
              <w:t>Précision@10</w:t>
            </w:r>
          </w:p>
        </w:tc>
        <w:tc>
          <w:tcPr>
            <w:tcW w:w="3147" w:type="dxa"/>
          </w:tcPr>
          <w:p w14:paraId="1A421574" w14:textId="617FAD09" w:rsidR="009B1234" w:rsidRDefault="00D61DF8"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w:t>
            </w:r>
            <w:r w:rsidR="00770FDD">
              <w:rPr>
                <w:sz w:val="24"/>
                <w:szCs w:val="24"/>
              </w:rPr>
              <w:t>85</w:t>
            </w:r>
          </w:p>
        </w:tc>
        <w:tc>
          <w:tcPr>
            <w:tcW w:w="3147" w:type="dxa"/>
          </w:tcPr>
          <w:p w14:paraId="743DBF9B" w14:textId="4E8BFA88" w:rsidR="009B1234" w:rsidRDefault="00A758A2"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Pr>
                <w:sz w:val="24"/>
                <w:szCs w:val="24"/>
              </w:rPr>
              <w:t>0.8</w:t>
            </w:r>
          </w:p>
        </w:tc>
      </w:tr>
      <w:tr w:rsidR="009B1234" w14:paraId="52215652" w14:textId="77777777" w:rsidTr="009B1234">
        <w:trPr>
          <w:cnfStyle w:val="000000100000" w:firstRow="0" w:lastRow="0" w:firstColumn="0" w:lastColumn="0" w:oddVBand="0" w:evenVBand="0" w:oddHBand="1" w:evenHBand="0" w:firstRowFirstColumn="0" w:firstRowLastColumn="0" w:lastRowFirstColumn="0" w:lastRowLastColumn="0"/>
          <w:trHeight w:val="351"/>
        </w:trPr>
        <w:tc>
          <w:tcPr>
            <w:cnfStyle w:val="001000000000" w:firstRow="0" w:lastRow="0" w:firstColumn="1" w:lastColumn="0" w:oddVBand="0" w:evenVBand="0" w:oddHBand="0" w:evenHBand="0" w:firstRowFirstColumn="0" w:firstRowLastColumn="0" w:lastRowFirstColumn="0" w:lastRowLastColumn="0"/>
            <w:tcW w:w="3147" w:type="dxa"/>
          </w:tcPr>
          <w:p w14:paraId="4A1294D6" w14:textId="62A42DAF" w:rsidR="009B1234" w:rsidRDefault="009B1234" w:rsidP="00642766">
            <w:pPr>
              <w:spacing w:line="360" w:lineRule="auto"/>
              <w:rPr>
                <w:sz w:val="24"/>
                <w:szCs w:val="24"/>
              </w:rPr>
            </w:pPr>
            <w:r>
              <w:t xml:space="preserve">Index ANN </w:t>
            </w:r>
            <w:r w:rsidR="00F85889">
              <w:t>disponible</w:t>
            </w:r>
          </w:p>
        </w:tc>
        <w:tc>
          <w:tcPr>
            <w:tcW w:w="3147" w:type="dxa"/>
          </w:tcPr>
          <w:p w14:paraId="45E49F9F" w14:textId="659D1E14"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c>
          <w:tcPr>
            <w:tcW w:w="3147" w:type="dxa"/>
          </w:tcPr>
          <w:p w14:paraId="6ECC7458" w14:textId="2E282C7D" w:rsidR="009B1234" w:rsidRDefault="00F85889" w:rsidP="00642766">
            <w:pPr>
              <w:spacing w:line="360" w:lineRule="auto"/>
              <w:cnfStyle w:val="000000100000" w:firstRow="0" w:lastRow="0" w:firstColumn="0" w:lastColumn="0" w:oddVBand="0" w:evenVBand="0" w:oddHBand="1" w:evenHBand="0" w:firstRowFirstColumn="0" w:firstRowLastColumn="0" w:lastRowFirstColumn="0" w:lastRowLastColumn="0"/>
              <w:rPr>
                <w:sz w:val="24"/>
                <w:szCs w:val="24"/>
              </w:rPr>
            </w:pPr>
            <w:r w:rsidRPr="00F85889">
              <w:rPr>
                <w:sz w:val="24"/>
                <w:szCs w:val="24"/>
              </w:rPr>
              <w:t>Oui</w:t>
            </w:r>
          </w:p>
        </w:tc>
      </w:tr>
      <w:tr w:rsidR="009B1234" w14:paraId="2784B632" w14:textId="77777777" w:rsidTr="009B1234">
        <w:trPr>
          <w:trHeight w:val="336"/>
        </w:trPr>
        <w:tc>
          <w:tcPr>
            <w:cnfStyle w:val="001000000000" w:firstRow="0" w:lastRow="0" w:firstColumn="1" w:lastColumn="0" w:oddVBand="0" w:evenVBand="0" w:oddHBand="0" w:evenHBand="0" w:firstRowFirstColumn="0" w:firstRowLastColumn="0" w:lastRowFirstColumn="0" w:lastRowLastColumn="0"/>
            <w:tcW w:w="3147" w:type="dxa"/>
          </w:tcPr>
          <w:p w14:paraId="63F968BF" w14:textId="4096ABDA" w:rsidR="009B1234" w:rsidRDefault="00F85889" w:rsidP="00642766">
            <w:pPr>
              <w:spacing w:line="360" w:lineRule="auto"/>
              <w:rPr>
                <w:sz w:val="24"/>
                <w:szCs w:val="24"/>
              </w:rPr>
            </w:pPr>
            <w:r>
              <w:t>Volume</w:t>
            </w:r>
          </w:p>
        </w:tc>
        <w:tc>
          <w:tcPr>
            <w:tcW w:w="3147" w:type="dxa"/>
          </w:tcPr>
          <w:p w14:paraId="723442DF" w14:textId="0CA7DCD2"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Grand</w:t>
            </w:r>
          </w:p>
        </w:tc>
        <w:tc>
          <w:tcPr>
            <w:tcW w:w="3147" w:type="dxa"/>
          </w:tcPr>
          <w:p w14:paraId="59F65CE5" w14:textId="0C0B9EC0" w:rsidR="009B1234" w:rsidRDefault="00F85889" w:rsidP="00642766">
            <w:pPr>
              <w:spacing w:line="360" w:lineRule="auto"/>
              <w:cnfStyle w:val="000000000000" w:firstRow="0" w:lastRow="0" w:firstColumn="0" w:lastColumn="0" w:oddVBand="0" w:evenVBand="0" w:oddHBand="0" w:evenHBand="0" w:firstRowFirstColumn="0" w:firstRowLastColumn="0" w:lastRowFirstColumn="0" w:lastRowLastColumn="0"/>
              <w:rPr>
                <w:sz w:val="24"/>
                <w:szCs w:val="24"/>
              </w:rPr>
            </w:pPr>
            <w:r w:rsidRPr="00F85889">
              <w:rPr>
                <w:sz w:val="24"/>
                <w:szCs w:val="24"/>
              </w:rPr>
              <w:t>Moyen</w:t>
            </w:r>
          </w:p>
        </w:tc>
      </w:tr>
    </w:tbl>
    <w:p w14:paraId="7649F9C1" w14:textId="77777777" w:rsidR="00E12D18" w:rsidRDefault="00E12D18" w:rsidP="00642766">
      <w:pPr>
        <w:spacing w:line="360" w:lineRule="auto"/>
        <w:rPr>
          <w:sz w:val="24"/>
          <w:szCs w:val="24"/>
        </w:rPr>
      </w:pPr>
    </w:p>
    <w:p w14:paraId="5CB8CBE7" w14:textId="77777777" w:rsidR="00E12D18" w:rsidRPr="00E12D18" w:rsidRDefault="00E12D18" w:rsidP="00642766">
      <w:pPr>
        <w:spacing w:line="360" w:lineRule="auto"/>
        <w:rPr>
          <w:sz w:val="24"/>
          <w:szCs w:val="24"/>
        </w:rPr>
      </w:pPr>
    </w:p>
    <w:p w14:paraId="109D186A" w14:textId="77777777" w:rsidR="00E12D18" w:rsidRPr="00E12D18" w:rsidRDefault="00E12D18" w:rsidP="00642766">
      <w:pPr>
        <w:spacing w:line="360" w:lineRule="auto"/>
        <w:rPr>
          <w:sz w:val="24"/>
          <w:szCs w:val="24"/>
        </w:rPr>
      </w:pPr>
      <w:r w:rsidRPr="00E12D18">
        <w:rPr>
          <w:b/>
          <w:bCs/>
          <w:sz w:val="24"/>
          <w:szCs w:val="24"/>
        </w:rPr>
        <w:t>Analyse :</w:t>
      </w:r>
    </w:p>
    <w:p w14:paraId="75BE6116" w14:textId="5489BE8C" w:rsidR="00E12D18" w:rsidRPr="00E12D18" w:rsidRDefault="00E12D18" w:rsidP="00473EBD">
      <w:pPr>
        <w:numPr>
          <w:ilvl w:val="0"/>
          <w:numId w:val="62"/>
        </w:numPr>
        <w:spacing w:line="360" w:lineRule="auto"/>
        <w:rPr>
          <w:sz w:val="24"/>
          <w:szCs w:val="24"/>
        </w:rPr>
      </w:pPr>
      <w:r w:rsidRPr="00E12D18">
        <w:rPr>
          <w:sz w:val="24"/>
          <w:szCs w:val="24"/>
        </w:rPr>
        <w:t xml:space="preserve">Un </w:t>
      </w:r>
      <w:r w:rsidRPr="00E12D18">
        <w:rPr>
          <w:b/>
          <w:bCs/>
          <w:sz w:val="24"/>
          <w:szCs w:val="24"/>
        </w:rPr>
        <w:t xml:space="preserve">temps moyen de </w:t>
      </w:r>
      <w:r w:rsidR="00770FDD">
        <w:rPr>
          <w:b/>
          <w:bCs/>
          <w:sz w:val="24"/>
          <w:szCs w:val="24"/>
        </w:rPr>
        <w:t>93 et 256</w:t>
      </w:r>
      <w:r w:rsidRPr="00E12D18">
        <w:rPr>
          <w:b/>
          <w:bCs/>
          <w:sz w:val="24"/>
          <w:szCs w:val="24"/>
        </w:rPr>
        <w:t xml:space="preserve"> ms</w:t>
      </w:r>
      <w:r w:rsidRPr="00E12D18">
        <w:rPr>
          <w:sz w:val="24"/>
          <w:szCs w:val="24"/>
        </w:rPr>
        <w:t xml:space="preserve"> montre qu’Oracle est capable de traiter rapidement des requêtes de similarité sur </w:t>
      </w:r>
      <w:r w:rsidR="00770FDD">
        <w:rPr>
          <w:sz w:val="24"/>
          <w:szCs w:val="24"/>
        </w:rPr>
        <w:t>d’énormes quantités de</w:t>
      </w:r>
      <w:r w:rsidRPr="00E12D18">
        <w:rPr>
          <w:sz w:val="24"/>
          <w:szCs w:val="24"/>
        </w:rPr>
        <w:t xml:space="preserve"> vecteurs.</w:t>
      </w:r>
    </w:p>
    <w:p w14:paraId="239F8D3E" w14:textId="4FC40D29" w:rsidR="00E12D18" w:rsidRPr="00E12D18" w:rsidRDefault="00E12D18" w:rsidP="00473EBD">
      <w:pPr>
        <w:numPr>
          <w:ilvl w:val="0"/>
          <w:numId w:val="62"/>
        </w:numPr>
        <w:spacing w:line="360" w:lineRule="auto"/>
        <w:rPr>
          <w:sz w:val="24"/>
          <w:szCs w:val="24"/>
        </w:rPr>
      </w:pPr>
      <w:r w:rsidRPr="00E12D18">
        <w:rPr>
          <w:sz w:val="24"/>
          <w:szCs w:val="24"/>
        </w:rPr>
        <w:t xml:space="preserve">L’écart entre </w:t>
      </w:r>
      <w:r w:rsidR="00770FDD">
        <w:rPr>
          <w:b/>
          <w:bCs/>
          <w:sz w:val="24"/>
          <w:szCs w:val="24"/>
        </w:rPr>
        <w:t>183</w:t>
      </w:r>
      <w:r w:rsidRPr="00E12D18">
        <w:rPr>
          <w:b/>
          <w:bCs/>
          <w:sz w:val="24"/>
          <w:szCs w:val="24"/>
        </w:rPr>
        <w:t xml:space="preserve"> ms</w:t>
      </w:r>
      <w:r w:rsidR="00770FDD">
        <w:rPr>
          <w:b/>
          <w:bCs/>
          <w:sz w:val="24"/>
          <w:szCs w:val="24"/>
        </w:rPr>
        <w:t xml:space="preserve"> pour le texte, 43 ms pour les images</w:t>
      </w:r>
      <w:r w:rsidRPr="00E12D18">
        <w:rPr>
          <w:sz w:val="24"/>
          <w:szCs w:val="24"/>
        </w:rPr>
        <w:t xml:space="preserve"> (minimum) et </w:t>
      </w:r>
      <w:r w:rsidR="00770FDD">
        <w:rPr>
          <w:b/>
          <w:bCs/>
          <w:sz w:val="24"/>
          <w:szCs w:val="24"/>
        </w:rPr>
        <w:t>609</w:t>
      </w:r>
      <w:r w:rsidRPr="00E12D18">
        <w:rPr>
          <w:b/>
          <w:bCs/>
          <w:sz w:val="24"/>
          <w:szCs w:val="24"/>
        </w:rPr>
        <w:t xml:space="preserve"> ms</w:t>
      </w:r>
      <w:r w:rsidR="00770FDD">
        <w:rPr>
          <w:b/>
          <w:bCs/>
          <w:sz w:val="24"/>
          <w:szCs w:val="24"/>
        </w:rPr>
        <w:t xml:space="preserve"> pour le texte et 227 ms pour les images</w:t>
      </w:r>
      <w:r w:rsidRPr="00E12D18">
        <w:rPr>
          <w:sz w:val="24"/>
          <w:szCs w:val="24"/>
        </w:rPr>
        <w:t xml:space="preserve"> (maximum) reflète principalement des variations de charge système et de complexité des vecteurs.</w:t>
      </w:r>
    </w:p>
    <w:p w14:paraId="3AFA4DEE" w14:textId="080CC3A3" w:rsidR="00E12D18" w:rsidRPr="00E12D18" w:rsidRDefault="00E12D18" w:rsidP="00473EBD">
      <w:pPr>
        <w:numPr>
          <w:ilvl w:val="0"/>
          <w:numId w:val="62"/>
        </w:numPr>
        <w:spacing w:line="360" w:lineRule="auto"/>
        <w:rPr>
          <w:sz w:val="24"/>
          <w:szCs w:val="24"/>
        </w:rPr>
      </w:pPr>
      <w:r w:rsidRPr="00E12D18">
        <w:rPr>
          <w:sz w:val="24"/>
          <w:szCs w:val="24"/>
        </w:rPr>
        <w:t xml:space="preserve">Une </w:t>
      </w:r>
      <w:r w:rsidRPr="00E12D18">
        <w:rPr>
          <w:b/>
          <w:bCs/>
          <w:sz w:val="24"/>
          <w:szCs w:val="24"/>
        </w:rPr>
        <w:t>Precision@10 de 0,8</w:t>
      </w:r>
      <w:r w:rsidR="00770FDD">
        <w:rPr>
          <w:b/>
          <w:bCs/>
          <w:sz w:val="24"/>
          <w:szCs w:val="24"/>
        </w:rPr>
        <w:t>5 pour le texte</w:t>
      </w:r>
      <w:r w:rsidRPr="00E12D18">
        <w:rPr>
          <w:sz w:val="24"/>
          <w:szCs w:val="24"/>
        </w:rPr>
        <w:t xml:space="preserve"> indique que près de 9 résultats sur 10 parmi les 10 plus proches sont réellement pertinents,</w:t>
      </w:r>
      <w:r w:rsidR="00770FDD">
        <w:rPr>
          <w:sz w:val="24"/>
          <w:szCs w:val="24"/>
        </w:rPr>
        <w:t xml:space="preserve"> et pareillement pour les images, même s’il n’est pas facile pour le modèle de bien capter les caractéristiques dans des images complexes.</w:t>
      </w:r>
      <w:r w:rsidRPr="00E12D18">
        <w:rPr>
          <w:sz w:val="24"/>
          <w:szCs w:val="24"/>
        </w:rPr>
        <w:t xml:space="preserve"> </w:t>
      </w:r>
      <w:r w:rsidR="00770FDD" w:rsidRPr="00E12D18">
        <w:rPr>
          <w:sz w:val="24"/>
          <w:szCs w:val="24"/>
        </w:rPr>
        <w:t>Ce</w:t>
      </w:r>
      <w:r w:rsidRPr="00E12D18">
        <w:rPr>
          <w:sz w:val="24"/>
          <w:szCs w:val="24"/>
        </w:rPr>
        <w:t xml:space="preserve"> qui est</w:t>
      </w:r>
      <w:r w:rsidR="00770FDD">
        <w:rPr>
          <w:sz w:val="24"/>
          <w:szCs w:val="24"/>
        </w:rPr>
        <w:t xml:space="preserve"> déjà</w:t>
      </w:r>
      <w:r w:rsidRPr="00E12D18">
        <w:rPr>
          <w:sz w:val="24"/>
          <w:szCs w:val="24"/>
        </w:rPr>
        <w:t xml:space="preserve"> très satisfaisant dans un contexte médical.</w:t>
      </w:r>
    </w:p>
    <w:p w14:paraId="2F8C6519" w14:textId="4AB1462E" w:rsidR="00E12D18" w:rsidRPr="00E12D18" w:rsidRDefault="00E12D18" w:rsidP="00925A18">
      <w:pPr>
        <w:spacing w:line="480" w:lineRule="auto"/>
        <w:rPr>
          <w:sz w:val="24"/>
          <w:szCs w:val="24"/>
        </w:rPr>
      </w:pPr>
    </w:p>
    <w:p w14:paraId="380F4E6B" w14:textId="39756639" w:rsidR="00E12D18" w:rsidRPr="00925A18" w:rsidRDefault="00E12D18" w:rsidP="00925A18">
      <w:pPr>
        <w:pStyle w:val="Titre3"/>
        <w:spacing w:line="480" w:lineRule="auto"/>
        <w:rPr>
          <w:rFonts w:ascii="Times New Roman" w:hAnsi="Times New Roman"/>
          <w:i w:val="0"/>
          <w:iCs/>
          <w:sz w:val="24"/>
          <w:szCs w:val="24"/>
        </w:rPr>
      </w:pPr>
      <w:bookmarkStart w:id="163" w:name="_Toc216922128"/>
      <w:r w:rsidRPr="00925A18">
        <w:rPr>
          <w:rFonts w:ascii="Times New Roman" w:hAnsi="Times New Roman"/>
          <w:i w:val="0"/>
          <w:iCs/>
          <w:sz w:val="24"/>
          <w:szCs w:val="24"/>
        </w:rPr>
        <w:t>Graphique d’analyse des performances</w:t>
      </w:r>
      <w:bookmarkEnd w:id="163"/>
    </w:p>
    <w:p w14:paraId="3E402CA6" w14:textId="77777777" w:rsidR="00E12D18" w:rsidRPr="00E12D18" w:rsidRDefault="00E12D18" w:rsidP="00925A18">
      <w:pPr>
        <w:spacing w:line="480" w:lineRule="auto"/>
        <w:rPr>
          <w:sz w:val="24"/>
          <w:szCs w:val="24"/>
        </w:rPr>
      </w:pPr>
      <w:r w:rsidRPr="00E12D18">
        <w:rPr>
          <w:sz w:val="24"/>
          <w:szCs w:val="24"/>
        </w:rPr>
        <w:t>Le graphique suivant illustre les temps d’exécution moyens, minimum et maximum des requêtes k-NN :</w:t>
      </w:r>
    </w:p>
    <w:p w14:paraId="3EFDA49C" w14:textId="5565CDD9" w:rsidR="00E12D18" w:rsidRDefault="00E12D18" w:rsidP="00642766">
      <w:pPr>
        <w:spacing w:line="360" w:lineRule="auto"/>
        <w:rPr>
          <w:i/>
          <w:iCs/>
          <w:sz w:val="24"/>
          <w:szCs w:val="24"/>
        </w:rPr>
      </w:pPr>
    </w:p>
    <w:p w14:paraId="678CDD92" w14:textId="576B1889" w:rsidR="002765CC" w:rsidRDefault="002765CC" w:rsidP="00642766">
      <w:pPr>
        <w:spacing w:line="360" w:lineRule="auto"/>
        <w:rPr>
          <w:i/>
          <w:iCs/>
          <w:sz w:val="24"/>
          <w:szCs w:val="24"/>
        </w:rPr>
      </w:pPr>
      <w:r w:rsidRPr="002765CC">
        <w:rPr>
          <w:i/>
          <w:iCs/>
          <w:noProof/>
          <w:sz w:val="24"/>
          <w:szCs w:val="24"/>
        </w:rPr>
        <w:drawing>
          <wp:inline distT="0" distB="0" distL="0" distR="0" wp14:anchorId="0395DED7" wp14:editId="36D42631">
            <wp:extent cx="3067050" cy="1885950"/>
            <wp:effectExtent l="0" t="0" r="0" b="0"/>
            <wp:docPr id="88" name="Imag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124399" cy="1921214"/>
                    </a:xfrm>
                    <a:prstGeom prst="rect">
                      <a:avLst/>
                    </a:prstGeom>
                  </pic:spPr>
                </pic:pic>
              </a:graphicData>
            </a:graphic>
          </wp:inline>
        </w:drawing>
      </w:r>
      <w:r w:rsidR="00925A18">
        <w:rPr>
          <w:i/>
          <w:iCs/>
          <w:noProof/>
          <w:sz w:val="24"/>
          <w:szCs w:val="24"/>
        </w:rPr>
        <w:t xml:space="preserve">    </w:t>
      </w:r>
      <w:r w:rsidRPr="002765CC">
        <w:rPr>
          <w:i/>
          <w:iCs/>
          <w:noProof/>
          <w:sz w:val="24"/>
          <w:szCs w:val="24"/>
        </w:rPr>
        <w:drawing>
          <wp:inline distT="0" distB="0" distL="0" distR="0" wp14:anchorId="66C5E171" wp14:editId="38CB171A">
            <wp:extent cx="2989580" cy="1847850"/>
            <wp:effectExtent l="0" t="0" r="1270" b="0"/>
            <wp:docPr id="89" name="Imag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159740" cy="1953025"/>
                    </a:xfrm>
                    <a:prstGeom prst="rect">
                      <a:avLst/>
                    </a:prstGeom>
                  </pic:spPr>
                </pic:pic>
              </a:graphicData>
            </a:graphic>
          </wp:inline>
        </w:drawing>
      </w:r>
    </w:p>
    <w:p w14:paraId="53AE00E9" w14:textId="77777777" w:rsidR="002765CC" w:rsidRPr="00E12D18" w:rsidRDefault="002765CC" w:rsidP="00642766">
      <w:pPr>
        <w:spacing w:line="360" w:lineRule="auto"/>
        <w:rPr>
          <w:sz w:val="24"/>
          <w:szCs w:val="24"/>
        </w:rPr>
      </w:pPr>
    </w:p>
    <w:p w14:paraId="23A0D961" w14:textId="77777777" w:rsidR="00E12D18" w:rsidRPr="00E12D18" w:rsidRDefault="00E12D18" w:rsidP="00642766">
      <w:pPr>
        <w:spacing w:line="360" w:lineRule="auto"/>
        <w:rPr>
          <w:sz w:val="24"/>
          <w:szCs w:val="24"/>
        </w:rPr>
      </w:pPr>
      <w:r w:rsidRPr="00E12D18">
        <w:rPr>
          <w:sz w:val="24"/>
          <w:szCs w:val="24"/>
        </w:rPr>
        <w:t>Ce graphique met en évidence :</w:t>
      </w:r>
    </w:p>
    <w:p w14:paraId="6CC01682" w14:textId="77777777" w:rsidR="00E12D18" w:rsidRPr="00E12D18" w:rsidRDefault="00E12D18" w:rsidP="00473EBD">
      <w:pPr>
        <w:numPr>
          <w:ilvl w:val="0"/>
          <w:numId w:val="63"/>
        </w:numPr>
        <w:spacing w:line="360" w:lineRule="auto"/>
        <w:rPr>
          <w:sz w:val="24"/>
          <w:szCs w:val="24"/>
        </w:rPr>
      </w:pPr>
      <w:r w:rsidRPr="00E12D18">
        <w:rPr>
          <w:sz w:val="24"/>
          <w:szCs w:val="24"/>
        </w:rPr>
        <w:t xml:space="preserve">Une </w:t>
      </w:r>
      <w:r w:rsidRPr="00E12D18">
        <w:rPr>
          <w:b/>
          <w:bCs/>
          <w:sz w:val="24"/>
          <w:szCs w:val="24"/>
        </w:rPr>
        <w:t>stabilité globale</w:t>
      </w:r>
      <w:r w:rsidRPr="00E12D18">
        <w:rPr>
          <w:sz w:val="24"/>
          <w:szCs w:val="24"/>
        </w:rPr>
        <w:t xml:space="preserve"> des requêtes.</w:t>
      </w:r>
    </w:p>
    <w:p w14:paraId="202C62E1" w14:textId="20D494A1" w:rsidR="00E12D18" w:rsidRPr="00E12D18" w:rsidRDefault="00EA4C2C" w:rsidP="00473EBD">
      <w:pPr>
        <w:numPr>
          <w:ilvl w:val="0"/>
          <w:numId w:val="63"/>
        </w:numPr>
        <w:spacing w:line="360" w:lineRule="auto"/>
        <w:rPr>
          <w:sz w:val="24"/>
          <w:szCs w:val="24"/>
        </w:rPr>
      </w:pPr>
      <w:r>
        <w:rPr>
          <w:sz w:val="24"/>
          <w:szCs w:val="24"/>
        </w:rPr>
        <w:t>Des</w:t>
      </w:r>
      <w:r w:rsidRPr="00E12D18">
        <w:rPr>
          <w:sz w:val="24"/>
          <w:szCs w:val="24"/>
        </w:rPr>
        <w:t xml:space="preserve"> </w:t>
      </w:r>
      <w:r w:rsidRPr="00E12D18">
        <w:rPr>
          <w:b/>
          <w:bCs/>
          <w:sz w:val="24"/>
          <w:szCs w:val="24"/>
        </w:rPr>
        <w:t>valeurs maximales</w:t>
      </w:r>
      <w:r w:rsidR="00E12D18" w:rsidRPr="00E12D18">
        <w:rPr>
          <w:sz w:val="24"/>
          <w:szCs w:val="24"/>
        </w:rPr>
        <w:t xml:space="preserve"> </w:t>
      </w:r>
      <w:r>
        <w:rPr>
          <w:sz w:val="24"/>
          <w:szCs w:val="24"/>
        </w:rPr>
        <w:t>qui varie celons le volume des données</w:t>
      </w:r>
      <w:r w:rsidR="00E12D18" w:rsidRPr="00E12D18">
        <w:rPr>
          <w:sz w:val="24"/>
          <w:szCs w:val="24"/>
        </w:rPr>
        <w:t>.</w:t>
      </w:r>
    </w:p>
    <w:p w14:paraId="61DA09B5" w14:textId="77777777" w:rsidR="00E12D18" w:rsidRPr="00E12D18" w:rsidRDefault="00E12D18" w:rsidP="00473EBD">
      <w:pPr>
        <w:numPr>
          <w:ilvl w:val="0"/>
          <w:numId w:val="63"/>
        </w:numPr>
        <w:spacing w:line="360" w:lineRule="auto"/>
        <w:rPr>
          <w:sz w:val="24"/>
          <w:szCs w:val="24"/>
        </w:rPr>
      </w:pPr>
      <w:r w:rsidRPr="00E12D18">
        <w:rPr>
          <w:sz w:val="24"/>
          <w:szCs w:val="24"/>
        </w:rPr>
        <w:t xml:space="preserve">Une </w:t>
      </w:r>
      <w:r w:rsidRPr="00E12D18">
        <w:rPr>
          <w:b/>
          <w:bCs/>
          <w:sz w:val="24"/>
          <w:szCs w:val="24"/>
        </w:rPr>
        <w:t>moyenne basse</w:t>
      </w:r>
      <w:r w:rsidRPr="00E12D18">
        <w:rPr>
          <w:sz w:val="24"/>
          <w:szCs w:val="24"/>
        </w:rPr>
        <w:t>, démontrant que la recherche dans Oracle est suffisamment rapide pour alimenter un moteur de recommandation médicale temps réel.</w:t>
      </w:r>
    </w:p>
    <w:p w14:paraId="04B358E6" w14:textId="50BB9680" w:rsidR="00E12D18" w:rsidRPr="00E12D18" w:rsidRDefault="00E12D18" w:rsidP="00D6765B">
      <w:pPr>
        <w:spacing w:line="480" w:lineRule="auto"/>
        <w:rPr>
          <w:sz w:val="24"/>
          <w:szCs w:val="24"/>
        </w:rPr>
      </w:pPr>
    </w:p>
    <w:p w14:paraId="6F66117F" w14:textId="4E217F40" w:rsidR="00E12D18" w:rsidRPr="00D6765B" w:rsidRDefault="00E12D18" w:rsidP="00D6765B">
      <w:pPr>
        <w:pStyle w:val="Titre3"/>
        <w:spacing w:line="480" w:lineRule="auto"/>
        <w:rPr>
          <w:rFonts w:ascii="Times New Roman" w:hAnsi="Times New Roman"/>
          <w:i w:val="0"/>
          <w:iCs/>
          <w:sz w:val="24"/>
          <w:szCs w:val="24"/>
        </w:rPr>
      </w:pPr>
      <w:bookmarkStart w:id="164" w:name="_Toc216922129"/>
      <w:r w:rsidRPr="00D6765B">
        <w:rPr>
          <w:rFonts w:ascii="Times New Roman" w:hAnsi="Times New Roman"/>
          <w:i w:val="0"/>
          <w:iCs/>
          <w:sz w:val="24"/>
          <w:szCs w:val="24"/>
        </w:rPr>
        <w:t>Interprétation générale</w:t>
      </w:r>
      <w:bookmarkEnd w:id="164"/>
    </w:p>
    <w:p w14:paraId="39BA19D7" w14:textId="0DBD7312" w:rsidR="00E12D18" w:rsidRPr="00E12D18" w:rsidRDefault="00E12D18" w:rsidP="00A0631E">
      <w:pPr>
        <w:spacing w:line="480" w:lineRule="auto"/>
        <w:jc w:val="left"/>
        <w:rPr>
          <w:sz w:val="24"/>
          <w:szCs w:val="24"/>
        </w:rPr>
      </w:pPr>
      <w:r w:rsidRPr="00E12D18">
        <w:rPr>
          <w:sz w:val="24"/>
          <w:szCs w:val="24"/>
        </w:rPr>
        <w:t>Dans l’ensemble, Oracle</w:t>
      </w:r>
      <w:r w:rsidR="007D1AE2">
        <w:rPr>
          <w:sz w:val="24"/>
          <w:szCs w:val="24"/>
        </w:rPr>
        <w:t xml:space="preserve"> Vector</w:t>
      </w:r>
      <w:r w:rsidRPr="00E12D18">
        <w:rPr>
          <w:sz w:val="24"/>
          <w:szCs w:val="24"/>
        </w:rPr>
        <w:t xml:space="preserve"> Database démontre une performance robuste pour la recherche vectorielle :</w:t>
      </w:r>
    </w:p>
    <w:p w14:paraId="337E2BBE" w14:textId="2EC8B24B" w:rsidR="00E12D18" w:rsidRPr="00E12D18" w:rsidRDefault="00E12D18" w:rsidP="00473EBD">
      <w:pPr>
        <w:numPr>
          <w:ilvl w:val="0"/>
          <w:numId w:val="64"/>
        </w:numPr>
        <w:spacing w:line="360" w:lineRule="auto"/>
        <w:jc w:val="left"/>
        <w:rPr>
          <w:sz w:val="24"/>
          <w:szCs w:val="24"/>
        </w:rPr>
      </w:pPr>
      <w:r w:rsidRPr="00E12D18">
        <w:rPr>
          <w:b/>
          <w:bCs/>
          <w:sz w:val="24"/>
          <w:szCs w:val="24"/>
        </w:rPr>
        <w:t>Rapidité</w:t>
      </w:r>
      <w:r w:rsidRPr="00E12D18">
        <w:rPr>
          <w:sz w:val="24"/>
          <w:szCs w:val="24"/>
        </w:rPr>
        <w:t xml:space="preserve"> : Les requêtes restent sous la barre des 100 ms</w:t>
      </w:r>
      <w:r w:rsidR="0085503F">
        <w:rPr>
          <w:sz w:val="24"/>
          <w:szCs w:val="24"/>
        </w:rPr>
        <w:t xml:space="preserve"> en money, et avec un gros volume de données on est toujours dans </w:t>
      </w:r>
      <w:r w:rsidR="00170641">
        <w:rPr>
          <w:sz w:val="24"/>
          <w:szCs w:val="24"/>
        </w:rPr>
        <w:t>un temps acceptable</w:t>
      </w:r>
      <w:r w:rsidRPr="00E12D18">
        <w:rPr>
          <w:sz w:val="24"/>
          <w:szCs w:val="24"/>
        </w:rPr>
        <w:t>.</w:t>
      </w:r>
    </w:p>
    <w:p w14:paraId="0A60DB50" w14:textId="77777777" w:rsidR="00E12D18" w:rsidRPr="00E12D18" w:rsidRDefault="00E12D18" w:rsidP="00473EBD">
      <w:pPr>
        <w:numPr>
          <w:ilvl w:val="0"/>
          <w:numId w:val="64"/>
        </w:numPr>
        <w:spacing w:line="360" w:lineRule="auto"/>
        <w:jc w:val="left"/>
        <w:rPr>
          <w:sz w:val="24"/>
          <w:szCs w:val="24"/>
        </w:rPr>
      </w:pPr>
      <w:r w:rsidRPr="00E12D18">
        <w:rPr>
          <w:b/>
          <w:bCs/>
          <w:sz w:val="24"/>
          <w:szCs w:val="24"/>
        </w:rPr>
        <w:t>Pertinence</w:t>
      </w:r>
      <w:r w:rsidRPr="00E12D18">
        <w:rPr>
          <w:sz w:val="24"/>
          <w:szCs w:val="24"/>
        </w:rPr>
        <w:t xml:space="preserve"> : Les résultats retournés montrent une bonne cohérence avec les cas médicaux similaires.</w:t>
      </w:r>
    </w:p>
    <w:p w14:paraId="40CA43E2" w14:textId="77777777" w:rsidR="00E12D18" w:rsidRPr="00E12D18" w:rsidRDefault="00E12D18" w:rsidP="00473EBD">
      <w:pPr>
        <w:numPr>
          <w:ilvl w:val="0"/>
          <w:numId w:val="64"/>
        </w:numPr>
        <w:spacing w:line="360" w:lineRule="auto"/>
        <w:jc w:val="left"/>
        <w:rPr>
          <w:sz w:val="24"/>
          <w:szCs w:val="24"/>
        </w:rPr>
      </w:pPr>
      <w:r w:rsidRPr="00E12D18">
        <w:rPr>
          <w:b/>
          <w:bCs/>
          <w:sz w:val="24"/>
          <w:szCs w:val="24"/>
        </w:rPr>
        <w:t>Scalabilité prévisible</w:t>
      </w:r>
      <w:r w:rsidRPr="00E12D18">
        <w:rPr>
          <w:sz w:val="24"/>
          <w:szCs w:val="24"/>
        </w:rPr>
        <w:t xml:space="preserve"> : Les temps observés sont compatibles avec une montée en charge sur plusieurs milliers de vecteurs.</w:t>
      </w:r>
    </w:p>
    <w:p w14:paraId="2A9B1B4E" w14:textId="77777777" w:rsidR="00E12D18" w:rsidRPr="00E12D18" w:rsidRDefault="00E12D18" w:rsidP="00A0631E">
      <w:pPr>
        <w:spacing w:line="360" w:lineRule="auto"/>
        <w:jc w:val="left"/>
        <w:rPr>
          <w:sz w:val="24"/>
          <w:szCs w:val="24"/>
        </w:rPr>
      </w:pPr>
      <w:r w:rsidRPr="00E12D18">
        <w:rPr>
          <w:sz w:val="24"/>
          <w:szCs w:val="24"/>
        </w:rPr>
        <w:t>Ces observations valident l'utilisation d’Oracle comme moteur de similarité vectorielle dans un Data Lake médical visant la recommandation de traitements basés sur des cas cliniques similaires.</w:t>
      </w:r>
    </w:p>
    <w:p w14:paraId="75A18C5A" w14:textId="634B0333" w:rsidR="00BF270F" w:rsidRPr="00A21414" w:rsidRDefault="00BF270F" w:rsidP="00642766">
      <w:pPr>
        <w:spacing w:line="360" w:lineRule="auto"/>
        <w:rPr>
          <w:b/>
          <w:bCs/>
          <w:sz w:val="24"/>
          <w:szCs w:val="24"/>
        </w:rPr>
      </w:pPr>
    </w:p>
    <w:p w14:paraId="5FB5A211" w14:textId="77777777" w:rsidR="00752E47" w:rsidRPr="00A21414" w:rsidRDefault="00752E47" w:rsidP="00642766">
      <w:pPr>
        <w:spacing w:line="360" w:lineRule="auto"/>
      </w:pPr>
    </w:p>
    <w:p w14:paraId="62A0D1A9" w14:textId="0BCC7BF2" w:rsidR="00170641" w:rsidRPr="00170641" w:rsidRDefault="00170641" w:rsidP="00170641">
      <w:pPr>
        <w:pStyle w:val="Titre2"/>
        <w:rPr>
          <w:rFonts w:ascii="Times New Roman" w:hAnsi="Times New Roman"/>
          <w:sz w:val="28"/>
          <w:szCs w:val="28"/>
        </w:rPr>
      </w:pPr>
      <w:bookmarkStart w:id="165" w:name="_Toc216922130"/>
      <w:r w:rsidRPr="00170641">
        <w:rPr>
          <w:rStyle w:val="lev"/>
          <w:rFonts w:ascii="Times New Roman" w:hAnsi="Times New Roman"/>
          <w:b/>
          <w:bCs w:val="0"/>
          <w:sz w:val="28"/>
          <w:szCs w:val="28"/>
        </w:rPr>
        <w:t>Apport de l’intégration d’Oracle 23AI dans un Data Lake</w:t>
      </w:r>
      <w:bookmarkEnd w:id="165"/>
    </w:p>
    <w:p w14:paraId="4E983069" w14:textId="77777777" w:rsidR="00170641" w:rsidRPr="00170641" w:rsidRDefault="00170641" w:rsidP="00A0631E">
      <w:pPr>
        <w:pStyle w:val="NormalWeb"/>
        <w:spacing w:line="360" w:lineRule="auto"/>
        <w:jc w:val="both"/>
      </w:pPr>
      <w:r w:rsidRPr="00170641">
        <w:t>L’intégration d’Oracle Database 23AI au sein du Data Lake mis en place apporte plusieurs bénéfices majeurs, tant sur le plan architectural que fonctionnel. Tout d’abord, Oracle joue le rôle de socle centralisé pour l’ensemble des données exploitées dans le cadre de ce mémoire. Les données tabulaires issues de fichiers CSV, les informations cliniques structurées ainsi que les représentations vectorielles des textes et des images médicales sont regroupées dans une même plateforme, facilitant leur gestion et leur exploitation.</w:t>
      </w:r>
    </w:p>
    <w:p w14:paraId="3F861B30" w14:textId="77777777" w:rsidR="00170641" w:rsidRPr="00170641" w:rsidRDefault="00170641" w:rsidP="00A0631E">
      <w:pPr>
        <w:pStyle w:val="NormalWeb"/>
        <w:spacing w:line="360" w:lineRule="auto"/>
        <w:jc w:val="both"/>
      </w:pPr>
      <w:r w:rsidRPr="00170641">
        <w:t>Ensuite, l’utilisation d’une passerelle ODBC permet une architecture hybride, dans laquelle Oracle peut interagir avec des systèmes externes tels que MySQL tout en conservant une vision unifiée des données. Cette approche fait d’Oracle un point d’accès unique, capable de requêter aussi bien des données internes que des données provenant de sources hétérogènes, sans rupture dans les processus analytiques.</w:t>
      </w:r>
    </w:p>
    <w:p w14:paraId="16CDE19F" w14:textId="77777777" w:rsidR="00170641" w:rsidRPr="00170641" w:rsidRDefault="00170641" w:rsidP="00A0631E">
      <w:pPr>
        <w:pStyle w:val="NormalWeb"/>
        <w:spacing w:line="360" w:lineRule="auto"/>
        <w:jc w:val="both"/>
      </w:pPr>
      <w:r w:rsidRPr="00170641">
        <w:t>Oracle 23AI apporte également un gain significatif en termes de performances, grâce à la prise en charge native du stockage des vecteurs et de la recherche de similarité. Les opérations de calcul de distances et de classement des voisins les plus proches sont réalisées directement au niveau de la base, garantissant des temps de réponse compatibles avec des usages analytiques et décisionnels.</w:t>
      </w:r>
    </w:p>
    <w:p w14:paraId="73555ACA" w14:textId="77777777" w:rsidR="00170641" w:rsidRPr="00170641" w:rsidRDefault="00170641" w:rsidP="00A0631E">
      <w:pPr>
        <w:pStyle w:val="NormalWeb"/>
        <w:spacing w:line="360" w:lineRule="auto"/>
        <w:jc w:val="both"/>
      </w:pPr>
      <w:r w:rsidRPr="00170641">
        <w:t>Par ailleurs, l’interopérabilité offerte par Oracle permet de combiner, au sein de requêtes SQL uniques, des données relationnelles classiques et des recherches vectorielles. Cette capacité est particulièrement pertinente dans un contexte médical, où il est nécessaire de croiser des critères cliniques structurés avec des similarités sémantiques issues de textes ou d’images.</w:t>
      </w:r>
    </w:p>
    <w:p w14:paraId="2C88E2E8" w14:textId="77777777" w:rsidR="00170641" w:rsidRPr="00170641" w:rsidRDefault="00170641" w:rsidP="00A0631E">
      <w:pPr>
        <w:pStyle w:val="NormalWeb"/>
        <w:spacing w:line="360" w:lineRule="auto"/>
        <w:jc w:val="both"/>
      </w:pPr>
      <w:r w:rsidRPr="00170641">
        <w:t>Enfin, l’intégration d’Oracle 23AI dans le Data Lake facilite l’exploitabilité des données. Les résultats des requêtes et des recherches vectorielles peuvent être directement consommés par des scripts Python pour des analyses avancées, ou par des outils de visualisation et de reporting, ouvrant la voie à des usages analytiques et exploratoires à forte valeur ajoutée.</w:t>
      </w:r>
    </w:p>
    <w:p w14:paraId="1A75AAEF" w14:textId="46E65694" w:rsidR="00170641" w:rsidRDefault="00170641" w:rsidP="00170641"/>
    <w:p w14:paraId="2F2B65B2" w14:textId="0D9452DF" w:rsidR="00170641" w:rsidRPr="00170641" w:rsidRDefault="00170641" w:rsidP="00170641">
      <w:pPr>
        <w:pStyle w:val="Titre2"/>
        <w:rPr>
          <w:rFonts w:ascii="Times New Roman" w:hAnsi="Times New Roman"/>
          <w:sz w:val="28"/>
          <w:szCs w:val="28"/>
        </w:rPr>
      </w:pPr>
      <w:bookmarkStart w:id="166" w:name="_Toc216922131"/>
      <w:r w:rsidRPr="00170641">
        <w:rPr>
          <w:rStyle w:val="lev"/>
          <w:rFonts w:ascii="Times New Roman" w:hAnsi="Times New Roman"/>
          <w:b/>
          <w:bCs w:val="0"/>
          <w:sz w:val="28"/>
          <w:szCs w:val="28"/>
        </w:rPr>
        <w:t>Conclusion</w:t>
      </w:r>
      <w:bookmarkEnd w:id="166"/>
    </w:p>
    <w:p w14:paraId="2EE93375" w14:textId="77777777" w:rsidR="00170641" w:rsidRDefault="00170641" w:rsidP="00A0631E">
      <w:pPr>
        <w:pStyle w:val="NormalWeb"/>
        <w:spacing w:line="360" w:lineRule="auto"/>
        <w:jc w:val="both"/>
      </w:pPr>
      <w:r>
        <w:t>Ce chapitre a mis en évidence l’apport d’Oracle Database 23AI comme composant central d’un environnement Big Data et Data Lake orienté intelligence artificielle. L’architecture mise en place démontre qu’il est possible de concilier la robustesse et la fiabilité d’un SGBD relationnel avec les capacités avancées de recherche vectorielle nécessaires aux applications modernes basées sur l’IA.</w:t>
      </w:r>
    </w:p>
    <w:p w14:paraId="4367E885" w14:textId="77777777" w:rsidR="00170641" w:rsidRDefault="00170641" w:rsidP="00A0631E">
      <w:pPr>
        <w:pStyle w:val="NormalWeb"/>
        <w:spacing w:line="360" w:lineRule="auto"/>
        <w:jc w:val="both"/>
      </w:pPr>
      <w:r>
        <w:t>Les expérimentations réalisées dans un contexte médical illustrent la pertinence de cette approche pour des cas d’usage concrets, tels que la recherche sémantique de dossiers patients, la comparaison d’images médicales, la détection d’anomalies ou encore l’analyse prédictive. Ces résultats confirment qu’Oracle 23AI constitue une solution crédible et performante pour l’intégration des bases de données vectorielles au sein d’architectures Big Data hybrides, et ouvre des perspectives prometteuses pour des systèmes d’aide à la décision basés sur des données multimodales.</w:t>
      </w:r>
    </w:p>
    <w:p w14:paraId="18EC5B97" w14:textId="77777777" w:rsidR="007773AF" w:rsidRDefault="007773AF" w:rsidP="00642766">
      <w:pPr>
        <w:spacing w:line="360" w:lineRule="auto"/>
      </w:pPr>
    </w:p>
    <w:p w14:paraId="34EBD5EA" w14:textId="567A3897" w:rsidR="0072434A" w:rsidRDefault="0072434A" w:rsidP="00642766">
      <w:pPr>
        <w:spacing w:line="360" w:lineRule="auto"/>
      </w:pPr>
    </w:p>
    <w:p w14:paraId="5EB097C0" w14:textId="3E5B746E" w:rsidR="0072434A" w:rsidRDefault="0072434A" w:rsidP="00642766">
      <w:pPr>
        <w:spacing w:line="360" w:lineRule="auto"/>
        <w:rPr>
          <w:b/>
          <w:bCs/>
          <w:sz w:val="24"/>
          <w:szCs w:val="24"/>
        </w:rPr>
      </w:pPr>
    </w:p>
    <w:p w14:paraId="618A46E3" w14:textId="77777777" w:rsidR="00A0631E" w:rsidRDefault="00A0631E">
      <w:pPr>
        <w:spacing w:line="240" w:lineRule="auto"/>
        <w:jc w:val="left"/>
        <w:rPr>
          <w:b/>
          <w:sz w:val="36"/>
          <w:szCs w:val="36"/>
        </w:rPr>
      </w:pPr>
      <w:bookmarkStart w:id="167" w:name="_Toc207077070"/>
      <w:r>
        <w:br w:type="page"/>
      </w:r>
    </w:p>
    <w:p w14:paraId="10AA742B" w14:textId="267B0781" w:rsidR="00FE79E6" w:rsidRPr="00ED3433" w:rsidRDefault="00FE79E6" w:rsidP="00642766">
      <w:pPr>
        <w:pStyle w:val="Titre1"/>
      </w:pPr>
      <w:bookmarkStart w:id="168" w:name="_Toc216922132"/>
      <w:r w:rsidRPr="00457944">
        <w:t>Conclusion générale</w:t>
      </w:r>
      <w:r w:rsidR="00457944" w:rsidRPr="00457944">
        <w:t xml:space="preserve"> et perspective</w:t>
      </w:r>
      <w:r w:rsidR="00EC6D63">
        <w:t>s</w:t>
      </w:r>
      <w:bookmarkEnd w:id="167"/>
      <w:bookmarkEnd w:id="168"/>
    </w:p>
    <w:p w14:paraId="17A06DC1" w14:textId="77777777" w:rsidR="00A0631E" w:rsidRDefault="00A0631E" w:rsidP="00A0631E">
      <w:pPr>
        <w:pStyle w:val="NormalWeb"/>
        <w:spacing w:line="360" w:lineRule="auto"/>
        <w:jc w:val="both"/>
      </w:pPr>
      <w:r>
        <w:t>Ce mémoire avait pour objectif d’étudier et d’évaluer l’intégration des bases de données vectorielles au sein de l’écosystème Oracle, à travers l’exploration d’Oracle Database 23AI et de ses capacités en matière de recherche de similarité. Dans un contexte marqué par l’essor des données non structurées et des applications basées sur l’intelligence artificielle, ce travail s’inscrit dans une démarche visant à analyser la pertinence d’un SGBD relationnel enrichi de fonctionnalités vectorielles pour des cas d’usage modernes, notamment dans le domaine médical.</w:t>
      </w:r>
    </w:p>
    <w:p w14:paraId="009F3AEA" w14:textId="77777777" w:rsidR="00A0631E" w:rsidRDefault="00A0631E" w:rsidP="00A0631E">
      <w:pPr>
        <w:pStyle w:val="NormalWeb"/>
        <w:spacing w:line="360" w:lineRule="auto"/>
        <w:jc w:val="both"/>
      </w:pPr>
      <w:r>
        <w:t>Les apports de cette étude sont multiples. D’un point de vue académique et pédagogique, elle a permis d’approfondir les concepts fondamentaux des bases de données vectorielles, d’en analyser les architectures et de les situer par rapport aux solutions existantes à travers un état de l’art comparatif. Pour l’école et pour les acteurs susceptibles de s’appuyer sur ce travail, le mémoire apporte une vision concrète et opérationnelle de l’utilisation d’Oracle 23AI comme moteur vectoriel, illustrée par une mise en œuvre complète et reproductible. Enfin, pour l’auteur, ce projet a constitué une montée en compétence significative sur les technologies Big Data, les bases de données avancées et l’intégration de l’intelligence artificielle dans des environnements décisionnels.</w:t>
      </w:r>
    </w:p>
    <w:p w14:paraId="77A3E684" w14:textId="77777777" w:rsidR="00A0631E" w:rsidRDefault="00A0631E" w:rsidP="00A0631E">
      <w:pPr>
        <w:pStyle w:val="NormalWeb"/>
        <w:spacing w:line="360" w:lineRule="auto"/>
        <w:jc w:val="both"/>
      </w:pPr>
      <w:r>
        <w:t>Le travail réalisé s’est articulé autour de plusieurs étapes clés. Après une présentation des concepts et de l’état de l’art des moteurs vectoriels, une phase d’installation et de prise en main d’Oracle Database 23AI a été menée dans un environnement Windows. Cette étape a permis de configurer la base, de manipuler le type VECTOR et de valider l’interopérabilité avec des outils de traitement du langage naturel et de vision par ordinateur. Un cas d’usage médical a ensuite été mis en œuvre, reposant sur des données textuelles et visuelles, afin d’exploiter la recherche de similarité sémantique directement en SQL. Enfin, l’intégration d’Oracle 23AI dans un environnement Big Data et Data Lake a permis de centraliser des données hétérogènes, de réaliser des analyses avancées et d’évaluer expérimentalement les performances de la recherche vectorielle.</w:t>
      </w:r>
    </w:p>
    <w:p w14:paraId="65CF490B" w14:textId="77777777" w:rsidR="00A0631E" w:rsidRDefault="00A0631E" w:rsidP="00A0631E">
      <w:pPr>
        <w:pStyle w:val="NormalWeb"/>
        <w:spacing w:line="360" w:lineRule="auto"/>
        <w:jc w:val="both"/>
      </w:pPr>
      <w:r>
        <w:t>À l’issue de ce projet, la situation finale du travail peut être considérée comme aboutie sur le plan expérimental. Les principaux livrables — installation d’Oracle 23AI, scripts d’intégration, génération et stockage des vecteurs, requêtes de similarité et analyses de performance — sont fonctionnels et validés dans un environnement de test. L’architecture mise en place constitue un prototype opérationnel, correspondant à une preuve de concept, démontrant la faisabilité et la pertinence de l’approche, même si elle n’a pas vocation à être déployée directement en production à grande échelle.</w:t>
      </w:r>
    </w:p>
    <w:p w14:paraId="5C32105F" w14:textId="679CBA2C" w:rsidR="00A0631E" w:rsidRDefault="00A0631E" w:rsidP="00A0631E">
      <w:pPr>
        <w:pStyle w:val="NormalWeb"/>
        <w:spacing w:line="360" w:lineRule="auto"/>
        <w:jc w:val="both"/>
      </w:pPr>
      <w:r>
        <w:t>Plusieurs difficultés ont toutefois été rencontrées au cours du projet. Les contraintes liées à l’environnement local et aux licences ont limité l’accès à certaines fonctionnalités avancées d’Oracle AI Vector Search, notamment les mécanismes d’indexation approximative</w:t>
      </w:r>
      <w:r w:rsidR="00741837">
        <w:t>, la vectorisation des données directement dans oracle</w:t>
      </w:r>
      <w:r>
        <w:t xml:space="preserve"> et les tests à très grande échelle. La gestion de données hétérogènes, combinant textes, images et données tabulaires, a également nécessité une attention particulière dans la conception des pipelines d’intégration et des scripts de vectorisation. Ces obstacles ont été partiellement contournés par la mise en place d’architectures intermédiaires, l’utilisation de scripts Python adaptés et la réalisation de tests contrôlés permettant d’obtenir des résultats exploitables.</w:t>
      </w:r>
    </w:p>
    <w:p w14:paraId="07AB0380" w14:textId="77777777" w:rsidR="00A0631E" w:rsidRDefault="00A0631E" w:rsidP="00A0631E">
      <w:pPr>
        <w:pStyle w:val="NormalWeb"/>
        <w:spacing w:line="360" w:lineRule="auto"/>
        <w:jc w:val="both"/>
      </w:pPr>
      <w:r>
        <w:t>Les perspectives ouvertes par ce travail sont nombreuses. Une première extension consisterait à approfondir l’étude des fonctionnalités avancées d’Oracle 23AI, notamment en environnement Oracle Cloud, afin d’exploiter pleinement les index vectoriels optimisés et d’évaluer la scalabilité sur des volumes de données plus importants. Une comparaison expérimentale plus poussée avec des moteurs vectoriels spécialisés, tels que FAISS ou pgvector, permettrait également de situer précisément les performances d’Oracle face à des solutions dédiées. Enfin, l’intégration du moteur vectoriel Oracle dans des architectures Big Data plus larges, incluant des outils comme Hadoop, Hive ou des plateformes de visualisation décisionnelle, ouvrirait la voie à des systèmes d’aide à la décision médicale encore plus complets et performants.</w:t>
      </w:r>
    </w:p>
    <w:p w14:paraId="46B20A0F" w14:textId="77777777" w:rsidR="00A0631E" w:rsidRDefault="00A0631E" w:rsidP="00A0631E">
      <w:pPr>
        <w:pStyle w:val="NormalWeb"/>
        <w:spacing w:line="360" w:lineRule="auto"/>
        <w:jc w:val="both"/>
      </w:pPr>
      <w:r>
        <w:t>En conclusion, ce mémoire démontre qu’Oracle Database 23AI constitue une solution pertinente pour l’intégration des bases de données vectorielles dans des environnements orientés intelligence artificielle. En combinant les avantages des bases relationnelles traditionnelles avec les capacités de recherche sémantique, Oracle se positionne comme un acteur crédible pour répondre aux enjeux actuels du traitement des données multimodales et de l’aide à la décision basée sur la similarité.</w:t>
      </w:r>
    </w:p>
    <w:p w14:paraId="3A456D26" w14:textId="77777777" w:rsidR="005954BB" w:rsidRDefault="005954BB" w:rsidP="00642766">
      <w:pPr>
        <w:spacing w:line="360" w:lineRule="auto"/>
        <w:rPr>
          <w:sz w:val="24"/>
          <w:szCs w:val="24"/>
        </w:rPr>
      </w:pPr>
    </w:p>
    <w:p w14:paraId="41BA5183" w14:textId="77777777" w:rsidR="00A0631E" w:rsidRDefault="00A0631E">
      <w:pPr>
        <w:spacing w:line="240" w:lineRule="auto"/>
        <w:jc w:val="left"/>
        <w:rPr>
          <w:b/>
          <w:sz w:val="36"/>
          <w:szCs w:val="36"/>
        </w:rPr>
      </w:pPr>
      <w:bookmarkStart w:id="169" w:name="_Toc207077071"/>
      <w:r>
        <w:br w:type="page"/>
      </w:r>
    </w:p>
    <w:p w14:paraId="14791EF4" w14:textId="5807E3C8" w:rsidR="00FE79E6" w:rsidRPr="00C56D76" w:rsidRDefault="00FE79E6" w:rsidP="00192A12">
      <w:pPr>
        <w:pStyle w:val="Titre1"/>
      </w:pPr>
      <w:bookmarkStart w:id="170" w:name="_Toc216922133"/>
      <w:r w:rsidRPr="00C56D76">
        <w:t>Bibliographie</w:t>
      </w:r>
      <w:bookmarkEnd w:id="169"/>
      <w:bookmarkEnd w:id="170"/>
    </w:p>
    <w:p w14:paraId="05A52972" w14:textId="77777777" w:rsidR="005954BB" w:rsidRPr="00C56D76" w:rsidRDefault="00FE79E6" w:rsidP="00642766">
      <w:pPr>
        <w:tabs>
          <w:tab w:val="left" w:pos="1305"/>
        </w:tabs>
        <w:spacing w:line="360" w:lineRule="auto"/>
        <w:rPr>
          <w:sz w:val="24"/>
          <w:szCs w:val="24"/>
        </w:rPr>
      </w:pPr>
      <w:r>
        <w:rPr>
          <w:sz w:val="24"/>
          <w:szCs w:val="24"/>
        </w:rPr>
        <w:tab/>
      </w:r>
    </w:p>
    <w:p w14:paraId="2C65FE91" w14:textId="77777777" w:rsidR="005E4464" w:rsidRPr="005E4464" w:rsidRDefault="005E4464" w:rsidP="00642766">
      <w:pPr>
        <w:pStyle w:val="Titre3"/>
        <w:spacing w:line="360" w:lineRule="auto"/>
        <w:jc w:val="left"/>
        <w:rPr>
          <w:rFonts w:ascii="Times New Roman" w:hAnsi="Times New Roman"/>
          <w:sz w:val="24"/>
          <w:szCs w:val="24"/>
        </w:rPr>
      </w:pPr>
      <w:bookmarkStart w:id="171" w:name="_Toc216922134"/>
      <w:r w:rsidRPr="005E4464">
        <w:rPr>
          <w:rFonts w:ascii="Times New Roman" w:hAnsi="Times New Roman"/>
          <w:sz w:val="24"/>
          <w:szCs w:val="24"/>
        </w:rPr>
        <w:t>Chapitre 3 – Concepts fondamentaux des bases de données vectorielles</w:t>
      </w:r>
      <w:bookmarkEnd w:id="171"/>
    </w:p>
    <w:p w14:paraId="5FE3BFEA" w14:textId="2662183A" w:rsidR="005E4464" w:rsidRPr="005E4464" w:rsidRDefault="005E4464" w:rsidP="00473EBD">
      <w:pPr>
        <w:pStyle w:val="NormalWeb"/>
        <w:numPr>
          <w:ilvl w:val="0"/>
          <w:numId w:val="23"/>
        </w:numPr>
        <w:spacing w:line="360" w:lineRule="auto"/>
      </w:pPr>
      <w:r w:rsidRPr="005E4464">
        <w:rPr>
          <w:rStyle w:val="lev"/>
        </w:rPr>
        <w:t>Johnson, J., Douze, M., &amp; Jégou, H. (2019).</w:t>
      </w:r>
      <w:r w:rsidRPr="005E4464">
        <w:t xml:space="preserve"> </w:t>
      </w:r>
      <w:r w:rsidRPr="005E4464">
        <w:rPr>
          <w:rStyle w:val="Accentuation"/>
          <w:lang w:val="en-CA"/>
        </w:rPr>
        <w:t>Billion-scale similarity search with GPUs</w:t>
      </w:r>
      <w:r w:rsidRPr="005E4464">
        <w:rPr>
          <w:lang w:val="en-CA"/>
        </w:rPr>
        <w:t xml:space="preserve">. </w:t>
      </w:r>
      <w:r w:rsidRPr="005E4464">
        <w:t>IEEE Transactions on Big Data, 7(3), 535–547.</w:t>
      </w:r>
      <w:r w:rsidRPr="005E4464">
        <w:br/>
      </w:r>
      <w:r>
        <w:rPr>
          <w:rFonts w:ascii="Segoe UI Symbol" w:hAnsi="Segoe UI Symbol" w:cs="Segoe UI Symbol"/>
        </w:rPr>
        <w:t>-</w:t>
      </w:r>
      <w:r w:rsidRPr="005E4464">
        <w:t xml:space="preserve"> Référence pour la </w:t>
      </w:r>
      <w:r w:rsidRPr="005E4464">
        <w:rPr>
          <w:rStyle w:val="lev"/>
        </w:rPr>
        <w:t>recherche vectorielle, ANN, brute force vs approximate</w:t>
      </w:r>
      <w:r w:rsidRPr="005E4464">
        <w:t>.</w:t>
      </w:r>
    </w:p>
    <w:p w14:paraId="3F465989" w14:textId="185337D1" w:rsidR="005E4464" w:rsidRPr="005E4464" w:rsidRDefault="005E4464" w:rsidP="00473EBD">
      <w:pPr>
        <w:pStyle w:val="NormalWeb"/>
        <w:numPr>
          <w:ilvl w:val="0"/>
          <w:numId w:val="23"/>
        </w:numPr>
        <w:spacing w:line="360" w:lineRule="auto"/>
      </w:pPr>
      <w:r w:rsidRPr="005E4464">
        <w:rPr>
          <w:rStyle w:val="lev"/>
          <w:lang w:val="en-CA"/>
        </w:rPr>
        <w:t>Wang, J., Zhang, T., Song, J., Sebe, N., &amp; Shen, H. T. (2018).</w:t>
      </w:r>
      <w:r w:rsidRPr="005E4464">
        <w:rPr>
          <w:lang w:val="en-CA"/>
        </w:rPr>
        <w:t xml:space="preserve"> </w:t>
      </w:r>
      <w:r w:rsidRPr="005E4464">
        <w:rPr>
          <w:rStyle w:val="Accentuation"/>
          <w:lang w:val="en-CA"/>
        </w:rPr>
        <w:t>A survey on learning to hash</w:t>
      </w:r>
      <w:r w:rsidRPr="005E4464">
        <w:rPr>
          <w:lang w:val="en-CA"/>
        </w:rPr>
        <w:t xml:space="preserve">. </w:t>
      </w:r>
      <w:r w:rsidRPr="005E4464">
        <w:t>IEEE Transactions on Pattern Analysis and Machine Intelligence, 40(4), 769–790.</w:t>
      </w:r>
      <w:r w:rsidRPr="005E4464">
        <w:br/>
      </w:r>
      <w:r>
        <w:rPr>
          <w:rFonts w:ascii="Segoe UI Symbol" w:hAnsi="Segoe UI Symbol" w:cs="Segoe UI Symbol"/>
        </w:rPr>
        <w:t>-</w:t>
      </w:r>
      <w:r w:rsidRPr="005E4464">
        <w:t xml:space="preserve"> Appuie la partie </w:t>
      </w:r>
      <w:r w:rsidRPr="005E4464">
        <w:rPr>
          <w:rStyle w:val="lev"/>
        </w:rPr>
        <w:t>méthodes d’indexation (hashing, ANN)</w:t>
      </w:r>
      <w:r w:rsidRPr="005E4464">
        <w:t>.</w:t>
      </w:r>
    </w:p>
    <w:p w14:paraId="08E5BB55" w14:textId="13B26DA3" w:rsidR="005E4464" w:rsidRDefault="005E4464" w:rsidP="00473EBD">
      <w:pPr>
        <w:pStyle w:val="NormalWeb"/>
        <w:numPr>
          <w:ilvl w:val="0"/>
          <w:numId w:val="23"/>
        </w:numPr>
        <w:spacing w:line="360" w:lineRule="auto"/>
      </w:pPr>
      <w:r w:rsidRPr="005E4464">
        <w:rPr>
          <w:rStyle w:val="lev"/>
          <w:lang w:val="en-CA"/>
        </w:rPr>
        <w:t>Manning, C., Raghavan, P., &amp; Schütze, H. (2008).</w:t>
      </w:r>
      <w:r w:rsidRPr="005E4464">
        <w:rPr>
          <w:lang w:val="en-CA"/>
        </w:rPr>
        <w:t xml:space="preserve"> </w:t>
      </w:r>
      <w:r w:rsidRPr="007D714D">
        <w:rPr>
          <w:rStyle w:val="Accentuation"/>
        </w:rPr>
        <w:t>Introduction to Information Retrieval</w:t>
      </w:r>
      <w:r w:rsidRPr="007D714D">
        <w:t xml:space="preserve">. </w:t>
      </w:r>
      <w:r w:rsidRPr="005E4464">
        <w:t>Cambridge University Press.</w:t>
      </w:r>
      <w:r w:rsidRPr="005E4464">
        <w:br/>
      </w:r>
      <w:r>
        <w:rPr>
          <w:rFonts w:ascii="Segoe UI Symbol" w:hAnsi="Segoe UI Symbol" w:cs="Segoe UI Symbol"/>
        </w:rPr>
        <w:t>-</w:t>
      </w:r>
      <w:r w:rsidRPr="005E4464">
        <w:t xml:space="preserve"> Base théorique sur les </w:t>
      </w:r>
      <w:r w:rsidRPr="005E4464">
        <w:rPr>
          <w:rStyle w:val="lev"/>
        </w:rPr>
        <w:t>mesures de similarité (cosine, Euclidean, Jaccard)</w:t>
      </w:r>
      <w:r w:rsidRPr="005E4464">
        <w:t>.</w:t>
      </w:r>
    </w:p>
    <w:p w14:paraId="2A66C029" w14:textId="77777777" w:rsidR="005E4464" w:rsidRDefault="005E4464" w:rsidP="00642766">
      <w:pPr>
        <w:pStyle w:val="Titre3"/>
        <w:spacing w:line="360" w:lineRule="auto"/>
        <w:rPr>
          <w:rFonts w:ascii="Times New Roman" w:hAnsi="Times New Roman"/>
        </w:rPr>
      </w:pPr>
      <w:bookmarkStart w:id="172" w:name="_Toc216922135"/>
      <w:r>
        <w:t>Chapitre 4 – État de l’art et critères comparatifs</w:t>
      </w:r>
      <w:bookmarkEnd w:id="172"/>
    </w:p>
    <w:p w14:paraId="0416802C" w14:textId="77777777" w:rsidR="004F6E07" w:rsidRDefault="004F6E07" w:rsidP="00642766">
      <w:pPr>
        <w:pStyle w:val="Titre3"/>
        <w:spacing w:line="360" w:lineRule="auto"/>
        <w:rPr>
          <w:rFonts w:ascii="Times New Roman" w:hAnsi="Times New Roman"/>
        </w:rPr>
      </w:pPr>
      <w:bookmarkStart w:id="173" w:name="_Toc216922136"/>
      <w:r>
        <w:t>Fondements théoriques et architecture</w:t>
      </w:r>
      <w:bookmarkEnd w:id="173"/>
    </w:p>
    <w:p w14:paraId="6E3FD13A" w14:textId="77777777" w:rsidR="004F6E07" w:rsidRDefault="004F6E07" w:rsidP="00473EBD">
      <w:pPr>
        <w:pStyle w:val="NormalWeb"/>
        <w:numPr>
          <w:ilvl w:val="0"/>
          <w:numId w:val="25"/>
        </w:numPr>
        <w:spacing w:line="360" w:lineRule="auto"/>
      </w:pPr>
      <w:r>
        <w:rPr>
          <w:rStyle w:val="lev"/>
        </w:rPr>
        <w:t>Oracle 23ai</w:t>
      </w:r>
    </w:p>
    <w:p w14:paraId="214A9595" w14:textId="7E250FDB" w:rsidR="004F6E07" w:rsidRDefault="004F6E07" w:rsidP="00473EBD">
      <w:pPr>
        <w:pStyle w:val="NormalWeb"/>
        <w:numPr>
          <w:ilvl w:val="1"/>
          <w:numId w:val="25"/>
        </w:numPr>
        <w:spacing w:line="360" w:lineRule="auto"/>
      </w:pPr>
      <w:r>
        <w:t xml:space="preserve">Oracle (2024). </w:t>
      </w:r>
      <w:r>
        <w:rPr>
          <w:rStyle w:val="Accentuation"/>
        </w:rPr>
        <w:t>Oracle Database 23ai: The AI Vector Database</w:t>
      </w:r>
      <w:r>
        <w:t xml:space="preserve">. </w:t>
      </w:r>
      <w:hyperlink r:id="rId47" w:tgtFrame="_new" w:history="1">
        <w:r w:rsidR="007B4354">
          <w:rPr>
            <w:rStyle w:val="Lienhypertexte"/>
          </w:rPr>
          <w:t>Oracle Vector Database</w:t>
        </w:r>
      </w:hyperlink>
    </w:p>
    <w:p w14:paraId="4559442E" w14:textId="1A4B1E33" w:rsidR="004F6E07" w:rsidRPr="007D714D" w:rsidRDefault="004F6E07" w:rsidP="00473EBD">
      <w:pPr>
        <w:pStyle w:val="NormalWeb"/>
        <w:numPr>
          <w:ilvl w:val="1"/>
          <w:numId w:val="25"/>
        </w:numPr>
        <w:spacing w:line="360" w:lineRule="auto"/>
        <w:rPr>
          <w:lang w:val="en-CA"/>
        </w:rPr>
      </w:pPr>
      <w:r w:rsidRPr="004F6E07">
        <w:rPr>
          <w:lang w:val="en-CA"/>
        </w:rPr>
        <w:t xml:space="preserve">Oracle (2024). </w:t>
      </w:r>
      <w:r w:rsidRPr="004F6E07">
        <w:rPr>
          <w:rStyle w:val="Accentuation"/>
          <w:lang w:val="en-CA"/>
        </w:rPr>
        <w:t>Introduction to Oracle AI Vector Search</w:t>
      </w:r>
      <w:r w:rsidRPr="004F6E07">
        <w:rPr>
          <w:lang w:val="en-CA"/>
        </w:rPr>
        <w:t>.</w:t>
      </w:r>
    </w:p>
    <w:p w14:paraId="0C996464" w14:textId="77777777" w:rsidR="004F6E07" w:rsidRDefault="004F6E07" w:rsidP="00473EBD">
      <w:pPr>
        <w:pStyle w:val="NormalWeb"/>
        <w:numPr>
          <w:ilvl w:val="0"/>
          <w:numId w:val="25"/>
        </w:numPr>
        <w:spacing w:line="360" w:lineRule="auto"/>
      </w:pPr>
      <w:r>
        <w:rPr>
          <w:rStyle w:val="lev"/>
        </w:rPr>
        <w:t>PostgreSQL + pgvector</w:t>
      </w:r>
    </w:p>
    <w:p w14:paraId="73AD1556" w14:textId="77777777" w:rsidR="004F6E07" w:rsidRDefault="004F6E07" w:rsidP="00473EBD">
      <w:pPr>
        <w:pStyle w:val="NormalWeb"/>
        <w:numPr>
          <w:ilvl w:val="1"/>
          <w:numId w:val="25"/>
        </w:numPr>
        <w:spacing w:line="360" w:lineRule="auto"/>
      </w:pPr>
      <w:r w:rsidRPr="004F6E07">
        <w:rPr>
          <w:lang w:val="en-CA"/>
        </w:rPr>
        <w:t xml:space="preserve">Zilliz (2023). </w:t>
      </w:r>
      <w:r w:rsidRPr="004F6E07">
        <w:rPr>
          <w:rStyle w:val="Accentuation"/>
          <w:lang w:val="en-CA"/>
        </w:rPr>
        <w:t>Postgres + pgvector for AI</w:t>
      </w:r>
      <w:r w:rsidRPr="004F6E07">
        <w:rPr>
          <w:lang w:val="en-CA"/>
        </w:rPr>
        <w:t xml:space="preserve">. </w:t>
      </w:r>
      <w:hyperlink r:id="rId48" w:tgtFrame="_new" w:history="1">
        <w:r>
          <w:rPr>
            <w:rStyle w:val="Lienhypertexte"/>
          </w:rPr>
          <w:t>pgvector GitHub</w:t>
        </w:r>
      </w:hyperlink>
    </w:p>
    <w:p w14:paraId="5218693F" w14:textId="77777777" w:rsidR="004F6E07" w:rsidRDefault="004F6E07" w:rsidP="00473EBD">
      <w:pPr>
        <w:pStyle w:val="NormalWeb"/>
        <w:numPr>
          <w:ilvl w:val="1"/>
          <w:numId w:val="25"/>
        </w:numPr>
        <w:spacing w:line="360" w:lineRule="auto"/>
      </w:pPr>
      <w:r w:rsidRPr="004F6E07">
        <w:rPr>
          <w:lang w:val="en-CA"/>
        </w:rPr>
        <w:t xml:space="preserve">Feng, C. (2023). </w:t>
      </w:r>
      <w:r w:rsidRPr="004F6E07">
        <w:rPr>
          <w:rStyle w:val="Accentuation"/>
          <w:lang w:val="en-CA"/>
        </w:rPr>
        <w:t>Vector Similarity Search in PostgreSQL with pgvector</w:t>
      </w:r>
      <w:r w:rsidRPr="004F6E07">
        <w:rPr>
          <w:lang w:val="en-CA"/>
        </w:rPr>
        <w:t xml:space="preserve">. </w:t>
      </w:r>
      <w:r>
        <w:rPr>
          <w:rStyle w:val="Accentuation"/>
        </w:rPr>
        <w:t>Towards Data Science</w:t>
      </w:r>
      <w:r>
        <w:t>.</w:t>
      </w:r>
    </w:p>
    <w:p w14:paraId="0D8A6A09" w14:textId="77777777" w:rsidR="004F6E07" w:rsidRDefault="004F6E07" w:rsidP="00473EBD">
      <w:pPr>
        <w:pStyle w:val="NormalWeb"/>
        <w:numPr>
          <w:ilvl w:val="0"/>
          <w:numId w:val="25"/>
        </w:numPr>
        <w:spacing w:line="360" w:lineRule="auto"/>
      </w:pPr>
      <w:r>
        <w:rPr>
          <w:rStyle w:val="lev"/>
        </w:rPr>
        <w:t>Weaviate</w:t>
      </w:r>
    </w:p>
    <w:p w14:paraId="12128E13" w14:textId="4B78C1CE" w:rsidR="004F6E07" w:rsidRDefault="004F6E07" w:rsidP="00473EBD">
      <w:pPr>
        <w:pStyle w:val="NormalWeb"/>
        <w:numPr>
          <w:ilvl w:val="1"/>
          <w:numId w:val="25"/>
        </w:numPr>
        <w:spacing w:line="360" w:lineRule="auto"/>
      </w:pPr>
      <w:r>
        <w:t xml:space="preserve">Weaviate (2024). </w:t>
      </w:r>
      <w:r>
        <w:rPr>
          <w:rStyle w:val="Accentuation"/>
        </w:rPr>
        <w:t>Weaviate Documentation</w:t>
      </w:r>
      <w:r>
        <w:t xml:space="preserve">. </w:t>
      </w:r>
    </w:p>
    <w:p w14:paraId="6CE12838" w14:textId="77777777" w:rsidR="004F6E07" w:rsidRDefault="004F6E07" w:rsidP="00473EBD">
      <w:pPr>
        <w:pStyle w:val="NormalWeb"/>
        <w:numPr>
          <w:ilvl w:val="1"/>
          <w:numId w:val="25"/>
        </w:numPr>
        <w:spacing w:line="360" w:lineRule="auto"/>
      </w:pPr>
      <w:r w:rsidRPr="004F6E07">
        <w:rPr>
          <w:lang w:val="en-CA"/>
        </w:rPr>
        <w:t xml:space="preserve">Chia, C. (2023). </w:t>
      </w:r>
      <w:r w:rsidRPr="004F6E07">
        <w:rPr>
          <w:rStyle w:val="Accentuation"/>
          <w:lang w:val="en-CA"/>
        </w:rPr>
        <w:t>A Deep Dive into Weaviate: An Open-Source Vector Database</w:t>
      </w:r>
      <w:r w:rsidRPr="004F6E07">
        <w:rPr>
          <w:lang w:val="en-CA"/>
        </w:rPr>
        <w:t xml:space="preserve">. </w:t>
      </w:r>
      <w:r>
        <w:rPr>
          <w:rStyle w:val="Accentuation"/>
        </w:rPr>
        <w:t>Medium</w:t>
      </w:r>
      <w:r>
        <w:t>.</w:t>
      </w:r>
    </w:p>
    <w:p w14:paraId="14D0EAD3" w14:textId="77777777" w:rsidR="004F6E07" w:rsidRDefault="004F6E07" w:rsidP="00473EBD">
      <w:pPr>
        <w:pStyle w:val="NormalWeb"/>
        <w:numPr>
          <w:ilvl w:val="0"/>
          <w:numId w:val="25"/>
        </w:numPr>
        <w:spacing w:line="360" w:lineRule="auto"/>
      </w:pPr>
      <w:r>
        <w:rPr>
          <w:rStyle w:val="lev"/>
        </w:rPr>
        <w:t>FAISS</w:t>
      </w:r>
    </w:p>
    <w:p w14:paraId="2DCD6B82" w14:textId="77777777" w:rsidR="004F6E07" w:rsidRDefault="004F6E07" w:rsidP="00473EBD">
      <w:pPr>
        <w:pStyle w:val="NormalWeb"/>
        <w:numPr>
          <w:ilvl w:val="1"/>
          <w:numId w:val="25"/>
        </w:numPr>
        <w:spacing w:line="360" w:lineRule="auto"/>
      </w:pPr>
      <w:r>
        <w:t xml:space="preserve">Johnson, J., Douze, M., &amp; Jégou, H. (2017). </w:t>
      </w:r>
      <w:r w:rsidRPr="004F6E07">
        <w:rPr>
          <w:rStyle w:val="Accentuation"/>
          <w:lang w:val="en-CA"/>
        </w:rPr>
        <w:t>Billion-scale similarity search with GPUs</w:t>
      </w:r>
      <w:r w:rsidRPr="004F6E07">
        <w:rPr>
          <w:lang w:val="en-CA"/>
        </w:rPr>
        <w:t xml:space="preserve">. </w:t>
      </w:r>
      <w:r>
        <w:rPr>
          <w:rStyle w:val="Accentuation"/>
        </w:rPr>
        <w:t>IEEE Transactions on Big Data</w:t>
      </w:r>
      <w:r>
        <w:t>.</w:t>
      </w:r>
    </w:p>
    <w:p w14:paraId="51D347CF" w14:textId="3B814FA2" w:rsidR="000A3BDA" w:rsidRDefault="004F6E07" w:rsidP="00473EBD">
      <w:pPr>
        <w:pStyle w:val="NormalWeb"/>
        <w:numPr>
          <w:ilvl w:val="1"/>
          <w:numId w:val="25"/>
        </w:numPr>
        <w:spacing w:line="360" w:lineRule="auto"/>
      </w:pPr>
      <w:r w:rsidRPr="004F6E07">
        <w:rPr>
          <w:lang w:val="en-CA"/>
        </w:rPr>
        <w:t xml:space="preserve">Facebook AI Research (2023). </w:t>
      </w:r>
      <w:r w:rsidRPr="004F6E07">
        <w:rPr>
          <w:rStyle w:val="Accentuation"/>
          <w:lang w:val="en-CA"/>
        </w:rPr>
        <w:t>FAISS Library</w:t>
      </w:r>
      <w:r w:rsidRPr="004F6E07">
        <w:rPr>
          <w:lang w:val="en-CA"/>
        </w:rPr>
        <w:t xml:space="preserve">. </w:t>
      </w:r>
      <w:hyperlink r:id="rId49" w:tgtFrame="_new" w:history="1">
        <w:r>
          <w:rPr>
            <w:rStyle w:val="Lienhypertexte"/>
          </w:rPr>
          <w:t>GitHub</w:t>
        </w:r>
      </w:hyperlink>
    </w:p>
    <w:p w14:paraId="45362810" w14:textId="77777777" w:rsidR="005E4464" w:rsidRDefault="005E4464" w:rsidP="00642766">
      <w:pPr>
        <w:pStyle w:val="Titre3"/>
        <w:spacing w:line="360" w:lineRule="auto"/>
        <w:rPr>
          <w:rFonts w:ascii="Times New Roman" w:hAnsi="Times New Roman"/>
        </w:rPr>
      </w:pPr>
      <w:bookmarkStart w:id="174" w:name="_Toc216922137"/>
      <w:r>
        <w:t>Chapitre 5 – Oracle 23ai et BD vectorielles</w:t>
      </w:r>
      <w:bookmarkEnd w:id="174"/>
    </w:p>
    <w:p w14:paraId="49ABC135" w14:textId="261BB9EB" w:rsidR="005E4464" w:rsidRDefault="005E4464" w:rsidP="00473EBD">
      <w:pPr>
        <w:pStyle w:val="NormalWeb"/>
        <w:numPr>
          <w:ilvl w:val="0"/>
          <w:numId w:val="24"/>
        </w:numPr>
        <w:spacing w:line="360" w:lineRule="auto"/>
      </w:pPr>
      <w:r>
        <w:rPr>
          <w:rStyle w:val="lev"/>
        </w:rPr>
        <w:t>Oracle. (2024).</w:t>
      </w:r>
      <w:r>
        <w:t xml:space="preserve"> </w:t>
      </w:r>
      <w:r>
        <w:rPr>
          <w:rStyle w:val="Accentuation"/>
        </w:rPr>
        <w:t>Oracle Database 23ai New Features Guide</w:t>
      </w:r>
      <w:r>
        <w:t>. Oracle Documentation.</w:t>
      </w:r>
      <w:r>
        <w:br/>
      </w:r>
      <w:r>
        <w:rPr>
          <w:rFonts w:ascii="Segoe UI Symbol" w:hAnsi="Segoe UI Symbol" w:cs="Segoe UI Symbol"/>
        </w:rPr>
        <w:t>-</w:t>
      </w:r>
      <w:r>
        <w:t xml:space="preserve"> Référence directe pour </w:t>
      </w:r>
      <w:r>
        <w:rPr>
          <w:rStyle w:val="lev"/>
        </w:rPr>
        <w:t>Oracle 23ai et la gestion native des vecteurs</w:t>
      </w:r>
      <w:r>
        <w:t>.</w:t>
      </w:r>
    </w:p>
    <w:p w14:paraId="5D1FEE76" w14:textId="06482FDD" w:rsidR="005E4464" w:rsidRDefault="005E4464" w:rsidP="00473EBD">
      <w:pPr>
        <w:pStyle w:val="NormalWeb"/>
        <w:numPr>
          <w:ilvl w:val="0"/>
          <w:numId w:val="24"/>
        </w:numPr>
        <w:spacing w:line="360" w:lineRule="auto"/>
      </w:pPr>
      <w:r w:rsidRPr="005E4464">
        <w:rPr>
          <w:rStyle w:val="lev"/>
          <w:lang w:val="en-CA"/>
        </w:rPr>
        <w:t>Oracle. (2024).</w:t>
      </w:r>
      <w:r w:rsidRPr="005E4464">
        <w:rPr>
          <w:lang w:val="en-CA"/>
        </w:rPr>
        <w:t xml:space="preserve"> </w:t>
      </w:r>
      <w:r w:rsidRPr="005E4464">
        <w:rPr>
          <w:rStyle w:val="Accentuation"/>
          <w:lang w:val="en-CA"/>
        </w:rPr>
        <w:t>AI Vector Search with Oracle Database 23ai</w:t>
      </w:r>
      <w:r w:rsidRPr="005E4464">
        <w:rPr>
          <w:lang w:val="en-CA"/>
        </w:rPr>
        <w:t xml:space="preserve">. </w:t>
      </w:r>
      <w:r>
        <w:t>White Paper.</w:t>
      </w:r>
      <w:r>
        <w:br/>
      </w:r>
      <w:r>
        <w:rPr>
          <w:rFonts w:ascii="Segoe UI Symbol" w:hAnsi="Segoe UI Symbol" w:cs="Segoe UI Symbol"/>
        </w:rPr>
        <w:t>-</w:t>
      </w:r>
      <w:r>
        <w:t xml:space="preserve"> Document clé pour la section </w:t>
      </w:r>
      <w:r>
        <w:rPr>
          <w:rStyle w:val="lev"/>
        </w:rPr>
        <w:t>application de référence et intégration AI + BD vectorielles</w:t>
      </w:r>
      <w:r>
        <w:t>.</w:t>
      </w:r>
    </w:p>
    <w:p w14:paraId="2D0C0766" w14:textId="147F4422" w:rsidR="005E4464" w:rsidRDefault="005E4464" w:rsidP="00473EBD">
      <w:pPr>
        <w:pStyle w:val="NormalWeb"/>
        <w:numPr>
          <w:ilvl w:val="0"/>
          <w:numId w:val="24"/>
        </w:numPr>
        <w:spacing w:line="360" w:lineRule="auto"/>
      </w:pPr>
      <w:r w:rsidRPr="007D714D">
        <w:rPr>
          <w:rStyle w:val="lev"/>
        </w:rPr>
        <w:t>Oracle Blogs. (2024).</w:t>
      </w:r>
      <w:r w:rsidRPr="007D714D">
        <w:t xml:space="preserve"> </w:t>
      </w:r>
      <w:r w:rsidRPr="00842215">
        <w:rPr>
          <w:rStyle w:val="Accentuation"/>
        </w:rPr>
        <w:t>Oracle Database 23ai: Native Vector Search for AI</w:t>
      </w:r>
      <w:r w:rsidRPr="00842215">
        <w:t>.</w:t>
      </w:r>
      <w:r w:rsidRPr="00842215">
        <w:br/>
      </w:r>
      <w:r>
        <w:rPr>
          <w:rFonts w:ascii="Segoe UI Symbol" w:hAnsi="Segoe UI Symbol" w:cs="Segoe UI Symbol"/>
        </w:rPr>
        <w:t>-</w:t>
      </w:r>
      <w:r>
        <w:t xml:space="preserve"> Appuie la </w:t>
      </w:r>
      <w:r>
        <w:rPr>
          <w:rStyle w:val="lev"/>
        </w:rPr>
        <w:t>présentation des objectifs d’Oracle 23ai</w:t>
      </w:r>
      <w:r>
        <w:t>.</w:t>
      </w:r>
    </w:p>
    <w:p w14:paraId="17F0E4FF" w14:textId="56C96052" w:rsidR="000A3BDA" w:rsidRDefault="000A3BDA" w:rsidP="00642766">
      <w:pPr>
        <w:pStyle w:val="Titre3"/>
        <w:spacing w:line="360" w:lineRule="auto"/>
        <w:rPr>
          <w:rFonts w:ascii="Times New Roman" w:hAnsi="Times New Roman"/>
        </w:rPr>
      </w:pPr>
      <w:bookmarkStart w:id="175" w:name="_Toc216922138"/>
      <w:r>
        <w:t xml:space="preserve">Chapitre 6 – </w:t>
      </w:r>
      <w:r w:rsidRPr="000A3BDA">
        <w:t>Intégration de ORACLE 23AI ET LES BD VECTORIELS dans un environnement Bigdata/data lake</w:t>
      </w:r>
      <w:bookmarkEnd w:id="175"/>
    </w:p>
    <w:p w14:paraId="08C94ADD" w14:textId="77777777" w:rsidR="000A3BDA" w:rsidRPr="000A3BDA" w:rsidRDefault="000A3BDA" w:rsidP="00642766">
      <w:pPr>
        <w:pStyle w:val="NormalWeb"/>
        <w:spacing w:line="360" w:lineRule="auto"/>
        <w:rPr>
          <w:b/>
          <w:bCs/>
        </w:rPr>
      </w:pPr>
      <w:r w:rsidRPr="000A3BDA">
        <w:rPr>
          <w:b/>
          <w:bCs/>
        </w:rPr>
        <w:t>Documentation officielle Oracle</w:t>
      </w:r>
    </w:p>
    <w:p w14:paraId="2D49B6C2" w14:textId="77777777" w:rsidR="000A3BDA" w:rsidRPr="000A3BDA" w:rsidRDefault="000A3BDA" w:rsidP="00473EBD">
      <w:pPr>
        <w:pStyle w:val="NormalWeb"/>
        <w:numPr>
          <w:ilvl w:val="0"/>
          <w:numId w:val="47"/>
        </w:numPr>
        <w:spacing w:line="360" w:lineRule="auto"/>
      </w:pPr>
      <w:r w:rsidRPr="000A3BDA">
        <w:t xml:space="preserve">Oracle Corporation. (2024). </w:t>
      </w:r>
      <w:r w:rsidRPr="000A3BDA">
        <w:rPr>
          <w:i/>
          <w:iCs/>
        </w:rPr>
        <w:t>Oracle Database 23ai: New Features Guide</w:t>
      </w:r>
      <w:r w:rsidRPr="000A3BDA">
        <w:t>. Oracle Help Center.</w:t>
      </w:r>
      <w:r w:rsidRPr="000A3BDA">
        <w:br/>
        <w:t>Disponible sur : https://docs.oracle.com/en/database/oracle/oracle-database/23/</w:t>
      </w:r>
    </w:p>
    <w:p w14:paraId="7FF50C56" w14:textId="77777777" w:rsidR="000A3BDA" w:rsidRPr="000A3BDA" w:rsidRDefault="000A3BDA" w:rsidP="00473EBD">
      <w:pPr>
        <w:pStyle w:val="NormalWeb"/>
        <w:numPr>
          <w:ilvl w:val="0"/>
          <w:numId w:val="47"/>
        </w:numPr>
        <w:spacing w:line="360" w:lineRule="auto"/>
      </w:pPr>
      <w:r w:rsidRPr="000A3BDA">
        <w:rPr>
          <w:lang w:val="en-CA"/>
        </w:rPr>
        <w:t xml:space="preserve">Oracle Corporation. (2024). </w:t>
      </w:r>
      <w:r w:rsidRPr="000A3BDA">
        <w:rPr>
          <w:i/>
          <w:iCs/>
          <w:lang w:val="en-CA"/>
        </w:rPr>
        <w:t>Database Gateway for ODBC User’s Guide</w:t>
      </w:r>
      <w:r w:rsidRPr="000A3BDA">
        <w:rPr>
          <w:lang w:val="en-CA"/>
        </w:rPr>
        <w:t xml:space="preserve">. </w:t>
      </w:r>
      <w:r w:rsidRPr="000A3BDA">
        <w:t>Oracle Help Center.</w:t>
      </w:r>
      <w:r w:rsidRPr="000A3BDA">
        <w:br/>
        <w:t>Disponible sur : https://docs.oracle.com/en/database/oracle/oracle-database/23/odbcu/</w:t>
      </w:r>
    </w:p>
    <w:p w14:paraId="76E7339A" w14:textId="77777777" w:rsidR="000A3BDA" w:rsidRPr="000A3BDA" w:rsidRDefault="000A3BDA" w:rsidP="00473EBD">
      <w:pPr>
        <w:pStyle w:val="NormalWeb"/>
        <w:numPr>
          <w:ilvl w:val="0"/>
          <w:numId w:val="47"/>
        </w:numPr>
        <w:spacing w:line="360" w:lineRule="auto"/>
      </w:pPr>
      <w:r w:rsidRPr="000A3BDA">
        <w:rPr>
          <w:lang w:val="en-CA"/>
        </w:rPr>
        <w:t xml:space="preserve">Oracle Corporation. (2024). </w:t>
      </w:r>
      <w:r w:rsidRPr="000A3BDA">
        <w:rPr>
          <w:i/>
          <w:iCs/>
          <w:lang w:val="en-CA"/>
        </w:rPr>
        <w:t>Error Messages Reference</w:t>
      </w:r>
      <w:r w:rsidRPr="000A3BDA">
        <w:rPr>
          <w:lang w:val="en-CA"/>
        </w:rPr>
        <w:t xml:space="preserve">. </w:t>
      </w:r>
      <w:r w:rsidRPr="000A3BDA">
        <w:t>Oracle Help Center.</w:t>
      </w:r>
      <w:r w:rsidRPr="000A3BDA">
        <w:br/>
        <w:t xml:space="preserve">Disponible sur : </w:t>
      </w:r>
      <w:hyperlink r:id="rId50" w:tgtFrame="_new" w:history="1">
        <w:r w:rsidRPr="000A3BDA">
          <w:rPr>
            <w:rStyle w:val="Lienhypertexte"/>
          </w:rPr>
          <w:t>https://docs.oracle.com/error-help/db/</w:t>
        </w:r>
      </w:hyperlink>
    </w:p>
    <w:p w14:paraId="1EB39E99" w14:textId="77777777" w:rsidR="000A3BDA" w:rsidRPr="000A3BDA" w:rsidRDefault="000A3BDA" w:rsidP="00642766">
      <w:pPr>
        <w:pStyle w:val="NormalWeb"/>
        <w:spacing w:line="360" w:lineRule="auto"/>
        <w:rPr>
          <w:b/>
          <w:bCs/>
        </w:rPr>
      </w:pPr>
      <w:r w:rsidRPr="000A3BDA">
        <w:rPr>
          <w:b/>
          <w:bCs/>
        </w:rPr>
        <w:t>Documentation MySQL et ODBC</w:t>
      </w:r>
    </w:p>
    <w:p w14:paraId="6BD80C9A" w14:textId="77777777" w:rsidR="000A3BDA" w:rsidRPr="000A3BDA" w:rsidRDefault="000A3BDA" w:rsidP="00473EBD">
      <w:pPr>
        <w:pStyle w:val="NormalWeb"/>
        <w:numPr>
          <w:ilvl w:val="0"/>
          <w:numId w:val="48"/>
        </w:numPr>
        <w:spacing w:line="360" w:lineRule="auto"/>
      </w:pPr>
      <w:r w:rsidRPr="000A3BDA">
        <w:t xml:space="preserve">Oracle Corporation. (2024). </w:t>
      </w:r>
      <w:r w:rsidRPr="000A3BDA">
        <w:rPr>
          <w:i/>
          <w:iCs/>
        </w:rPr>
        <w:t>MySQL ODBC Connector Documentation (MyODBC)</w:t>
      </w:r>
      <w:r w:rsidRPr="000A3BDA">
        <w:t>.</w:t>
      </w:r>
      <w:r w:rsidRPr="000A3BDA">
        <w:br/>
        <w:t>Disponible sur : https://dev.mysql.com/doc/connector-odbc/en/</w:t>
      </w:r>
    </w:p>
    <w:p w14:paraId="5A68528D" w14:textId="77777777" w:rsidR="000A3BDA" w:rsidRPr="000A3BDA" w:rsidRDefault="000A3BDA" w:rsidP="00473EBD">
      <w:pPr>
        <w:pStyle w:val="NormalWeb"/>
        <w:numPr>
          <w:ilvl w:val="0"/>
          <w:numId w:val="48"/>
        </w:numPr>
        <w:spacing w:line="360" w:lineRule="auto"/>
      </w:pPr>
      <w:r w:rsidRPr="000A3BDA">
        <w:t xml:space="preserve">MariaDB Foundation. (2025). </w:t>
      </w:r>
      <w:r w:rsidRPr="000A3BDA">
        <w:rPr>
          <w:i/>
          <w:iCs/>
        </w:rPr>
        <w:t>MariaDB Server Documentation</w:t>
      </w:r>
      <w:r w:rsidRPr="000A3BDA">
        <w:t>.</w:t>
      </w:r>
      <w:r w:rsidRPr="000A3BDA">
        <w:br/>
        <w:t>Disponible sur : https://mariadb.com/kb/en/documentation/</w:t>
      </w:r>
    </w:p>
    <w:p w14:paraId="6F33C68F" w14:textId="77777777" w:rsidR="000A3BDA" w:rsidRPr="000A3BDA" w:rsidRDefault="000A3BDA" w:rsidP="00642766">
      <w:pPr>
        <w:pStyle w:val="NormalWeb"/>
        <w:spacing w:line="360" w:lineRule="auto"/>
        <w:rPr>
          <w:b/>
          <w:bCs/>
          <w:lang w:val="en-CA"/>
        </w:rPr>
      </w:pPr>
      <w:r w:rsidRPr="000A3BDA">
        <w:rPr>
          <w:b/>
          <w:bCs/>
          <w:lang w:val="en-CA"/>
        </w:rPr>
        <w:t>Apache Hop (ETL / Data Integration)</w:t>
      </w:r>
    </w:p>
    <w:p w14:paraId="305545E6" w14:textId="77777777" w:rsidR="000A3BDA" w:rsidRPr="000A3BDA" w:rsidRDefault="000A3BDA" w:rsidP="00473EBD">
      <w:pPr>
        <w:pStyle w:val="NormalWeb"/>
        <w:numPr>
          <w:ilvl w:val="0"/>
          <w:numId w:val="49"/>
        </w:numPr>
        <w:spacing w:line="360" w:lineRule="auto"/>
      </w:pPr>
      <w:r w:rsidRPr="000A3BDA">
        <w:rPr>
          <w:lang w:val="en-CA"/>
        </w:rPr>
        <w:t xml:space="preserve">The Apache Software Foundation. (2025). </w:t>
      </w:r>
      <w:r w:rsidRPr="000A3BDA">
        <w:rPr>
          <w:i/>
          <w:iCs/>
          <w:lang w:val="en-CA"/>
        </w:rPr>
        <w:t>Apache Hop Documentation</w:t>
      </w:r>
      <w:r w:rsidRPr="000A3BDA">
        <w:rPr>
          <w:lang w:val="en-CA"/>
        </w:rPr>
        <w:t>.</w:t>
      </w:r>
      <w:r w:rsidRPr="000A3BDA">
        <w:rPr>
          <w:lang w:val="en-CA"/>
        </w:rPr>
        <w:br/>
      </w:r>
      <w:r w:rsidRPr="000A3BDA">
        <w:t>Disponible sur : https://hop.apache.org/docs/</w:t>
      </w:r>
    </w:p>
    <w:p w14:paraId="52675C66" w14:textId="77777777" w:rsidR="000A3BDA" w:rsidRPr="000A3BDA" w:rsidRDefault="000A3BDA" w:rsidP="00642766">
      <w:pPr>
        <w:pStyle w:val="NormalWeb"/>
        <w:spacing w:line="360" w:lineRule="auto"/>
        <w:rPr>
          <w:b/>
          <w:bCs/>
        </w:rPr>
      </w:pPr>
      <w:r w:rsidRPr="000A3BDA">
        <w:rPr>
          <w:b/>
          <w:bCs/>
        </w:rPr>
        <w:t>NLP et Vectorisation</w:t>
      </w:r>
    </w:p>
    <w:p w14:paraId="625098B5" w14:textId="77777777" w:rsidR="000A3BDA" w:rsidRPr="000A3BDA" w:rsidRDefault="000A3BDA" w:rsidP="00473EBD">
      <w:pPr>
        <w:pStyle w:val="NormalWeb"/>
        <w:numPr>
          <w:ilvl w:val="0"/>
          <w:numId w:val="50"/>
        </w:numPr>
        <w:spacing w:line="360" w:lineRule="auto"/>
      </w:pPr>
      <w:r w:rsidRPr="000A3BDA">
        <w:rPr>
          <w:lang w:val="en-CA"/>
        </w:rPr>
        <w:t xml:space="preserve">Reimers, N., &amp; Gurevych, I. (2019). </w:t>
      </w:r>
      <w:r w:rsidRPr="000A3BDA">
        <w:rPr>
          <w:i/>
          <w:iCs/>
          <w:lang w:val="en-CA"/>
        </w:rPr>
        <w:t>Sentence-BERT: Sentence Embeddings using Siamese BERT-Networks</w:t>
      </w:r>
      <w:r w:rsidRPr="000A3BDA">
        <w:rPr>
          <w:lang w:val="en-CA"/>
        </w:rPr>
        <w:t>. arXiv:1908.10084.</w:t>
      </w:r>
      <w:r w:rsidRPr="000A3BDA">
        <w:rPr>
          <w:lang w:val="en-CA"/>
        </w:rPr>
        <w:br/>
      </w:r>
      <w:r w:rsidRPr="000A3BDA">
        <w:t>Disponible sur : https://arxiv.org/abs/1908.10084</w:t>
      </w:r>
    </w:p>
    <w:p w14:paraId="48FF47EC" w14:textId="77777777" w:rsidR="000A3BDA" w:rsidRPr="000A3BDA" w:rsidRDefault="000A3BDA" w:rsidP="00473EBD">
      <w:pPr>
        <w:pStyle w:val="NormalWeb"/>
        <w:numPr>
          <w:ilvl w:val="0"/>
          <w:numId w:val="50"/>
        </w:numPr>
        <w:spacing w:line="360" w:lineRule="auto"/>
      </w:pPr>
      <w:r w:rsidRPr="000A3BDA">
        <w:t xml:space="preserve">Hugging Face. (2025). </w:t>
      </w:r>
      <w:r w:rsidRPr="000A3BDA">
        <w:rPr>
          <w:i/>
          <w:iCs/>
        </w:rPr>
        <w:t>Sentence-Transformers Documentation</w:t>
      </w:r>
      <w:r w:rsidRPr="000A3BDA">
        <w:t>.</w:t>
      </w:r>
      <w:r w:rsidRPr="000A3BDA">
        <w:br/>
        <w:t>Disponible sur : https://www.sbert.net</w:t>
      </w:r>
    </w:p>
    <w:p w14:paraId="0476FF5B" w14:textId="77777777" w:rsidR="000A3BDA" w:rsidRPr="000A3BDA" w:rsidRDefault="000A3BDA" w:rsidP="00642766">
      <w:pPr>
        <w:pStyle w:val="NormalWeb"/>
        <w:spacing w:line="360" w:lineRule="auto"/>
        <w:rPr>
          <w:b/>
          <w:bCs/>
        </w:rPr>
      </w:pPr>
      <w:r w:rsidRPr="000A3BDA">
        <w:rPr>
          <w:b/>
          <w:bCs/>
        </w:rPr>
        <w:t>Bases de données vectorielles et IA</w:t>
      </w:r>
    </w:p>
    <w:p w14:paraId="642EF8A2" w14:textId="77777777" w:rsidR="000A3BDA" w:rsidRPr="000A3BDA" w:rsidRDefault="000A3BDA" w:rsidP="00473EBD">
      <w:pPr>
        <w:pStyle w:val="NormalWeb"/>
        <w:numPr>
          <w:ilvl w:val="0"/>
          <w:numId w:val="51"/>
        </w:numPr>
        <w:spacing w:line="360" w:lineRule="auto"/>
      </w:pPr>
      <w:r w:rsidRPr="000A3BDA">
        <w:rPr>
          <w:lang w:val="en-CA"/>
        </w:rPr>
        <w:t xml:space="preserve">Milvus. (2025). </w:t>
      </w:r>
      <w:r w:rsidRPr="000A3BDA">
        <w:rPr>
          <w:i/>
          <w:iCs/>
          <w:lang w:val="en-CA"/>
        </w:rPr>
        <w:t>Milvus Open-Source Vector Database</w:t>
      </w:r>
      <w:r w:rsidRPr="000A3BDA">
        <w:rPr>
          <w:lang w:val="en-CA"/>
        </w:rPr>
        <w:t>.</w:t>
      </w:r>
      <w:r w:rsidRPr="000A3BDA">
        <w:rPr>
          <w:lang w:val="en-CA"/>
        </w:rPr>
        <w:br/>
      </w:r>
      <w:r w:rsidRPr="000A3BDA">
        <w:t>Disponible sur : https://milvus.io</w:t>
      </w:r>
    </w:p>
    <w:p w14:paraId="79054FFD" w14:textId="77777777" w:rsidR="000A3BDA" w:rsidRPr="000A3BDA" w:rsidRDefault="000A3BDA" w:rsidP="00473EBD">
      <w:pPr>
        <w:pStyle w:val="NormalWeb"/>
        <w:numPr>
          <w:ilvl w:val="0"/>
          <w:numId w:val="51"/>
        </w:numPr>
        <w:spacing w:line="360" w:lineRule="auto"/>
      </w:pPr>
      <w:r w:rsidRPr="000A3BDA">
        <w:rPr>
          <w:lang w:val="en-CA"/>
        </w:rPr>
        <w:t xml:space="preserve">Facebook AI Research. (2017). </w:t>
      </w:r>
      <w:r w:rsidRPr="000A3BDA">
        <w:rPr>
          <w:i/>
          <w:iCs/>
          <w:lang w:val="en-CA"/>
        </w:rPr>
        <w:t>FAISS: A library for efficient similarity search and clustering of dense vectors</w:t>
      </w:r>
      <w:r w:rsidRPr="000A3BDA">
        <w:rPr>
          <w:lang w:val="en-CA"/>
        </w:rPr>
        <w:t>.</w:t>
      </w:r>
      <w:r w:rsidRPr="000A3BDA">
        <w:rPr>
          <w:lang w:val="en-CA"/>
        </w:rPr>
        <w:br/>
      </w:r>
      <w:r w:rsidRPr="000A3BDA">
        <w:t>Disponible sur : https://faiss.ai</w:t>
      </w:r>
    </w:p>
    <w:p w14:paraId="5BDAA7C0" w14:textId="77777777" w:rsidR="000A3BDA" w:rsidRPr="000A3BDA" w:rsidRDefault="000A3BDA" w:rsidP="00642766">
      <w:pPr>
        <w:pStyle w:val="NormalWeb"/>
        <w:spacing w:line="360" w:lineRule="auto"/>
        <w:rPr>
          <w:b/>
          <w:bCs/>
        </w:rPr>
      </w:pPr>
      <w:r w:rsidRPr="000A3BDA">
        <w:rPr>
          <w:b/>
          <w:bCs/>
        </w:rPr>
        <w:t>Jeux de données (sources Kaggle)</w:t>
      </w:r>
    </w:p>
    <w:p w14:paraId="6E6260EA" w14:textId="77777777" w:rsidR="000A3BDA" w:rsidRPr="000A3BDA" w:rsidRDefault="000A3BDA" w:rsidP="00473EBD">
      <w:pPr>
        <w:pStyle w:val="NormalWeb"/>
        <w:numPr>
          <w:ilvl w:val="0"/>
          <w:numId w:val="52"/>
        </w:numPr>
        <w:spacing w:line="360" w:lineRule="auto"/>
      </w:pPr>
      <w:r w:rsidRPr="000A3BDA">
        <w:t xml:space="preserve">Kaggle. (2025). </w:t>
      </w:r>
      <w:r w:rsidRPr="000A3BDA">
        <w:rPr>
          <w:i/>
          <w:iCs/>
        </w:rPr>
        <w:t>Healthcare Dataset</w:t>
      </w:r>
      <w:r w:rsidRPr="000A3BDA">
        <w:t>.</w:t>
      </w:r>
      <w:r w:rsidRPr="000A3BDA">
        <w:br/>
        <w:t>Disponible sur : https://www.kaggle.com/ (recherche : "Healthcare dataset")</w:t>
      </w:r>
    </w:p>
    <w:p w14:paraId="4F2CEDFD" w14:textId="77777777" w:rsidR="000A3BDA" w:rsidRPr="000A3BDA" w:rsidRDefault="000A3BDA" w:rsidP="00473EBD">
      <w:pPr>
        <w:pStyle w:val="NormalWeb"/>
        <w:numPr>
          <w:ilvl w:val="0"/>
          <w:numId w:val="52"/>
        </w:numPr>
        <w:spacing w:line="360" w:lineRule="auto"/>
      </w:pPr>
      <w:r w:rsidRPr="000A3BDA">
        <w:rPr>
          <w:lang w:val="en-CA"/>
        </w:rPr>
        <w:t xml:space="preserve">Kaggle. (2025). </w:t>
      </w:r>
      <w:r w:rsidRPr="000A3BDA">
        <w:rPr>
          <w:i/>
          <w:iCs/>
          <w:lang w:val="en-CA"/>
        </w:rPr>
        <w:t>Diabetic Retinopathy Detection Dataset</w:t>
      </w:r>
      <w:r w:rsidRPr="000A3BDA">
        <w:rPr>
          <w:lang w:val="en-CA"/>
        </w:rPr>
        <w:t>.</w:t>
      </w:r>
      <w:r w:rsidRPr="000A3BDA">
        <w:rPr>
          <w:lang w:val="en-CA"/>
        </w:rPr>
        <w:br/>
      </w:r>
      <w:r w:rsidRPr="000A3BDA">
        <w:t>Disponible sur : https://www.kaggle.com/ (recherche : "Diabetic Retinopathy Detection")</w:t>
      </w:r>
    </w:p>
    <w:p w14:paraId="09B2DBDB" w14:textId="77777777" w:rsidR="000A3BDA" w:rsidRPr="000A3BDA" w:rsidRDefault="000A3BDA" w:rsidP="00642766">
      <w:pPr>
        <w:pStyle w:val="NormalWeb"/>
        <w:spacing w:line="360" w:lineRule="auto"/>
        <w:rPr>
          <w:b/>
          <w:bCs/>
        </w:rPr>
      </w:pPr>
      <w:r w:rsidRPr="000A3BDA">
        <w:rPr>
          <w:b/>
          <w:bCs/>
        </w:rPr>
        <w:t>Big Data et Data Lakes</w:t>
      </w:r>
    </w:p>
    <w:p w14:paraId="2DA904FA" w14:textId="77777777" w:rsidR="000A3BDA" w:rsidRPr="000A3BDA" w:rsidRDefault="000A3BDA" w:rsidP="00473EBD">
      <w:pPr>
        <w:pStyle w:val="NormalWeb"/>
        <w:numPr>
          <w:ilvl w:val="0"/>
          <w:numId w:val="53"/>
        </w:numPr>
        <w:spacing w:line="360" w:lineRule="auto"/>
      </w:pPr>
      <w:r w:rsidRPr="000A3BDA">
        <w:rPr>
          <w:lang w:val="en-CA"/>
        </w:rPr>
        <w:t xml:space="preserve">Marz, N., &amp; Warren, J. (2015). </w:t>
      </w:r>
      <w:r w:rsidRPr="000A3BDA">
        <w:rPr>
          <w:i/>
          <w:iCs/>
          <w:lang w:val="en-CA"/>
        </w:rPr>
        <w:t>Big Data: Principles and Best Practices of Scalable Realtime Data Systems</w:t>
      </w:r>
      <w:r w:rsidRPr="000A3BDA">
        <w:rPr>
          <w:lang w:val="en-CA"/>
        </w:rPr>
        <w:t xml:space="preserve">. </w:t>
      </w:r>
      <w:r w:rsidRPr="000A3BDA">
        <w:t>Manning Publications.</w:t>
      </w:r>
    </w:p>
    <w:p w14:paraId="3F30AAAB" w14:textId="10281016" w:rsidR="00581E1D" w:rsidRPr="00E3316B" w:rsidRDefault="000A3BDA" w:rsidP="00473EBD">
      <w:pPr>
        <w:pStyle w:val="NormalWeb"/>
        <w:numPr>
          <w:ilvl w:val="0"/>
          <w:numId w:val="53"/>
        </w:numPr>
        <w:spacing w:line="360" w:lineRule="auto"/>
      </w:pPr>
      <w:r w:rsidRPr="000A3BDA">
        <w:rPr>
          <w:lang w:val="en-CA"/>
        </w:rPr>
        <w:t xml:space="preserve">Singh, M., &amp; Reddy, C. K. (2014). </w:t>
      </w:r>
      <w:r w:rsidRPr="000A3BDA">
        <w:rPr>
          <w:i/>
          <w:iCs/>
          <w:lang w:val="en-CA"/>
        </w:rPr>
        <w:t>A survey on platforms for big data analytics</w:t>
      </w:r>
      <w:r w:rsidRPr="000A3BDA">
        <w:rPr>
          <w:lang w:val="en-CA"/>
        </w:rPr>
        <w:t xml:space="preserve">. </w:t>
      </w:r>
      <w:r w:rsidRPr="000A3BDA">
        <w:t>Journal of Big Data, 1(1), 8.</w:t>
      </w:r>
    </w:p>
    <w:sectPr w:rsidR="00581E1D" w:rsidRPr="00E3316B" w:rsidSect="00E9163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725 Blk BT">
    <w:altName w:val="Bookman Old Style"/>
    <w:charset w:val="00"/>
    <w:family w:val="roman"/>
    <w:pitch w:val="variable"/>
    <w:sig w:usb0="00000007" w:usb1="00000000" w:usb2="00000000" w:usb3="00000000" w:csb0="00000011" w:csb1="00000000"/>
  </w:font>
  <w:font w:name="Cooper BlkOul BT">
    <w:altName w:val="Courier New"/>
    <w:charset w:val="00"/>
    <w:family w:val="decorative"/>
    <w:pitch w:val="variable"/>
    <w:sig w:usb0="00000007" w:usb1="00000000" w:usb2="00000000" w:usb3="00000000" w:csb0="0000001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9C248F98"/>
    <w:lvl w:ilvl="0">
      <w:start w:val="1"/>
      <w:numFmt w:val="decimal"/>
      <w:pStyle w:val="Listenumros2"/>
      <w:lvlText w:val="%1."/>
      <w:lvlJc w:val="left"/>
      <w:pPr>
        <w:tabs>
          <w:tab w:val="num" w:pos="643"/>
        </w:tabs>
        <w:ind w:left="643" w:hanging="360"/>
      </w:pPr>
      <w:rPr>
        <w:rFonts w:cs="Times New Roman"/>
      </w:rPr>
    </w:lvl>
  </w:abstractNum>
  <w:abstractNum w:abstractNumId="1" w15:restartNumberingAfterBreak="0">
    <w:nsid w:val="00C5375E"/>
    <w:multiLevelType w:val="multilevel"/>
    <w:tmpl w:val="9F40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260AF8"/>
    <w:multiLevelType w:val="hybridMultilevel"/>
    <w:tmpl w:val="BA5E341E"/>
    <w:lvl w:ilvl="0" w:tplc="040C000D">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 w15:restartNumberingAfterBreak="0">
    <w:nsid w:val="03CE2845"/>
    <w:multiLevelType w:val="multilevel"/>
    <w:tmpl w:val="149C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17A01"/>
    <w:multiLevelType w:val="multilevel"/>
    <w:tmpl w:val="827E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0D03C1"/>
    <w:multiLevelType w:val="multilevel"/>
    <w:tmpl w:val="7FCE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F2BF0"/>
    <w:multiLevelType w:val="multilevel"/>
    <w:tmpl w:val="AEFEB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27459"/>
    <w:multiLevelType w:val="multilevel"/>
    <w:tmpl w:val="84263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562B4B"/>
    <w:multiLevelType w:val="multilevel"/>
    <w:tmpl w:val="469AD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3869A4"/>
    <w:multiLevelType w:val="multilevel"/>
    <w:tmpl w:val="FE96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C80320"/>
    <w:multiLevelType w:val="hybridMultilevel"/>
    <w:tmpl w:val="31B40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0F073192"/>
    <w:multiLevelType w:val="hybridMultilevel"/>
    <w:tmpl w:val="08B69080"/>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114F4483"/>
    <w:multiLevelType w:val="multilevel"/>
    <w:tmpl w:val="27EE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9870B7"/>
    <w:multiLevelType w:val="multilevel"/>
    <w:tmpl w:val="BD5882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234658"/>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FA01F6"/>
    <w:multiLevelType w:val="multilevel"/>
    <w:tmpl w:val="C1DC9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370501"/>
    <w:multiLevelType w:val="multilevel"/>
    <w:tmpl w:val="2D6E4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B75463"/>
    <w:multiLevelType w:val="multilevel"/>
    <w:tmpl w:val="4F06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33937"/>
    <w:multiLevelType w:val="multilevel"/>
    <w:tmpl w:val="73DC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22889"/>
    <w:multiLevelType w:val="multilevel"/>
    <w:tmpl w:val="72C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E1B59"/>
    <w:multiLevelType w:val="hybridMultilevel"/>
    <w:tmpl w:val="07B0536E"/>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1DF33341"/>
    <w:multiLevelType w:val="multilevel"/>
    <w:tmpl w:val="1D2A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1C53AAD"/>
    <w:multiLevelType w:val="multilevel"/>
    <w:tmpl w:val="9A36700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32A4401"/>
    <w:multiLevelType w:val="multilevel"/>
    <w:tmpl w:val="5DF4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34E12BE"/>
    <w:multiLevelType w:val="multilevel"/>
    <w:tmpl w:val="884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400F9A"/>
    <w:multiLevelType w:val="multilevel"/>
    <w:tmpl w:val="4D925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B459AF"/>
    <w:multiLevelType w:val="multilevel"/>
    <w:tmpl w:val="CD52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BC27D9C"/>
    <w:multiLevelType w:val="multilevel"/>
    <w:tmpl w:val="5DFE3CA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B734FB"/>
    <w:multiLevelType w:val="multilevel"/>
    <w:tmpl w:val="86D6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953BF2"/>
    <w:multiLevelType w:val="multilevel"/>
    <w:tmpl w:val="F9223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914260"/>
    <w:multiLevelType w:val="multilevel"/>
    <w:tmpl w:val="40486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31E3753"/>
    <w:multiLevelType w:val="multilevel"/>
    <w:tmpl w:val="3D043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090BFC"/>
    <w:multiLevelType w:val="multilevel"/>
    <w:tmpl w:val="085E3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9E2645"/>
    <w:multiLevelType w:val="multilevel"/>
    <w:tmpl w:val="C46E6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84E3D35"/>
    <w:multiLevelType w:val="multilevel"/>
    <w:tmpl w:val="C93ED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9C7ACD"/>
    <w:multiLevelType w:val="multilevel"/>
    <w:tmpl w:val="CCB24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DF22774"/>
    <w:multiLevelType w:val="multilevel"/>
    <w:tmpl w:val="7A6C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B27452"/>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38" w15:restartNumberingAfterBreak="0">
    <w:nsid w:val="402632ED"/>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18978B2"/>
    <w:multiLevelType w:val="multilevel"/>
    <w:tmpl w:val="10B0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0B6C3B"/>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27E1F67"/>
    <w:multiLevelType w:val="multilevel"/>
    <w:tmpl w:val="F74C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063F24"/>
    <w:multiLevelType w:val="multilevel"/>
    <w:tmpl w:val="AE3223E8"/>
    <w:lvl w:ilvl="0">
      <w:start w:val="1"/>
      <w:numFmt w:val="decimal"/>
      <w:pStyle w:val="Titre1"/>
      <w:lvlText w:val="%1"/>
      <w:lvlJc w:val="left"/>
      <w:pPr>
        <w:ind w:left="432" w:hanging="432"/>
      </w:pPr>
      <w:rPr>
        <w:rFonts w:hint="default"/>
      </w:rPr>
    </w:lvl>
    <w:lvl w:ilvl="1">
      <w:start w:val="1"/>
      <w:numFmt w:val="decimal"/>
      <w:pStyle w:val="Titre2"/>
      <w:lvlText w:val="%1.%2"/>
      <w:lvlJc w:val="left"/>
      <w:pPr>
        <w:ind w:left="576" w:hanging="576"/>
      </w:pPr>
      <w:rPr>
        <w:rFonts w:ascii="Times New Roman" w:hAnsi="Times New Roman" w:cs="Times New Roman" w:hint="default"/>
        <w:b/>
        <w:bCs/>
        <w:sz w:val="28"/>
        <w:szCs w:val="28"/>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43" w15:restartNumberingAfterBreak="0">
    <w:nsid w:val="4AC65D17"/>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1A6F0B"/>
    <w:multiLevelType w:val="multilevel"/>
    <w:tmpl w:val="8528B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EDE678F"/>
    <w:multiLevelType w:val="multilevel"/>
    <w:tmpl w:val="57B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4185109"/>
    <w:multiLevelType w:val="multilevel"/>
    <w:tmpl w:val="13F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76084E"/>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4FC2242"/>
    <w:multiLevelType w:val="multilevel"/>
    <w:tmpl w:val="123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6C28B4"/>
    <w:multiLevelType w:val="hybridMultilevel"/>
    <w:tmpl w:val="47D4E9D8"/>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50" w15:restartNumberingAfterBreak="0">
    <w:nsid w:val="574A7D66"/>
    <w:multiLevelType w:val="hybridMultilevel"/>
    <w:tmpl w:val="AE1AC576"/>
    <w:lvl w:ilvl="0" w:tplc="040C000F">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51" w15:restartNumberingAfterBreak="0">
    <w:nsid w:val="59972CE2"/>
    <w:multiLevelType w:val="multilevel"/>
    <w:tmpl w:val="48AA0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3A7681"/>
    <w:multiLevelType w:val="multilevel"/>
    <w:tmpl w:val="0178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0754B2"/>
    <w:multiLevelType w:val="multilevel"/>
    <w:tmpl w:val="10B4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D57202A"/>
    <w:multiLevelType w:val="multilevel"/>
    <w:tmpl w:val="2C5E9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8D2CDE"/>
    <w:multiLevelType w:val="hybridMultilevel"/>
    <w:tmpl w:val="712407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5E593BCC"/>
    <w:multiLevelType w:val="hybridMultilevel"/>
    <w:tmpl w:val="E968CA6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5EEB1C6D"/>
    <w:multiLevelType w:val="multilevel"/>
    <w:tmpl w:val="006A38EC"/>
    <w:styleLink w:val="StyleStyleGM1Hirarchisation12ptGras1"/>
    <w:lvl w:ilvl="0">
      <w:start w:val="1"/>
      <w:numFmt w:val="upperRoman"/>
      <w:lvlText w:val="%1"/>
      <w:lvlJc w:val="left"/>
      <w:pPr>
        <w:ind w:left="432" w:hanging="432"/>
      </w:pPr>
      <w:rPr>
        <w:rFonts w:cs="Times New Roman"/>
        <w:b/>
        <w:bCs/>
        <w:sz w:val="24"/>
      </w:rPr>
    </w:lvl>
    <w:lvl w:ilvl="1">
      <w:start w:val="1"/>
      <w:numFmt w:val="decimal"/>
      <w:lvlText w:val="%1.%2"/>
      <w:lvlJc w:val="left"/>
      <w:pPr>
        <w:ind w:left="576" w:hanging="576"/>
      </w:pPr>
      <w:rPr>
        <w:rFonts w:cs="Times New Roman"/>
      </w:rPr>
    </w:lvl>
    <w:lvl w:ilvl="2">
      <w:start w:val="1"/>
      <w:numFmt w:val="decimal"/>
      <w:lvlText w:val="%1.%2.%3"/>
      <w:lvlJc w:val="left"/>
      <w:pPr>
        <w:ind w:left="720"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abstractNum w:abstractNumId="58" w15:restartNumberingAfterBreak="0">
    <w:nsid w:val="5F5F7AAC"/>
    <w:multiLevelType w:val="multilevel"/>
    <w:tmpl w:val="C09EE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EE666A"/>
    <w:multiLevelType w:val="hybridMultilevel"/>
    <w:tmpl w:val="139A73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64351028"/>
    <w:multiLevelType w:val="multilevel"/>
    <w:tmpl w:val="E464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751658"/>
    <w:multiLevelType w:val="multilevel"/>
    <w:tmpl w:val="CE84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442E3E"/>
    <w:multiLevelType w:val="multilevel"/>
    <w:tmpl w:val="7916D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BD5518"/>
    <w:multiLevelType w:val="hybridMultilevel"/>
    <w:tmpl w:val="0DA2600A"/>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64" w15:restartNumberingAfterBreak="0">
    <w:nsid w:val="703D17A1"/>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31356A"/>
    <w:multiLevelType w:val="multilevel"/>
    <w:tmpl w:val="86282AE6"/>
    <w:styleLink w:val="Style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6" w15:restartNumberingAfterBreak="0">
    <w:nsid w:val="72DE74B0"/>
    <w:multiLevelType w:val="multilevel"/>
    <w:tmpl w:val="C8DA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36411D"/>
    <w:multiLevelType w:val="multilevel"/>
    <w:tmpl w:val="93EC7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2E01AF"/>
    <w:multiLevelType w:val="multilevel"/>
    <w:tmpl w:val="902C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EF1305"/>
    <w:multiLevelType w:val="multilevel"/>
    <w:tmpl w:val="24B6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1126ED"/>
    <w:multiLevelType w:val="multilevel"/>
    <w:tmpl w:val="2280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4A5243"/>
    <w:multiLevelType w:val="hybridMultilevel"/>
    <w:tmpl w:val="B128B954"/>
    <w:lvl w:ilvl="0" w:tplc="040C0001">
      <w:start w:val="1"/>
      <w:numFmt w:val="bullet"/>
      <w:lvlText w:val=""/>
      <w:lvlJc w:val="left"/>
      <w:pPr>
        <w:ind w:left="1500" w:hanging="360"/>
      </w:pPr>
      <w:rPr>
        <w:rFonts w:ascii="Symbol" w:hAnsi="Symbol" w:hint="default"/>
      </w:rPr>
    </w:lvl>
    <w:lvl w:ilvl="1" w:tplc="040C0003" w:tentative="1">
      <w:start w:val="1"/>
      <w:numFmt w:val="bullet"/>
      <w:lvlText w:val="o"/>
      <w:lvlJc w:val="left"/>
      <w:pPr>
        <w:ind w:left="2220" w:hanging="360"/>
      </w:pPr>
      <w:rPr>
        <w:rFonts w:ascii="Courier New" w:hAnsi="Courier New" w:cs="Courier New" w:hint="default"/>
      </w:rPr>
    </w:lvl>
    <w:lvl w:ilvl="2" w:tplc="040C0005" w:tentative="1">
      <w:start w:val="1"/>
      <w:numFmt w:val="bullet"/>
      <w:lvlText w:val=""/>
      <w:lvlJc w:val="left"/>
      <w:pPr>
        <w:ind w:left="2940" w:hanging="360"/>
      </w:pPr>
      <w:rPr>
        <w:rFonts w:ascii="Wingdings" w:hAnsi="Wingdings" w:hint="default"/>
      </w:rPr>
    </w:lvl>
    <w:lvl w:ilvl="3" w:tplc="040C0001" w:tentative="1">
      <w:start w:val="1"/>
      <w:numFmt w:val="bullet"/>
      <w:lvlText w:val=""/>
      <w:lvlJc w:val="left"/>
      <w:pPr>
        <w:ind w:left="3660" w:hanging="360"/>
      </w:pPr>
      <w:rPr>
        <w:rFonts w:ascii="Symbol" w:hAnsi="Symbol" w:hint="default"/>
      </w:rPr>
    </w:lvl>
    <w:lvl w:ilvl="4" w:tplc="040C0003" w:tentative="1">
      <w:start w:val="1"/>
      <w:numFmt w:val="bullet"/>
      <w:lvlText w:val="o"/>
      <w:lvlJc w:val="left"/>
      <w:pPr>
        <w:ind w:left="4380" w:hanging="360"/>
      </w:pPr>
      <w:rPr>
        <w:rFonts w:ascii="Courier New" w:hAnsi="Courier New" w:cs="Courier New" w:hint="default"/>
      </w:rPr>
    </w:lvl>
    <w:lvl w:ilvl="5" w:tplc="040C0005" w:tentative="1">
      <w:start w:val="1"/>
      <w:numFmt w:val="bullet"/>
      <w:lvlText w:val=""/>
      <w:lvlJc w:val="left"/>
      <w:pPr>
        <w:ind w:left="5100" w:hanging="360"/>
      </w:pPr>
      <w:rPr>
        <w:rFonts w:ascii="Wingdings" w:hAnsi="Wingdings" w:hint="default"/>
      </w:rPr>
    </w:lvl>
    <w:lvl w:ilvl="6" w:tplc="040C0001" w:tentative="1">
      <w:start w:val="1"/>
      <w:numFmt w:val="bullet"/>
      <w:lvlText w:val=""/>
      <w:lvlJc w:val="left"/>
      <w:pPr>
        <w:ind w:left="5820" w:hanging="360"/>
      </w:pPr>
      <w:rPr>
        <w:rFonts w:ascii="Symbol" w:hAnsi="Symbol" w:hint="default"/>
      </w:rPr>
    </w:lvl>
    <w:lvl w:ilvl="7" w:tplc="040C0003" w:tentative="1">
      <w:start w:val="1"/>
      <w:numFmt w:val="bullet"/>
      <w:lvlText w:val="o"/>
      <w:lvlJc w:val="left"/>
      <w:pPr>
        <w:ind w:left="6540" w:hanging="360"/>
      </w:pPr>
      <w:rPr>
        <w:rFonts w:ascii="Courier New" w:hAnsi="Courier New" w:cs="Courier New" w:hint="default"/>
      </w:rPr>
    </w:lvl>
    <w:lvl w:ilvl="8" w:tplc="040C0005" w:tentative="1">
      <w:start w:val="1"/>
      <w:numFmt w:val="bullet"/>
      <w:lvlText w:val=""/>
      <w:lvlJc w:val="left"/>
      <w:pPr>
        <w:ind w:left="7260" w:hanging="360"/>
      </w:pPr>
      <w:rPr>
        <w:rFonts w:ascii="Wingdings" w:hAnsi="Wingdings" w:hint="default"/>
      </w:rPr>
    </w:lvl>
  </w:abstractNum>
  <w:abstractNum w:abstractNumId="72" w15:restartNumberingAfterBreak="0">
    <w:nsid w:val="7E2939B5"/>
    <w:multiLevelType w:val="multilevel"/>
    <w:tmpl w:val="377E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65"/>
  </w:num>
  <w:num w:numId="3">
    <w:abstractNumId w:val="57"/>
  </w:num>
  <w:num w:numId="4">
    <w:abstractNumId w:val="46"/>
  </w:num>
  <w:num w:numId="5">
    <w:abstractNumId w:val="51"/>
  </w:num>
  <w:num w:numId="6">
    <w:abstractNumId w:val="4"/>
  </w:num>
  <w:num w:numId="7">
    <w:abstractNumId w:val="72"/>
  </w:num>
  <w:num w:numId="8">
    <w:abstractNumId w:val="41"/>
  </w:num>
  <w:num w:numId="9">
    <w:abstractNumId w:val="68"/>
  </w:num>
  <w:num w:numId="10">
    <w:abstractNumId w:val="25"/>
  </w:num>
  <w:num w:numId="11">
    <w:abstractNumId w:val="48"/>
  </w:num>
  <w:num w:numId="12">
    <w:abstractNumId w:val="52"/>
  </w:num>
  <w:num w:numId="13">
    <w:abstractNumId w:val="12"/>
  </w:num>
  <w:num w:numId="14">
    <w:abstractNumId w:val="33"/>
  </w:num>
  <w:num w:numId="15">
    <w:abstractNumId w:val="15"/>
  </w:num>
  <w:num w:numId="16">
    <w:abstractNumId w:val="17"/>
  </w:num>
  <w:num w:numId="17">
    <w:abstractNumId w:val="3"/>
  </w:num>
  <w:num w:numId="18">
    <w:abstractNumId w:val="59"/>
  </w:num>
  <w:num w:numId="19">
    <w:abstractNumId w:val="55"/>
  </w:num>
  <w:num w:numId="20">
    <w:abstractNumId w:val="44"/>
  </w:num>
  <w:num w:numId="21">
    <w:abstractNumId w:val="5"/>
  </w:num>
  <w:num w:numId="22">
    <w:abstractNumId w:val="16"/>
  </w:num>
  <w:num w:numId="23">
    <w:abstractNumId w:val="35"/>
  </w:num>
  <w:num w:numId="24">
    <w:abstractNumId w:val="22"/>
  </w:num>
  <w:num w:numId="25">
    <w:abstractNumId w:val="67"/>
  </w:num>
  <w:num w:numId="26">
    <w:abstractNumId w:val="58"/>
  </w:num>
  <w:num w:numId="27">
    <w:abstractNumId w:val="34"/>
  </w:num>
  <w:num w:numId="28">
    <w:abstractNumId w:val="70"/>
  </w:num>
  <w:num w:numId="29">
    <w:abstractNumId w:val="29"/>
  </w:num>
  <w:num w:numId="30">
    <w:abstractNumId w:val="1"/>
  </w:num>
  <w:num w:numId="31">
    <w:abstractNumId w:val="23"/>
  </w:num>
  <w:num w:numId="32">
    <w:abstractNumId w:val="45"/>
  </w:num>
  <w:num w:numId="33">
    <w:abstractNumId w:val="6"/>
  </w:num>
  <w:num w:numId="34">
    <w:abstractNumId w:val="8"/>
  </w:num>
  <w:num w:numId="35">
    <w:abstractNumId w:val="28"/>
  </w:num>
  <w:num w:numId="36">
    <w:abstractNumId w:val="7"/>
  </w:num>
  <w:num w:numId="37">
    <w:abstractNumId w:val="54"/>
  </w:num>
  <w:num w:numId="38">
    <w:abstractNumId w:val="19"/>
  </w:num>
  <w:num w:numId="39">
    <w:abstractNumId w:val="31"/>
  </w:num>
  <w:num w:numId="40">
    <w:abstractNumId w:val="18"/>
  </w:num>
  <w:num w:numId="41">
    <w:abstractNumId w:val="53"/>
  </w:num>
  <w:num w:numId="42">
    <w:abstractNumId w:val="36"/>
  </w:num>
  <w:num w:numId="43">
    <w:abstractNumId w:val="62"/>
  </w:num>
  <w:num w:numId="44">
    <w:abstractNumId w:val="30"/>
  </w:num>
  <w:num w:numId="45">
    <w:abstractNumId w:val="27"/>
  </w:num>
  <w:num w:numId="46">
    <w:abstractNumId w:val="37"/>
  </w:num>
  <w:num w:numId="47">
    <w:abstractNumId w:val="38"/>
  </w:num>
  <w:num w:numId="48">
    <w:abstractNumId w:val="64"/>
  </w:num>
  <w:num w:numId="49">
    <w:abstractNumId w:val="40"/>
  </w:num>
  <w:num w:numId="50">
    <w:abstractNumId w:val="47"/>
  </w:num>
  <w:num w:numId="51">
    <w:abstractNumId w:val="43"/>
  </w:num>
  <w:num w:numId="52">
    <w:abstractNumId w:val="14"/>
  </w:num>
  <w:num w:numId="53">
    <w:abstractNumId w:val="66"/>
  </w:num>
  <w:num w:numId="54">
    <w:abstractNumId w:val="9"/>
  </w:num>
  <w:num w:numId="55">
    <w:abstractNumId w:val="39"/>
  </w:num>
  <w:num w:numId="56">
    <w:abstractNumId w:val="10"/>
  </w:num>
  <w:num w:numId="57">
    <w:abstractNumId w:val="56"/>
  </w:num>
  <w:num w:numId="58">
    <w:abstractNumId w:val="61"/>
  </w:num>
  <w:num w:numId="59">
    <w:abstractNumId w:val="24"/>
  </w:num>
  <w:num w:numId="60">
    <w:abstractNumId w:val="13"/>
  </w:num>
  <w:num w:numId="61">
    <w:abstractNumId w:val="32"/>
  </w:num>
  <w:num w:numId="62">
    <w:abstractNumId w:val="26"/>
  </w:num>
  <w:num w:numId="63">
    <w:abstractNumId w:val="21"/>
  </w:num>
  <w:num w:numId="64">
    <w:abstractNumId w:val="60"/>
  </w:num>
  <w:num w:numId="65">
    <w:abstractNumId w:val="50"/>
  </w:num>
  <w:num w:numId="66">
    <w:abstractNumId w:val="20"/>
  </w:num>
  <w:num w:numId="67">
    <w:abstractNumId w:val="69"/>
  </w:num>
  <w:num w:numId="68">
    <w:abstractNumId w:val="42"/>
  </w:num>
  <w:num w:numId="69">
    <w:abstractNumId w:val="49"/>
  </w:num>
  <w:num w:numId="70">
    <w:abstractNumId w:val="63"/>
  </w:num>
  <w:num w:numId="71">
    <w:abstractNumId w:val="71"/>
  </w:num>
  <w:num w:numId="72">
    <w:abstractNumId w:val="11"/>
  </w:num>
  <w:num w:numId="73">
    <w:abstractNumId w:val="2"/>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activeWritingStyle w:appName="MSWord" w:lang="fr-FR" w:vendorID="64" w:dllVersion="6" w:nlCheck="1" w:checkStyle="0"/>
  <w:activeWritingStyle w:appName="MSWord" w:lang="fr-FR" w:vendorID="64" w:dllVersion="0" w:nlCheck="1" w:checkStyle="0"/>
  <w:activeWritingStyle w:appName="MSWord" w:lang="en-US"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fr-CM" w:vendorID="64" w:dllVersion="4096" w:nlCheck="1" w:checkStyle="0"/>
  <w:activeWritingStyle w:appName="MSWord" w:lang="en-US" w:vendorID="64" w:dllVersion="4096" w:nlCheck="1" w:checkStyle="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C72"/>
    <w:rsid w:val="00004F7B"/>
    <w:rsid w:val="0000731D"/>
    <w:rsid w:val="00010B54"/>
    <w:rsid w:val="00010F3C"/>
    <w:rsid w:val="000112D3"/>
    <w:rsid w:val="00011AA1"/>
    <w:rsid w:val="000218C6"/>
    <w:rsid w:val="000221FE"/>
    <w:rsid w:val="00023FBA"/>
    <w:rsid w:val="00026B5B"/>
    <w:rsid w:val="000278BD"/>
    <w:rsid w:val="000306BF"/>
    <w:rsid w:val="00037E4B"/>
    <w:rsid w:val="00046354"/>
    <w:rsid w:val="000504E0"/>
    <w:rsid w:val="0005101A"/>
    <w:rsid w:val="00052DA0"/>
    <w:rsid w:val="00054C69"/>
    <w:rsid w:val="00057CB6"/>
    <w:rsid w:val="00057E14"/>
    <w:rsid w:val="00065666"/>
    <w:rsid w:val="0006727A"/>
    <w:rsid w:val="000807B1"/>
    <w:rsid w:val="00084D79"/>
    <w:rsid w:val="00085361"/>
    <w:rsid w:val="00090365"/>
    <w:rsid w:val="00091954"/>
    <w:rsid w:val="000933A2"/>
    <w:rsid w:val="00095A32"/>
    <w:rsid w:val="00096113"/>
    <w:rsid w:val="00096A7D"/>
    <w:rsid w:val="000A1E00"/>
    <w:rsid w:val="000A3BDA"/>
    <w:rsid w:val="000A6B1B"/>
    <w:rsid w:val="000B5A88"/>
    <w:rsid w:val="000C48B7"/>
    <w:rsid w:val="000D1508"/>
    <w:rsid w:val="000E0184"/>
    <w:rsid w:val="000E241F"/>
    <w:rsid w:val="000F0000"/>
    <w:rsid w:val="000F05FD"/>
    <w:rsid w:val="000F0CED"/>
    <w:rsid w:val="000F25C5"/>
    <w:rsid w:val="000F2672"/>
    <w:rsid w:val="000F313A"/>
    <w:rsid w:val="00101788"/>
    <w:rsid w:val="0010423C"/>
    <w:rsid w:val="00120C67"/>
    <w:rsid w:val="0012697D"/>
    <w:rsid w:val="0013642E"/>
    <w:rsid w:val="00146707"/>
    <w:rsid w:val="00163191"/>
    <w:rsid w:val="001700E9"/>
    <w:rsid w:val="00170641"/>
    <w:rsid w:val="00171449"/>
    <w:rsid w:val="001774A7"/>
    <w:rsid w:val="00177B9E"/>
    <w:rsid w:val="00183A64"/>
    <w:rsid w:val="00183A84"/>
    <w:rsid w:val="00192A12"/>
    <w:rsid w:val="00196DEC"/>
    <w:rsid w:val="001A02B6"/>
    <w:rsid w:val="001A3EA5"/>
    <w:rsid w:val="001A4EE5"/>
    <w:rsid w:val="001A552E"/>
    <w:rsid w:val="001B05BD"/>
    <w:rsid w:val="001B08CF"/>
    <w:rsid w:val="001B190C"/>
    <w:rsid w:val="001E1C43"/>
    <w:rsid w:val="001E46BE"/>
    <w:rsid w:val="001F46C6"/>
    <w:rsid w:val="00200F9B"/>
    <w:rsid w:val="00204355"/>
    <w:rsid w:val="00204A2F"/>
    <w:rsid w:val="00206B30"/>
    <w:rsid w:val="00207FF2"/>
    <w:rsid w:val="00213264"/>
    <w:rsid w:val="00230868"/>
    <w:rsid w:val="00230E26"/>
    <w:rsid w:val="0023171F"/>
    <w:rsid w:val="002326DB"/>
    <w:rsid w:val="002358EA"/>
    <w:rsid w:val="002366F8"/>
    <w:rsid w:val="00243C24"/>
    <w:rsid w:val="0024404B"/>
    <w:rsid w:val="00244B1F"/>
    <w:rsid w:val="00246AAA"/>
    <w:rsid w:val="00250823"/>
    <w:rsid w:val="00253902"/>
    <w:rsid w:val="0025392A"/>
    <w:rsid w:val="00256EB1"/>
    <w:rsid w:val="002578AA"/>
    <w:rsid w:val="00260A35"/>
    <w:rsid w:val="002615BA"/>
    <w:rsid w:val="00262F11"/>
    <w:rsid w:val="002635E8"/>
    <w:rsid w:val="002711E3"/>
    <w:rsid w:val="002764BF"/>
    <w:rsid w:val="002765CC"/>
    <w:rsid w:val="002768D9"/>
    <w:rsid w:val="002872CA"/>
    <w:rsid w:val="00290A87"/>
    <w:rsid w:val="002950AC"/>
    <w:rsid w:val="00297192"/>
    <w:rsid w:val="002A0D0C"/>
    <w:rsid w:val="002A1321"/>
    <w:rsid w:val="002A3887"/>
    <w:rsid w:val="002B13BF"/>
    <w:rsid w:val="002B13E9"/>
    <w:rsid w:val="002C416F"/>
    <w:rsid w:val="002C6467"/>
    <w:rsid w:val="002C7600"/>
    <w:rsid w:val="002D049F"/>
    <w:rsid w:val="002E3800"/>
    <w:rsid w:val="002E50B1"/>
    <w:rsid w:val="002E561F"/>
    <w:rsid w:val="002F0A0C"/>
    <w:rsid w:val="002F5809"/>
    <w:rsid w:val="002F59C8"/>
    <w:rsid w:val="002F7550"/>
    <w:rsid w:val="00305616"/>
    <w:rsid w:val="003071DB"/>
    <w:rsid w:val="003073C1"/>
    <w:rsid w:val="003111D4"/>
    <w:rsid w:val="00313C72"/>
    <w:rsid w:val="00316DBA"/>
    <w:rsid w:val="003210E7"/>
    <w:rsid w:val="00322CFE"/>
    <w:rsid w:val="003243F0"/>
    <w:rsid w:val="00325384"/>
    <w:rsid w:val="003261EF"/>
    <w:rsid w:val="00326661"/>
    <w:rsid w:val="00337464"/>
    <w:rsid w:val="00350324"/>
    <w:rsid w:val="0036003B"/>
    <w:rsid w:val="0036628D"/>
    <w:rsid w:val="0036702F"/>
    <w:rsid w:val="00373E4C"/>
    <w:rsid w:val="00375511"/>
    <w:rsid w:val="003756B2"/>
    <w:rsid w:val="00377F60"/>
    <w:rsid w:val="00395316"/>
    <w:rsid w:val="003A365A"/>
    <w:rsid w:val="003A4114"/>
    <w:rsid w:val="003A75E2"/>
    <w:rsid w:val="003B1F45"/>
    <w:rsid w:val="003D0EF1"/>
    <w:rsid w:val="003D58CD"/>
    <w:rsid w:val="003E7935"/>
    <w:rsid w:val="003F1999"/>
    <w:rsid w:val="003F55B4"/>
    <w:rsid w:val="003F722A"/>
    <w:rsid w:val="00402968"/>
    <w:rsid w:val="00403283"/>
    <w:rsid w:val="004046E2"/>
    <w:rsid w:val="004116A6"/>
    <w:rsid w:val="0042177C"/>
    <w:rsid w:val="00426068"/>
    <w:rsid w:val="00431076"/>
    <w:rsid w:val="0043235F"/>
    <w:rsid w:val="00434080"/>
    <w:rsid w:val="00442827"/>
    <w:rsid w:val="0044370A"/>
    <w:rsid w:val="00446701"/>
    <w:rsid w:val="00446A79"/>
    <w:rsid w:val="00456183"/>
    <w:rsid w:val="004577CD"/>
    <w:rsid w:val="00457944"/>
    <w:rsid w:val="00457C62"/>
    <w:rsid w:val="00463CC8"/>
    <w:rsid w:val="00464955"/>
    <w:rsid w:val="004657E7"/>
    <w:rsid w:val="00473EBD"/>
    <w:rsid w:val="0048073B"/>
    <w:rsid w:val="00482F99"/>
    <w:rsid w:val="00485731"/>
    <w:rsid w:val="00486AD8"/>
    <w:rsid w:val="00494615"/>
    <w:rsid w:val="004A0B4E"/>
    <w:rsid w:val="004A5312"/>
    <w:rsid w:val="004A781B"/>
    <w:rsid w:val="004C4146"/>
    <w:rsid w:val="004C4392"/>
    <w:rsid w:val="004C74D8"/>
    <w:rsid w:val="004D3780"/>
    <w:rsid w:val="004D5FD6"/>
    <w:rsid w:val="004E6B56"/>
    <w:rsid w:val="004E7BF4"/>
    <w:rsid w:val="004F0F2D"/>
    <w:rsid w:val="004F6E07"/>
    <w:rsid w:val="00500E73"/>
    <w:rsid w:val="0052073A"/>
    <w:rsid w:val="005230A5"/>
    <w:rsid w:val="00523674"/>
    <w:rsid w:val="00527ADE"/>
    <w:rsid w:val="00527E37"/>
    <w:rsid w:val="00531264"/>
    <w:rsid w:val="00535F3B"/>
    <w:rsid w:val="005435FE"/>
    <w:rsid w:val="00543E50"/>
    <w:rsid w:val="0054711C"/>
    <w:rsid w:val="00550AF9"/>
    <w:rsid w:val="00555558"/>
    <w:rsid w:val="00556AE4"/>
    <w:rsid w:val="00557457"/>
    <w:rsid w:val="005611D9"/>
    <w:rsid w:val="0057006B"/>
    <w:rsid w:val="00570CC1"/>
    <w:rsid w:val="005743C9"/>
    <w:rsid w:val="00581E1D"/>
    <w:rsid w:val="00582683"/>
    <w:rsid w:val="005847A1"/>
    <w:rsid w:val="00585682"/>
    <w:rsid w:val="00586624"/>
    <w:rsid w:val="00587AD4"/>
    <w:rsid w:val="005930FB"/>
    <w:rsid w:val="005954BB"/>
    <w:rsid w:val="00596390"/>
    <w:rsid w:val="005A0505"/>
    <w:rsid w:val="005B327F"/>
    <w:rsid w:val="005C2866"/>
    <w:rsid w:val="005D28F8"/>
    <w:rsid w:val="005D2E83"/>
    <w:rsid w:val="005E1D02"/>
    <w:rsid w:val="005E1FB8"/>
    <w:rsid w:val="005E32FB"/>
    <w:rsid w:val="005E4464"/>
    <w:rsid w:val="005E4C98"/>
    <w:rsid w:val="00600E1F"/>
    <w:rsid w:val="00605A7C"/>
    <w:rsid w:val="00605C29"/>
    <w:rsid w:val="006078A7"/>
    <w:rsid w:val="00611F68"/>
    <w:rsid w:val="00613D2C"/>
    <w:rsid w:val="00615414"/>
    <w:rsid w:val="00622E40"/>
    <w:rsid w:val="00625646"/>
    <w:rsid w:val="00635B8F"/>
    <w:rsid w:val="00642766"/>
    <w:rsid w:val="006436FA"/>
    <w:rsid w:val="0065061C"/>
    <w:rsid w:val="00664FEB"/>
    <w:rsid w:val="006715D9"/>
    <w:rsid w:val="006802A4"/>
    <w:rsid w:val="0068315F"/>
    <w:rsid w:val="00685F2C"/>
    <w:rsid w:val="0068777F"/>
    <w:rsid w:val="00691195"/>
    <w:rsid w:val="0069122F"/>
    <w:rsid w:val="0069153B"/>
    <w:rsid w:val="0069291A"/>
    <w:rsid w:val="0069301E"/>
    <w:rsid w:val="006935AC"/>
    <w:rsid w:val="00696C25"/>
    <w:rsid w:val="00697EFB"/>
    <w:rsid w:val="006A3869"/>
    <w:rsid w:val="006A3F7D"/>
    <w:rsid w:val="006A7011"/>
    <w:rsid w:val="006B3E2A"/>
    <w:rsid w:val="006C4BB6"/>
    <w:rsid w:val="006C5A5B"/>
    <w:rsid w:val="006D292B"/>
    <w:rsid w:val="006D450F"/>
    <w:rsid w:val="006D53D1"/>
    <w:rsid w:val="006E1149"/>
    <w:rsid w:val="006E27E6"/>
    <w:rsid w:val="006E3299"/>
    <w:rsid w:val="006E33B5"/>
    <w:rsid w:val="006E755C"/>
    <w:rsid w:val="006F2803"/>
    <w:rsid w:val="006F7EF7"/>
    <w:rsid w:val="007032D8"/>
    <w:rsid w:val="007072A9"/>
    <w:rsid w:val="00707B38"/>
    <w:rsid w:val="00712120"/>
    <w:rsid w:val="007129CF"/>
    <w:rsid w:val="00712B20"/>
    <w:rsid w:val="00712C66"/>
    <w:rsid w:val="00713CA8"/>
    <w:rsid w:val="007140A8"/>
    <w:rsid w:val="0072123D"/>
    <w:rsid w:val="00722297"/>
    <w:rsid w:val="0072434A"/>
    <w:rsid w:val="00726BB2"/>
    <w:rsid w:val="00734738"/>
    <w:rsid w:val="00741837"/>
    <w:rsid w:val="0074359B"/>
    <w:rsid w:val="00752E47"/>
    <w:rsid w:val="007530FE"/>
    <w:rsid w:val="00753F94"/>
    <w:rsid w:val="00756B7B"/>
    <w:rsid w:val="00757E56"/>
    <w:rsid w:val="00767BBA"/>
    <w:rsid w:val="00770FDD"/>
    <w:rsid w:val="007773AF"/>
    <w:rsid w:val="00784614"/>
    <w:rsid w:val="00790099"/>
    <w:rsid w:val="00792263"/>
    <w:rsid w:val="007A6884"/>
    <w:rsid w:val="007B1918"/>
    <w:rsid w:val="007B266C"/>
    <w:rsid w:val="007B39E6"/>
    <w:rsid w:val="007B4354"/>
    <w:rsid w:val="007B6A7A"/>
    <w:rsid w:val="007C1213"/>
    <w:rsid w:val="007D1AE2"/>
    <w:rsid w:val="007D67C2"/>
    <w:rsid w:val="007D714D"/>
    <w:rsid w:val="007E21E4"/>
    <w:rsid w:val="007F1862"/>
    <w:rsid w:val="007F25C6"/>
    <w:rsid w:val="007F48EA"/>
    <w:rsid w:val="0081519C"/>
    <w:rsid w:val="00815228"/>
    <w:rsid w:val="00816547"/>
    <w:rsid w:val="0081795C"/>
    <w:rsid w:val="008219C8"/>
    <w:rsid w:val="00831A61"/>
    <w:rsid w:val="00842215"/>
    <w:rsid w:val="0084568B"/>
    <w:rsid w:val="00845D87"/>
    <w:rsid w:val="0085503F"/>
    <w:rsid w:val="008558AB"/>
    <w:rsid w:val="00855AFF"/>
    <w:rsid w:val="00872BC1"/>
    <w:rsid w:val="00882FC2"/>
    <w:rsid w:val="00883D5A"/>
    <w:rsid w:val="0089638C"/>
    <w:rsid w:val="008A6746"/>
    <w:rsid w:val="008C0FCF"/>
    <w:rsid w:val="008C194F"/>
    <w:rsid w:val="008C62A2"/>
    <w:rsid w:val="008E06A3"/>
    <w:rsid w:val="008E55FE"/>
    <w:rsid w:val="008F5109"/>
    <w:rsid w:val="008F6291"/>
    <w:rsid w:val="00902030"/>
    <w:rsid w:val="009058BF"/>
    <w:rsid w:val="00906BE4"/>
    <w:rsid w:val="00910C90"/>
    <w:rsid w:val="0092193B"/>
    <w:rsid w:val="00925597"/>
    <w:rsid w:val="00925A18"/>
    <w:rsid w:val="00925D81"/>
    <w:rsid w:val="00926865"/>
    <w:rsid w:val="00932074"/>
    <w:rsid w:val="00933083"/>
    <w:rsid w:val="0093392C"/>
    <w:rsid w:val="00933957"/>
    <w:rsid w:val="009441F7"/>
    <w:rsid w:val="0094774E"/>
    <w:rsid w:val="00955BCA"/>
    <w:rsid w:val="00966613"/>
    <w:rsid w:val="00972F6D"/>
    <w:rsid w:val="00982071"/>
    <w:rsid w:val="00987DEA"/>
    <w:rsid w:val="0099327B"/>
    <w:rsid w:val="00993C7E"/>
    <w:rsid w:val="00996BD6"/>
    <w:rsid w:val="009971C8"/>
    <w:rsid w:val="009A0566"/>
    <w:rsid w:val="009A0943"/>
    <w:rsid w:val="009B0A03"/>
    <w:rsid w:val="009B1234"/>
    <w:rsid w:val="009B28BA"/>
    <w:rsid w:val="009B5010"/>
    <w:rsid w:val="009B78AF"/>
    <w:rsid w:val="009B7CF8"/>
    <w:rsid w:val="009C0221"/>
    <w:rsid w:val="009C0744"/>
    <w:rsid w:val="009C4E8F"/>
    <w:rsid w:val="009D19EF"/>
    <w:rsid w:val="009D469D"/>
    <w:rsid w:val="009E14F0"/>
    <w:rsid w:val="009E41CE"/>
    <w:rsid w:val="009E6F7B"/>
    <w:rsid w:val="009F344A"/>
    <w:rsid w:val="009F69F3"/>
    <w:rsid w:val="00A004C1"/>
    <w:rsid w:val="00A0405B"/>
    <w:rsid w:val="00A0586A"/>
    <w:rsid w:val="00A0631E"/>
    <w:rsid w:val="00A10E10"/>
    <w:rsid w:val="00A124E3"/>
    <w:rsid w:val="00A135A6"/>
    <w:rsid w:val="00A14B83"/>
    <w:rsid w:val="00A15696"/>
    <w:rsid w:val="00A21414"/>
    <w:rsid w:val="00A2258D"/>
    <w:rsid w:val="00A22B16"/>
    <w:rsid w:val="00A26618"/>
    <w:rsid w:val="00A321CF"/>
    <w:rsid w:val="00A350CC"/>
    <w:rsid w:val="00A353CA"/>
    <w:rsid w:val="00A3699B"/>
    <w:rsid w:val="00A4635F"/>
    <w:rsid w:val="00A51511"/>
    <w:rsid w:val="00A631A9"/>
    <w:rsid w:val="00A71EDA"/>
    <w:rsid w:val="00A7320D"/>
    <w:rsid w:val="00A758A2"/>
    <w:rsid w:val="00A815CB"/>
    <w:rsid w:val="00A8203A"/>
    <w:rsid w:val="00A84D56"/>
    <w:rsid w:val="00A9132B"/>
    <w:rsid w:val="00A93491"/>
    <w:rsid w:val="00A96207"/>
    <w:rsid w:val="00AA3059"/>
    <w:rsid w:val="00AA68DE"/>
    <w:rsid w:val="00AB0AE4"/>
    <w:rsid w:val="00AB40CD"/>
    <w:rsid w:val="00AB5DC8"/>
    <w:rsid w:val="00AB6192"/>
    <w:rsid w:val="00AB7FFB"/>
    <w:rsid w:val="00AC2336"/>
    <w:rsid w:val="00AD1F6A"/>
    <w:rsid w:val="00AD57AA"/>
    <w:rsid w:val="00AD6802"/>
    <w:rsid w:val="00AD6FC5"/>
    <w:rsid w:val="00AE2D6C"/>
    <w:rsid w:val="00AE39A2"/>
    <w:rsid w:val="00AF51FD"/>
    <w:rsid w:val="00B10222"/>
    <w:rsid w:val="00B111AE"/>
    <w:rsid w:val="00B12F45"/>
    <w:rsid w:val="00B13002"/>
    <w:rsid w:val="00B17B8B"/>
    <w:rsid w:val="00B208F9"/>
    <w:rsid w:val="00B237D2"/>
    <w:rsid w:val="00B2507E"/>
    <w:rsid w:val="00B26A3A"/>
    <w:rsid w:val="00B30F41"/>
    <w:rsid w:val="00B31F76"/>
    <w:rsid w:val="00B32C6B"/>
    <w:rsid w:val="00B4018B"/>
    <w:rsid w:val="00B4066B"/>
    <w:rsid w:val="00B42634"/>
    <w:rsid w:val="00B46A7D"/>
    <w:rsid w:val="00B51B2F"/>
    <w:rsid w:val="00B5518F"/>
    <w:rsid w:val="00B57A7C"/>
    <w:rsid w:val="00B66A12"/>
    <w:rsid w:val="00B66C20"/>
    <w:rsid w:val="00B674E5"/>
    <w:rsid w:val="00B70C0A"/>
    <w:rsid w:val="00B734BB"/>
    <w:rsid w:val="00B80A8E"/>
    <w:rsid w:val="00B83C3E"/>
    <w:rsid w:val="00B90132"/>
    <w:rsid w:val="00B96279"/>
    <w:rsid w:val="00B9793E"/>
    <w:rsid w:val="00BB75DD"/>
    <w:rsid w:val="00BC03EA"/>
    <w:rsid w:val="00BC090D"/>
    <w:rsid w:val="00BC20C2"/>
    <w:rsid w:val="00BC5024"/>
    <w:rsid w:val="00BD3D53"/>
    <w:rsid w:val="00BD4069"/>
    <w:rsid w:val="00BE545C"/>
    <w:rsid w:val="00BE63A4"/>
    <w:rsid w:val="00BF270F"/>
    <w:rsid w:val="00BF31FA"/>
    <w:rsid w:val="00BF4568"/>
    <w:rsid w:val="00BF664A"/>
    <w:rsid w:val="00C06093"/>
    <w:rsid w:val="00C11296"/>
    <w:rsid w:val="00C127B8"/>
    <w:rsid w:val="00C223CA"/>
    <w:rsid w:val="00C25E29"/>
    <w:rsid w:val="00C27BBD"/>
    <w:rsid w:val="00C30418"/>
    <w:rsid w:val="00C36BD8"/>
    <w:rsid w:val="00C40E82"/>
    <w:rsid w:val="00C4582A"/>
    <w:rsid w:val="00C469DC"/>
    <w:rsid w:val="00C5222E"/>
    <w:rsid w:val="00C52D48"/>
    <w:rsid w:val="00C5522E"/>
    <w:rsid w:val="00C55EFA"/>
    <w:rsid w:val="00C562AD"/>
    <w:rsid w:val="00C56D76"/>
    <w:rsid w:val="00C62DAA"/>
    <w:rsid w:val="00C73D02"/>
    <w:rsid w:val="00C75144"/>
    <w:rsid w:val="00C75838"/>
    <w:rsid w:val="00C8266C"/>
    <w:rsid w:val="00C82725"/>
    <w:rsid w:val="00C83742"/>
    <w:rsid w:val="00C96283"/>
    <w:rsid w:val="00CA290A"/>
    <w:rsid w:val="00CA46C7"/>
    <w:rsid w:val="00CA4B60"/>
    <w:rsid w:val="00CB00AE"/>
    <w:rsid w:val="00CB1AFF"/>
    <w:rsid w:val="00CB6BAA"/>
    <w:rsid w:val="00CC0AEC"/>
    <w:rsid w:val="00CC2E23"/>
    <w:rsid w:val="00CC5BD5"/>
    <w:rsid w:val="00CD01BF"/>
    <w:rsid w:val="00CD400E"/>
    <w:rsid w:val="00CE53D9"/>
    <w:rsid w:val="00CE6FCB"/>
    <w:rsid w:val="00CE78A3"/>
    <w:rsid w:val="00CF1E60"/>
    <w:rsid w:val="00CF673D"/>
    <w:rsid w:val="00D00DF3"/>
    <w:rsid w:val="00D03474"/>
    <w:rsid w:val="00D1457D"/>
    <w:rsid w:val="00D15474"/>
    <w:rsid w:val="00D257E3"/>
    <w:rsid w:val="00D27C2A"/>
    <w:rsid w:val="00D301F7"/>
    <w:rsid w:val="00D326CC"/>
    <w:rsid w:val="00D358E5"/>
    <w:rsid w:val="00D43F1A"/>
    <w:rsid w:val="00D51B81"/>
    <w:rsid w:val="00D54081"/>
    <w:rsid w:val="00D61DF8"/>
    <w:rsid w:val="00D624B8"/>
    <w:rsid w:val="00D62CE7"/>
    <w:rsid w:val="00D66092"/>
    <w:rsid w:val="00D662EA"/>
    <w:rsid w:val="00D6726C"/>
    <w:rsid w:val="00D6760A"/>
    <w:rsid w:val="00D6765B"/>
    <w:rsid w:val="00D73BEF"/>
    <w:rsid w:val="00D73F61"/>
    <w:rsid w:val="00D76B79"/>
    <w:rsid w:val="00D80DF3"/>
    <w:rsid w:val="00D92F9E"/>
    <w:rsid w:val="00D97DE2"/>
    <w:rsid w:val="00DA3935"/>
    <w:rsid w:val="00DB0D23"/>
    <w:rsid w:val="00DB14EE"/>
    <w:rsid w:val="00DB7C04"/>
    <w:rsid w:val="00DC068D"/>
    <w:rsid w:val="00DC3FA7"/>
    <w:rsid w:val="00DC5E7E"/>
    <w:rsid w:val="00DC7BF3"/>
    <w:rsid w:val="00DF08E2"/>
    <w:rsid w:val="00DF2F9B"/>
    <w:rsid w:val="00DF4557"/>
    <w:rsid w:val="00DF7982"/>
    <w:rsid w:val="00DF7E6F"/>
    <w:rsid w:val="00E00EC4"/>
    <w:rsid w:val="00E05B04"/>
    <w:rsid w:val="00E10628"/>
    <w:rsid w:val="00E12D18"/>
    <w:rsid w:val="00E16DB6"/>
    <w:rsid w:val="00E21D6E"/>
    <w:rsid w:val="00E24B96"/>
    <w:rsid w:val="00E3279D"/>
    <w:rsid w:val="00E3316B"/>
    <w:rsid w:val="00E33FB0"/>
    <w:rsid w:val="00E41C4F"/>
    <w:rsid w:val="00E52135"/>
    <w:rsid w:val="00E5248F"/>
    <w:rsid w:val="00E55C98"/>
    <w:rsid w:val="00E60322"/>
    <w:rsid w:val="00E6471C"/>
    <w:rsid w:val="00E702D9"/>
    <w:rsid w:val="00E75C38"/>
    <w:rsid w:val="00E9072B"/>
    <w:rsid w:val="00E90B37"/>
    <w:rsid w:val="00E91638"/>
    <w:rsid w:val="00E92274"/>
    <w:rsid w:val="00E932B2"/>
    <w:rsid w:val="00E93DAD"/>
    <w:rsid w:val="00EA4C2C"/>
    <w:rsid w:val="00EB54FC"/>
    <w:rsid w:val="00EC6D63"/>
    <w:rsid w:val="00EC75E9"/>
    <w:rsid w:val="00EC7B28"/>
    <w:rsid w:val="00ED2B49"/>
    <w:rsid w:val="00ED3433"/>
    <w:rsid w:val="00ED66BB"/>
    <w:rsid w:val="00EE2B59"/>
    <w:rsid w:val="00EE7E81"/>
    <w:rsid w:val="00EF0E69"/>
    <w:rsid w:val="00EF1228"/>
    <w:rsid w:val="00EF386F"/>
    <w:rsid w:val="00EF38F4"/>
    <w:rsid w:val="00EF5280"/>
    <w:rsid w:val="00EF6F46"/>
    <w:rsid w:val="00F017C2"/>
    <w:rsid w:val="00F07574"/>
    <w:rsid w:val="00F10B9A"/>
    <w:rsid w:val="00F1296B"/>
    <w:rsid w:val="00F26976"/>
    <w:rsid w:val="00F274C1"/>
    <w:rsid w:val="00F45A41"/>
    <w:rsid w:val="00F46EC9"/>
    <w:rsid w:val="00F54058"/>
    <w:rsid w:val="00F5675C"/>
    <w:rsid w:val="00F57421"/>
    <w:rsid w:val="00F600FD"/>
    <w:rsid w:val="00F61FF9"/>
    <w:rsid w:val="00F64677"/>
    <w:rsid w:val="00F67703"/>
    <w:rsid w:val="00F67B5C"/>
    <w:rsid w:val="00F807CB"/>
    <w:rsid w:val="00F82613"/>
    <w:rsid w:val="00F834B7"/>
    <w:rsid w:val="00F84556"/>
    <w:rsid w:val="00F85889"/>
    <w:rsid w:val="00F87CF7"/>
    <w:rsid w:val="00F906F4"/>
    <w:rsid w:val="00F9241F"/>
    <w:rsid w:val="00FA3089"/>
    <w:rsid w:val="00FB29E1"/>
    <w:rsid w:val="00FC204A"/>
    <w:rsid w:val="00FC4388"/>
    <w:rsid w:val="00FC7A4B"/>
    <w:rsid w:val="00FD215D"/>
    <w:rsid w:val="00FD58DF"/>
    <w:rsid w:val="00FE54F8"/>
    <w:rsid w:val="00FE79E6"/>
    <w:rsid w:val="00FF516B"/>
    <w:rsid w:val="00FF6A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046819B"/>
  <w15:docId w15:val="{59F620CD-1AFD-4225-8653-317A30CEE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uiPriority="9" w:qFormat="1"/>
    <w:lsdException w:name="heading 8" w:locked="1" w:uiPriority="9" w:qFormat="1"/>
    <w:lsdException w:name="heading 9" w:locked="1" w:uiPriority="9"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locked="1" w:semiHidden="1" w:uiPriority="39" w:unhideWhenUsed="1"/>
    <w:lsdException w:name="toc 2" w:locked="1" w:semiHidden="1" w:uiPriority="39" w:unhideWhenUsed="1"/>
    <w:lsdException w:name="toc 3" w:locked="1" w:semiHidden="1" w:uiPriority="39" w:unhideWhenUsed="1"/>
    <w:lsdException w:name="toc 4" w:locked="1" w:semiHidden="1" w:uiPriority="39" w:unhideWhenUsed="1"/>
    <w:lsdException w:name="toc 5" w:locked="1" w:semiHidden="1" w:uiPriority="39" w:unhideWhenUsed="1"/>
    <w:lsdException w:name="toc 6" w:locked="1" w:semiHidden="1" w:uiPriority="39" w:unhideWhenUsed="1"/>
    <w:lsdException w:name="toc 7" w:locked="1" w:semiHidden="1" w:uiPriority="39" w:unhideWhenUsed="1"/>
    <w:lsdException w:name="toc 8" w:locked="1" w:semiHidden="1" w:uiPriority="39" w:unhideWhenUsed="1"/>
    <w:lsdException w:name="toc 9" w:locked="1" w:semiHidden="1" w:uiPriority="39" w:unhideWhenUsed="1"/>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locked="1" w:uiPriority="35"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locked="1" w:uiPriority="10" w:qFormat="1"/>
    <w:lsdException w:name="Closing" w:locked="1" w:semiHidden="1" w:unhideWhenUsed="1"/>
    <w:lsdException w:name="Signature" w:locked="1" w:semiHidden="1" w:unhideWhenUsed="1"/>
    <w:lsdException w:name="Default Paragraph Font" w:locked="1" w:semiHidden="1" w:uiPriority="1" w:unhideWhenUsed="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locked="1" w:uiPriority="11"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locked="1" w:uiPriority="22" w:qFormat="1"/>
    <w:lsdException w:name="Emphasis" w:locked="1" w:uiPriority="2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locked="1" w:uiPriority="39"/>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C72"/>
    <w:pPr>
      <w:spacing w:line="300" w:lineRule="atLeast"/>
      <w:jc w:val="both"/>
    </w:pPr>
    <w:rPr>
      <w:rFonts w:ascii="Times" w:hAnsi="Times"/>
      <w:sz w:val="20"/>
      <w:szCs w:val="20"/>
    </w:rPr>
  </w:style>
  <w:style w:type="paragraph" w:styleId="Titre1">
    <w:name w:val="heading 1"/>
    <w:basedOn w:val="Normal"/>
    <w:next w:val="Listenumros2"/>
    <w:link w:val="Titre1Car"/>
    <w:autoRedefine/>
    <w:uiPriority w:val="99"/>
    <w:qFormat/>
    <w:rsid w:val="00FD215D"/>
    <w:pPr>
      <w:keepNext/>
      <w:numPr>
        <w:numId w:val="68"/>
      </w:numPr>
      <w:tabs>
        <w:tab w:val="left" w:pos="284"/>
      </w:tabs>
      <w:spacing w:before="240" w:after="240" w:line="360" w:lineRule="auto"/>
      <w:jc w:val="left"/>
      <w:outlineLvl w:val="0"/>
    </w:pPr>
    <w:rPr>
      <w:b/>
      <w:sz w:val="36"/>
      <w:szCs w:val="36"/>
    </w:rPr>
  </w:style>
  <w:style w:type="paragraph" w:styleId="Titre2">
    <w:name w:val="heading 2"/>
    <w:basedOn w:val="Normal"/>
    <w:next w:val="Normal"/>
    <w:link w:val="Titre2Car"/>
    <w:uiPriority w:val="99"/>
    <w:qFormat/>
    <w:rsid w:val="00966613"/>
    <w:pPr>
      <w:keepNext/>
      <w:numPr>
        <w:ilvl w:val="1"/>
        <w:numId w:val="68"/>
      </w:numPr>
      <w:outlineLvl w:val="1"/>
    </w:pPr>
    <w:rPr>
      <w:rFonts w:ascii="Arial" w:hAnsi="Arial"/>
      <w:b/>
      <w:u w:val="single"/>
    </w:rPr>
  </w:style>
  <w:style w:type="paragraph" w:styleId="Titre3">
    <w:name w:val="heading 3"/>
    <w:basedOn w:val="Normal"/>
    <w:next w:val="Normal"/>
    <w:link w:val="Titre3Car"/>
    <w:uiPriority w:val="99"/>
    <w:qFormat/>
    <w:rsid w:val="00966613"/>
    <w:pPr>
      <w:keepNext/>
      <w:numPr>
        <w:ilvl w:val="2"/>
        <w:numId w:val="68"/>
      </w:numPr>
      <w:outlineLvl w:val="2"/>
    </w:pPr>
    <w:rPr>
      <w:rFonts w:ascii="Arial" w:hAnsi="Arial"/>
      <w:i/>
      <w:u w:val="single"/>
    </w:rPr>
  </w:style>
  <w:style w:type="paragraph" w:styleId="Titre4">
    <w:name w:val="heading 4"/>
    <w:basedOn w:val="Normal"/>
    <w:next w:val="Normal"/>
    <w:link w:val="Titre4Car"/>
    <w:uiPriority w:val="99"/>
    <w:qFormat/>
    <w:rsid w:val="00966613"/>
    <w:pPr>
      <w:keepNext/>
      <w:numPr>
        <w:ilvl w:val="3"/>
        <w:numId w:val="68"/>
      </w:numPr>
      <w:pBdr>
        <w:bottom w:val="single" w:sz="4" w:space="1" w:color="auto"/>
      </w:pBdr>
      <w:outlineLvl w:val="3"/>
    </w:pPr>
    <w:rPr>
      <w:rFonts w:ascii="Century725 Blk BT" w:hAnsi="Century725 Blk BT"/>
      <w:b/>
      <w:bCs/>
      <w:i/>
      <w:iCs/>
      <w:sz w:val="22"/>
    </w:rPr>
  </w:style>
  <w:style w:type="paragraph" w:styleId="Titre5">
    <w:name w:val="heading 5"/>
    <w:basedOn w:val="Normal"/>
    <w:next w:val="Normal"/>
    <w:link w:val="Titre5Car"/>
    <w:uiPriority w:val="99"/>
    <w:qFormat/>
    <w:rsid w:val="00966613"/>
    <w:pPr>
      <w:keepNext/>
      <w:numPr>
        <w:ilvl w:val="4"/>
        <w:numId w:val="68"/>
      </w:numPr>
      <w:tabs>
        <w:tab w:val="left" w:pos="288"/>
        <w:tab w:val="left" w:pos="1008"/>
        <w:tab w:val="left" w:pos="1728"/>
        <w:tab w:val="left" w:pos="2448"/>
        <w:tab w:val="left" w:pos="3168"/>
        <w:tab w:val="left" w:pos="3888"/>
        <w:tab w:val="left" w:pos="4608"/>
        <w:tab w:val="left" w:pos="5328"/>
        <w:tab w:val="left" w:pos="6048"/>
        <w:tab w:val="left" w:pos="6768"/>
      </w:tabs>
      <w:outlineLvl w:val="4"/>
    </w:pPr>
    <w:rPr>
      <w:rFonts w:ascii="Arial" w:hAnsi="Arial" w:cs="Arial"/>
      <w:i/>
      <w:iCs/>
      <w:u w:val="single"/>
    </w:rPr>
  </w:style>
  <w:style w:type="paragraph" w:styleId="Titre6">
    <w:name w:val="heading 6"/>
    <w:basedOn w:val="Normal"/>
    <w:next w:val="Normal"/>
    <w:link w:val="Titre6Car"/>
    <w:uiPriority w:val="99"/>
    <w:qFormat/>
    <w:rsid w:val="00966613"/>
    <w:pPr>
      <w:keepNext/>
      <w:numPr>
        <w:ilvl w:val="5"/>
        <w:numId w:val="68"/>
      </w:numPr>
      <w:tabs>
        <w:tab w:val="left" w:pos="288"/>
        <w:tab w:val="left" w:pos="1008"/>
        <w:tab w:val="left" w:pos="1728"/>
        <w:tab w:val="left" w:pos="2448"/>
        <w:tab w:val="left" w:pos="3168"/>
        <w:tab w:val="left" w:pos="3888"/>
        <w:tab w:val="left" w:pos="4608"/>
        <w:tab w:val="left" w:pos="5328"/>
        <w:tab w:val="left" w:pos="6048"/>
        <w:tab w:val="left" w:pos="6768"/>
      </w:tabs>
      <w:jc w:val="center"/>
      <w:outlineLvl w:val="5"/>
    </w:pPr>
    <w:rPr>
      <w:rFonts w:ascii="Arial" w:hAnsi="Arial" w:cs="Arial"/>
      <w:b/>
      <w:bCs/>
      <w:sz w:val="22"/>
    </w:rPr>
  </w:style>
  <w:style w:type="paragraph" w:styleId="Titre7">
    <w:name w:val="heading 7"/>
    <w:basedOn w:val="Normal"/>
    <w:next w:val="Normal"/>
    <w:link w:val="Titre7Car"/>
    <w:uiPriority w:val="99"/>
    <w:qFormat/>
    <w:rsid w:val="00966613"/>
    <w:pPr>
      <w:keepNext/>
      <w:numPr>
        <w:ilvl w:val="6"/>
        <w:numId w:val="68"/>
      </w:numPr>
      <w:outlineLvl w:val="6"/>
    </w:pPr>
    <w:rPr>
      <w:rFonts w:ascii="Arial" w:hAnsi="Arial"/>
      <w:b/>
      <w:bCs/>
      <w:sz w:val="24"/>
      <w:u w:val="single"/>
    </w:rPr>
  </w:style>
  <w:style w:type="paragraph" w:styleId="Titre8">
    <w:name w:val="heading 8"/>
    <w:basedOn w:val="Normal"/>
    <w:next w:val="Normal"/>
    <w:link w:val="Titre8Car"/>
    <w:uiPriority w:val="99"/>
    <w:qFormat/>
    <w:rsid w:val="00966613"/>
    <w:pPr>
      <w:keepNext/>
      <w:numPr>
        <w:ilvl w:val="7"/>
        <w:numId w:val="68"/>
      </w:numPr>
      <w:jc w:val="center"/>
      <w:outlineLvl w:val="7"/>
    </w:pPr>
    <w:rPr>
      <w:rFonts w:ascii="Arial" w:hAnsi="Arial" w:cs="Arial"/>
      <w:b/>
      <w:bCs/>
    </w:rPr>
  </w:style>
  <w:style w:type="paragraph" w:styleId="Titre9">
    <w:name w:val="heading 9"/>
    <w:basedOn w:val="Normal"/>
    <w:next w:val="Normal"/>
    <w:link w:val="Titre9Car"/>
    <w:uiPriority w:val="99"/>
    <w:qFormat/>
    <w:rsid w:val="00966613"/>
    <w:pPr>
      <w:keepNext/>
      <w:numPr>
        <w:ilvl w:val="8"/>
        <w:numId w:val="68"/>
      </w:numPr>
      <w:jc w:val="center"/>
      <w:outlineLvl w:val="8"/>
    </w:pPr>
    <w:rPr>
      <w:rFonts w:ascii="Arial" w:hAnsi="Arial" w:cs="Arial"/>
      <w:b/>
      <w:bCs/>
      <w:sz w:val="28"/>
      <w:szCs w:val="2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9"/>
    <w:locked/>
    <w:rsid w:val="00FD215D"/>
    <w:rPr>
      <w:rFonts w:ascii="Times" w:hAnsi="Times"/>
      <w:b/>
      <w:sz w:val="36"/>
      <w:szCs w:val="36"/>
    </w:rPr>
  </w:style>
  <w:style w:type="character" w:customStyle="1" w:styleId="Titre2Car">
    <w:name w:val="Titre 2 Car"/>
    <w:basedOn w:val="Policepardfaut"/>
    <w:link w:val="Titre2"/>
    <w:uiPriority w:val="99"/>
    <w:locked/>
    <w:rsid w:val="00966613"/>
    <w:rPr>
      <w:rFonts w:ascii="Arial" w:hAnsi="Arial"/>
      <w:b/>
      <w:sz w:val="20"/>
      <w:szCs w:val="20"/>
      <w:u w:val="single"/>
    </w:rPr>
  </w:style>
  <w:style w:type="character" w:customStyle="1" w:styleId="Titre3Car">
    <w:name w:val="Titre 3 Car"/>
    <w:basedOn w:val="Policepardfaut"/>
    <w:link w:val="Titre3"/>
    <w:uiPriority w:val="99"/>
    <w:locked/>
    <w:rsid w:val="00966613"/>
    <w:rPr>
      <w:rFonts w:ascii="Arial" w:hAnsi="Arial"/>
      <w:i/>
      <w:sz w:val="20"/>
      <w:szCs w:val="20"/>
      <w:u w:val="single"/>
    </w:rPr>
  </w:style>
  <w:style w:type="character" w:customStyle="1" w:styleId="Titre4Car">
    <w:name w:val="Titre 4 Car"/>
    <w:basedOn w:val="Policepardfaut"/>
    <w:link w:val="Titre4"/>
    <w:uiPriority w:val="99"/>
    <w:locked/>
    <w:rsid w:val="00966613"/>
    <w:rPr>
      <w:rFonts w:ascii="Century725 Blk BT" w:hAnsi="Century725 Blk BT"/>
      <w:b/>
      <w:bCs/>
      <w:i/>
      <w:iCs/>
      <w:szCs w:val="20"/>
    </w:rPr>
  </w:style>
  <w:style w:type="character" w:customStyle="1" w:styleId="Titre5Car">
    <w:name w:val="Titre 5 Car"/>
    <w:basedOn w:val="Policepardfaut"/>
    <w:link w:val="Titre5"/>
    <w:uiPriority w:val="99"/>
    <w:locked/>
    <w:rsid w:val="00966613"/>
    <w:rPr>
      <w:rFonts w:ascii="Arial" w:hAnsi="Arial" w:cs="Arial"/>
      <w:i/>
      <w:iCs/>
      <w:sz w:val="20"/>
      <w:szCs w:val="20"/>
      <w:u w:val="single"/>
    </w:rPr>
  </w:style>
  <w:style w:type="character" w:customStyle="1" w:styleId="Titre6Car">
    <w:name w:val="Titre 6 Car"/>
    <w:basedOn w:val="Policepardfaut"/>
    <w:link w:val="Titre6"/>
    <w:uiPriority w:val="99"/>
    <w:locked/>
    <w:rsid w:val="00966613"/>
    <w:rPr>
      <w:rFonts w:ascii="Arial" w:hAnsi="Arial" w:cs="Arial"/>
      <w:b/>
      <w:bCs/>
      <w:szCs w:val="20"/>
    </w:rPr>
  </w:style>
  <w:style w:type="character" w:customStyle="1" w:styleId="Titre7Car">
    <w:name w:val="Titre 7 Car"/>
    <w:basedOn w:val="Policepardfaut"/>
    <w:link w:val="Titre7"/>
    <w:uiPriority w:val="99"/>
    <w:locked/>
    <w:rsid w:val="00966613"/>
    <w:rPr>
      <w:rFonts w:ascii="Arial" w:hAnsi="Arial"/>
      <w:b/>
      <w:bCs/>
      <w:sz w:val="24"/>
      <w:szCs w:val="20"/>
      <w:u w:val="single"/>
    </w:rPr>
  </w:style>
  <w:style w:type="character" w:customStyle="1" w:styleId="Titre8Car">
    <w:name w:val="Titre 8 Car"/>
    <w:basedOn w:val="Policepardfaut"/>
    <w:link w:val="Titre8"/>
    <w:uiPriority w:val="99"/>
    <w:locked/>
    <w:rsid w:val="00966613"/>
    <w:rPr>
      <w:rFonts w:ascii="Arial" w:hAnsi="Arial" w:cs="Arial"/>
      <w:b/>
      <w:bCs/>
      <w:sz w:val="20"/>
      <w:szCs w:val="20"/>
    </w:rPr>
  </w:style>
  <w:style w:type="character" w:customStyle="1" w:styleId="Titre9Car">
    <w:name w:val="Titre 9 Car"/>
    <w:basedOn w:val="Policepardfaut"/>
    <w:link w:val="Titre9"/>
    <w:uiPriority w:val="99"/>
    <w:locked/>
    <w:rsid w:val="00966613"/>
    <w:rPr>
      <w:rFonts w:ascii="Arial" w:hAnsi="Arial" w:cs="Arial"/>
      <w:b/>
      <w:bCs/>
      <w:sz w:val="28"/>
      <w:szCs w:val="28"/>
    </w:rPr>
  </w:style>
  <w:style w:type="paragraph" w:styleId="Lgende">
    <w:name w:val="caption"/>
    <w:basedOn w:val="Normal"/>
    <w:next w:val="Normal"/>
    <w:uiPriority w:val="99"/>
    <w:qFormat/>
    <w:rsid w:val="00966613"/>
    <w:pPr>
      <w:spacing w:before="120" w:after="120"/>
    </w:pPr>
    <w:rPr>
      <w:b/>
    </w:rPr>
  </w:style>
  <w:style w:type="paragraph" w:styleId="Titre">
    <w:name w:val="Title"/>
    <w:basedOn w:val="Normal"/>
    <w:link w:val="TitreCar"/>
    <w:uiPriority w:val="99"/>
    <w:qFormat/>
    <w:rsid w:val="00966613"/>
    <w:pPr>
      <w:jc w:val="center"/>
    </w:pPr>
    <w:rPr>
      <w:rFonts w:ascii="Cooper BlkOul BT" w:hAnsi="Cooper BlkOul BT"/>
      <w:sz w:val="28"/>
      <w:lang w:eastAsia="en-US"/>
      <w14:shadow w14:blurRad="50800" w14:dist="38100" w14:dir="2700000" w14:sx="100000" w14:sy="100000" w14:kx="0" w14:ky="0" w14:algn="tl">
        <w14:srgbClr w14:val="000000">
          <w14:alpha w14:val="60000"/>
        </w14:srgbClr>
      </w14:shadow>
    </w:rPr>
  </w:style>
  <w:style w:type="character" w:customStyle="1" w:styleId="TitreCar">
    <w:name w:val="Titre Car"/>
    <w:basedOn w:val="Policepardfaut"/>
    <w:link w:val="Titre"/>
    <w:uiPriority w:val="99"/>
    <w:locked/>
    <w:rsid w:val="00966613"/>
    <w:rPr>
      <w:rFonts w:ascii="Cooper BlkOul BT" w:hAnsi="Cooper BlkOul BT" w:cs="Times New Roman"/>
      <w:sz w:val="28"/>
      <w:lang w:eastAsia="en-US"/>
      <w14:shadow w14:blurRad="50800" w14:dist="38100" w14:dir="2700000" w14:sx="100000" w14:sy="100000" w14:kx="0" w14:ky="0" w14:algn="tl">
        <w14:srgbClr w14:val="000000">
          <w14:alpha w14:val="60000"/>
        </w14:srgbClr>
      </w14:shadow>
    </w:rPr>
  </w:style>
  <w:style w:type="paragraph" w:styleId="Sous-titre">
    <w:name w:val="Subtitle"/>
    <w:basedOn w:val="Listenumros2"/>
    <w:link w:val="Sous-titreCar"/>
    <w:autoRedefine/>
    <w:uiPriority w:val="99"/>
    <w:qFormat/>
    <w:rsid w:val="00966613"/>
    <w:pPr>
      <w:numPr>
        <w:numId w:val="0"/>
      </w:numPr>
      <w:pBdr>
        <w:bottom w:val="single" w:sz="4" w:space="1" w:color="auto"/>
      </w:pBdr>
    </w:pPr>
    <w:rPr>
      <w:b/>
      <w:sz w:val="24"/>
      <w:szCs w:val="24"/>
      <w:lang w:eastAsia="en-US"/>
    </w:rPr>
  </w:style>
  <w:style w:type="character" w:customStyle="1" w:styleId="Sous-titreCar">
    <w:name w:val="Sous-titre Car"/>
    <w:basedOn w:val="Policepardfaut"/>
    <w:link w:val="Sous-titre"/>
    <w:uiPriority w:val="99"/>
    <w:locked/>
    <w:rsid w:val="00966613"/>
    <w:rPr>
      <w:rFonts w:cs="Times New Roman"/>
      <w:b/>
      <w:sz w:val="24"/>
      <w:szCs w:val="24"/>
      <w:lang w:eastAsia="en-US"/>
    </w:rPr>
  </w:style>
  <w:style w:type="paragraph" w:styleId="Listenumros2">
    <w:name w:val="List Number 2"/>
    <w:basedOn w:val="Normal"/>
    <w:uiPriority w:val="99"/>
    <w:semiHidden/>
    <w:rsid w:val="00966613"/>
    <w:pPr>
      <w:numPr>
        <w:numId w:val="1"/>
      </w:numPr>
      <w:contextualSpacing/>
    </w:pPr>
  </w:style>
  <w:style w:type="paragraph" w:styleId="Paragraphedeliste">
    <w:name w:val="List Paragraph"/>
    <w:basedOn w:val="Normal"/>
    <w:uiPriority w:val="34"/>
    <w:qFormat/>
    <w:rsid w:val="00966613"/>
    <w:pPr>
      <w:ind w:left="720"/>
      <w:contextualSpacing/>
    </w:pPr>
  </w:style>
  <w:style w:type="paragraph" w:styleId="Textedebulles">
    <w:name w:val="Balloon Text"/>
    <w:basedOn w:val="Normal"/>
    <w:link w:val="TextedebullesCar"/>
    <w:uiPriority w:val="99"/>
    <w:semiHidden/>
    <w:rsid w:val="00313C72"/>
    <w:pPr>
      <w:spacing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locked/>
    <w:rsid w:val="00313C72"/>
    <w:rPr>
      <w:rFonts w:ascii="Tahoma" w:hAnsi="Tahoma" w:cs="Tahoma"/>
      <w:sz w:val="16"/>
      <w:szCs w:val="16"/>
    </w:rPr>
  </w:style>
  <w:style w:type="character" w:styleId="Marquedecommentaire">
    <w:name w:val="annotation reference"/>
    <w:basedOn w:val="Policepardfaut"/>
    <w:uiPriority w:val="99"/>
    <w:semiHidden/>
    <w:rsid w:val="000F05FD"/>
    <w:rPr>
      <w:rFonts w:cs="Times New Roman"/>
      <w:sz w:val="16"/>
      <w:szCs w:val="16"/>
    </w:rPr>
  </w:style>
  <w:style w:type="paragraph" w:styleId="Commentaire">
    <w:name w:val="annotation text"/>
    <w:basedOn w:val="Normal"/>
    <w:link w:val="CommentaireCar"/>
    <w:uiPriority w:val="99"/>
    <w:semiHidden/>
    <w:rsid w:val="000F05FD"/>
  </w:style>
  <w:style w:type="character" w:customStyle="1" w:styleId="CommentaireCar">
    <w:name w:val="Commentaire Car"/>
    <w:basedOn w:val="Policepardfaut"/>
    <w:link w:val="Commentaire"/>
    <w:uiPriority w:val="99"/>
    <w:semiHidden/>
    <w:locked/>
    <w:rsid w:val="002358EA"/>
    <w:rPr>
      <w:rFonts w:ascii="Times" w:hAnsi="Times" w:cs="Times New Roman"/>
      <w:sz w:val="20"/>
      <w:szCs w:val="20"/>
    </w:rPr>
  </w:style>
  <w:style w:type="paragraph" w:styleId="Objetducommentaire">
    <w:name w:val="annotation subject"/>
    <w:basedOn w:val="Commentaire"/>
    <w:next w:val="Commentaire"/>
    <w:link w:val="ObjetducommentaireCar"/>
    <w:uiPriority w:val="99"/>
    <w:semiHidden/>
    <w:rsid w:val="000F05FD"/>
    <w:rPr>
      <w:b/>
      <w:bCs/>
    </w:rPr>
  </w:style>
  <w:style w:type="character" w:customStyle="1" w:styleId="ObjetducommentaireCar">
    <w:name w:val="Objet du commentaire Car"/>
    <w:basedOn w:val="CommentaireCar"/>
    <w:link w:val="Objetducommentaire"/>
    <w:uiPriority w:val="99"/>
    <w:semiHidden/>
    <w:locked/>
    <w:rsid w:val="002358EA"/>
    <w:rPr>
      <w:rFonts w:ascii="Times" w:hAnsi="Times" w:cs="Times New Roman"/>
      <w:b/>
      <w:bCs/>
      <w:sz w:val="20"/>
      <w:szCs w:val="20"/>
    </w:rPr>
  </w:style>
  <w:style w:type="numbering" w:customStyle="1" w:styleId="StyleStyleGM1Hirarchisation12ptGras1">
    <w:name w:val="Style StyleGM1 + Hiérarchisation 12 pt Gras1"/>
    <w:rsid w:val="009F6BA9"/>
    <w:pPr>
      <w:numPr>
        <w:numId w:val="3"/>
      </w:numPr>
    </w:pPr>
  </w:style>
  <w:style w:type="numbering" w:customStyle="1" w:styleId="Style1">
    <w:name w:val="Style1"/>
    <w:rsid w:val="009F6BA9"/>
    <w:pPr>
      <w:numPr>
        <w:numId w:val="2"/>
      </w:numPr>
    </w:pPr>
  </w:style>
  <w:style w:type="paragraph" w:styleId="En-ttedetabledesmatires">
    <w:name w:val="TOC Heading"/>
    <w:basedOn w:val="Titre1"/>
    <w:next w:val="Normal"/>
    <w:uiPriority w:val="39"/>
    <w:unhideWhenUsed/>
    <w:qFormat/>
    <w:rsid w:val="000933A2"/>
    <w:pPr>
      <w:keepLines/>
      <w:numPr>
        <w:numId w:val="0"/>
      </w:numPr>
      <w:tabs>
        <w:tab w:val="clear" w:pos="284"/>
      </w:tabs>
      <w:spacing w:after="0" w:line="259" w:lineRule="auto"/>
      <w:outlineLvl w:val="9"/>
    </w:pPr>
    <w:rPr>
      <w:rFonts w:asciiTheme="majorHAnsi" w:eastAsiaTheme="majorEastAsia" w:hAnsiTheme="majorHAnsi" w:cstheme="majorBidi"/>
      <w:b w:val="0"/>
      <w:color w:val="365F91" w:themeColor="accent1" w:themeShade="BF"/>
      <w:sz w:val="32"/>
      <w:szCs w:val="32"/>
    </w:rPr>
  </w:style>
  <w:style w:type="paragraph" w:styleId="TM2">
    <w:name w:val="toc 2"/>
    <w:basedOn w:val="Normal"/>
    <w:next w:val="Normal"/>
    <w:autoRedefine/>
    <w:uiPriority w:val="39"/>
    <w:unhideWhenUsed/>
    <w:locked/>
    <w:rsid w:val="000933A2"/>
    <w:pPr>
      <w:spacing w:after="100"/>
      <w:ind w:left="200"/>
    </w:pPr>
  </w:style>
  <w:style w:type="character" w:styleId="Lienhypertexte">
    <w:name w:val="Hyperlink"/>
    <w:basedOn w:val="Policepardfaut"/>
    <w:uiPriority w:val="99"/>
    <w:unhideWhenUsed/>
    <w:locked/>
    <w:rsid w:val="000933A2"/>
    <w:rPr>
      <w:color w:val="0000FF" w:themeColor="hyperlink"/>
      <w:u w:val="single"/>
    </w:rPr>
  </w:style>
  <w:style w:type="paragraph" w:customStyle="1" w:styleId="Style2">
    <w:name w:val="Style2"/>
    <w:basedOn w:val="Titre3"/>
    <w:link w:val="Style2Car"/>
    <w:qFormat/>
    <w:rsid w:val="000218C6"/>
    <w:pPr>
      <w:ind w:firstLine="360"/>
    </w:pPr>
  </w:style>
  <w:style w:type="paragraph" w:styleId="TM3">
    <w:name w:val="toc 3"/>
    <w:basedOn w:val="Normal"/>
    <w:next w:val="Normal"/>
    <w:autoRedefine/>
    <w:uiPriority w:val="39"/>
    <w:unhideWhenUsed/>
    <w:locked/>
    <w:rsid w:val="00AA3059"/>
    <w:pPr>
      <w:spacing w:after="100"/>
      <w:ind w:left="400"/>
    </w:pPr>
  </w:style>
  <w:style w:type="character" w:customStyle="1" w:styleId="Style2Car">
    <w:name w:val="Style2 Car"/>
    <w:basedOn w:val="Titre3Car"/>
    <w:link w:val="Style2"/>
    <w:rsid w:val="000218C6"/>
    <w:rPr>
      <w:rFonts w:ascii="Arial" w:hAnsi="Arial"/>
      <w:i/>
      <w:sz w:val="20"/>
      <w:szCs w:val="20"/>
      <w:u w:val="single"/>
    </w:rPr>
  </w:style>
  <w:style w:type="paragraph" w:styleId="NormalWeb">
    <w:name w:val="Normal (Web)"/>
    <w:basedOn w:val="Normal"/>
    <w:uiPriority w:val="99"/>
    <w:unhideWhenUsed/>
    <w:locked/>
    <w:rsid w:val="00531264"/>
    <w:pPr>
      <w:spacing w:before="100" w:beforeAutospacing="1" w:after="100" w:afterAutospacing="1" w:line="240" w:lineRule="auto"/>
      <w:jc w:val="left"/>
    </w:pPr>
    <w:rPr>
      <w:rFonts w:ascii="Times New Roman" w:hAnsi="Times New Roman"/>
      <w:sz w:val="24"/>
      <w:szCs w:val="24"/>
    </w:rPr>
  </w:style>
  <w:style w:type="character" w:styleId="lev">
    <w:name w:val="Strong"/>
    <w:basedOn w:val="Policepardfaut"/>
    <w:uiPriority w:val="22"/>
    <w:qFormat/>
    <w:locked/>
    <w:rsid w:val="00531264"/>
    <w:rPr>
      <w:b/>
      <w:bCs/>
    </w:rPr>
  </w:style>
  <w:style w:type="character" w:styleId="CodeHTML">
    <w:name w:val="HTML Code"/>
    <w:basedOn w:val="Policepardfaut"/>
    <w:uiPriority w:val="99"/>
    <w:semiHidden/>
    <w:unhideWhenUsed/>
    <w:locked/>
    <w:rsid w:val="00531264"/>
    <w:rPr>
      <w:rFonts w:ascii="Courier New" w:eastAsia="Times New Roman" w:hAnsi="Courier New" w:cs="Courier New"/>
      <w:sz w:val="20"/>
      <w:szCs w:val="20"/>
    </w:rPr>
  </w:style>
  <w:style w:type="table" w:styleId="Grilledutableau">
    <w:name w:val="Table Grid"/>
    <w:basedOn w:val="TableauNormal"/>
    <w:uiPriority w:val="39"/>
    <w:locked/>
    <w:rsid w:val="006436F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simple1">
    <w:name w:val="Plain Table 1"/>
    <w:basedOn w:val="TableauNormal"/>
    <w:uiPriority w:val="41"/>
    <w:rsid w:val="006436FA"/>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M1">
    <w:name w:val="toc 1"/>
    <w:basedOn w:val="Normal"/>
    <w:next w:val="Normal"/>
    <w:autoRedefine/>
    <w:uiPriority w:val="39"/>
    <w:unhideWhenUsed/>
    <w:locked/>
    <w:rsid w:val="0036003B"/>
    <w:pPr>
      <w:spacing w:after="100"/>
    </w:pPr>
  </w:style>
  <w:style w:type="character" w:styleId="Accentuation">
    <w:name w:val="Emphasis"/>
    <w:basedOn w:val="Policepardfaut"/>
    <w:uiPriority w:val="20"/>
    <w:qFormat/>
    <w:locked/>
    <w:rsid w:val="00C127B8"/>
    <w:rPr>
      <w:i/>
      <w:iCs/>
    </w:rPr>
  </w:style>
  <w:style w:type="character" w:styleId="Textedelespacerserv">
    <w:name w:val="Placeholder Text"/>
    <w:basedOn w:val="Policepardfaut"/>
    <w:uiPriority w:val="99"/>
    <w:semiHidden/>
    <w:rsid w:val="00FC204A"/>
    <w:rPr>
      <w:color w:val="808080"/>
    </w:rPr>
  </w:style>
  <w:style w:type="character" w:customStyle="1" w:styleId="katex-mathml">
    <w:name w:val="katex-mathml"/>
    <w:basedOn w:val="Policepardfaut"/>
    <w:rsid w:val="00FC204A"/>
  </w:style>
  <w:style w:type="character" w:customStyle="1" w:styleId="mord">
    <w:name w:val="mord"/>
    <w:basedOn w:val="Policepardfaut"/>
    <w:rsid w:val="00FC204A"/>
  </w:style>
  <w:style w:type="character" w:customStyle="1" w:styleId="mrel">
    <w:name w:val="mrel"/>
    <w:basedOn w:val="Policepardfaut"/>
    <w:rsid w:val="00FC204A"/>
  </w:style>
  <w:style w:type="character" w:customStyle="1" w:styleId="mopen">
    <w:name w:val="mopen"/>
    <w:basedOn w:val="Policepardfaut"/>
    <w:rsid w:val="00FC204A"/>
  </w:style>
  <w:style w:type="character" w:customStyle="1" w:styleId="vlist-s">
    <w:name w:val="vlist-s"/>
    <w:basedOn w:val="Policepardfaut"/>
    <w:rsid w:val="00FC204A"/>
  </w:style>
  <w:style w:type="character" w:customStyle="1" w:styleId="mpunct">
    <w:name w:val="mpunct"/>
    <w:basedOn w:val="Policepardfaut"/>
    <w:rsid w:val="00FC204A"/>
  </w:style>
  <w:style w:type="character" w:customStyle="1" w:styleId="mclose">
    <w:name w:val="mclose"/>
    <w:basedOn w:val="Policepardfaut"/>
    <w:rsid w:val="00FC204A"/>
  </w:style>
  <w:style w:type="character" w:styleId="Lienhypertextesuivivisit">
    <w:name w:val="FollowedHyperlink"/>
    <w:basedOn w:val="Policepardfaut"/>
    <w:uiPriority w:val="99"/>
    <w:semiHidden/>
    <w:unhideWhenUsed/>
    <w:locked/>
    <w:rsid w:val="004F6E07"/>
    <w:rPr>
      <w:color w:val="800080" w:themeColor="followedHyperlink"/>
      <w:u w:val="single"/>
    </w:rPr>
  </w:style>
  <w:style w:type="paragraph" w:customStyle="1" w:styleId="Default">
    <w:name w:val="Default"/>
    <w:rsid w:val="007D714D"/>
    <w:pPr>
      <w:autoSpaceDE w:val="0"/>
      <w:autoSpaceDN w:val="0"/>
      <w:adjustRightInd w:val="0"/>
    </w:pPr>
    <w:rPr>
      <w:rFonts w:eastAsiaTheme="minorHAnsi"/>
      <w:color w:val="000000"/>
      <w:sz w:val="24"/>
      <w:szCs w:val="24"/>
      <w:lang w:eastAsia="en-US"/>
    </w:rPr>
  </w:style>
  <w:style w:type="paragraph" w:styleId="PrformatHTML">
    <w:name w:val="HTML Preformatted"/>
    <w:basedOn w:val="Normal"/>
    <w:link w:val="PrformatHTMLCar"/>
    <w:uiPriority w:val="99"/>
    <w:semiHidden/>
    <w:unhideWhenUsed/>
    <w:locked/>
    <w:rsid w:val="00D66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hAnsi="Courier New" w:cs="Courier New"/>
    </w:rPr>
  </w:style>
  <w:style w:type="character" w:customStyle="1" w:styleId="PrformatHTMLCar">
    <w:name w:val="Préformaté HTML Car"/>
    <w:basedOn w:val="Policepardfaut"/>
    <w:link w:val="PrformatHTML"/>
    <w:uiPriority w:val="99"/>
    <w:semiHidden/>
    <w:rsid w:val="00D662EA"/>
    <w:rPr>
      <w:rFonts w:ascii="Courier New" w:hAnsi="Courier New" w:cs="Courier New"/>
      <w:sz w:val="20"/>
      <w:szCs w:val="20"/>
    </w:rPr>
  </w:style>
  <w:style w:type="character" w:customStyle="1" w:styleId="hljs-section">
    <w:name w:val="hljs-section"/>
    <w:basedOn w:val="Policepardfaut"/>
    <w:rsid w:val="00D662EA"/>
  </w:style>
  <w:style w:type="character" w:customStyle="1" w:styleId="hljs-keyword">
    <w:name w:val="hljs-keyword"/>
    <w:basedOn w:val="Policepardfaut"/>
    <w:rsid w:val="00D662EA"/>
  </w:style>
  <w:style w:type="character" w:customStyle="1" w:styleId="hljs-variable">
    <w:name w:val="hljs-variable"/>
    <w:basedOn w:val="Policepardfaut"/>
    <w:rsid w:val="00D662EA"/>
  </w:style>
  <w:style w:type="character" w:customStyle="1" w:styleId="hljs-number">
    <w:name w:val="hljs-number"/>
    <w:basedOn w:val="Policepardfaut"/>
    <w:rsid w:val="00D662EA"/>
  </w:style>
  <w:style w:type="character" w:customStyle="1" w:styleId="hljs-string">
    <w:name w:val="hljs-string"/>
    <w:basedOn w:val="Policepardfaut"/>
    <w:rsid w:val="00D662EA"/>
  </w:style>
  <w:style w:type="character" w:customStyle="1" w:styleId="hljs-operator">
    <w:name w:val="hljs-operator"/>
    <w:basedOn w:val="Policepardfaut"/>
    <w:rsid w:val="00D662EA"/>
  </w:style>
  <w:style w:type="character" w:styleId="Mentionnonrsolue">
    <w:name w:val="Unresolved Mention"/>
    <w:basedOn w:val="Policepardfaut"/>
    <w:uiPriority w:val="99"/>
    <w:semiHidden/>
    <w:unhideWhenUsed/>
    <w:rsid w:val="002A0D0C"/>
    <w:rPr>
      <w:color w:val="605E5C"/>
      <w:shd w:val="clear" w:color="auto" w:fill="E1DFDD"/>
    </w:rPr>
  </w:style>
  <w:style w:type="paragraph" w:styleId="TM4">
    <w:name w:val="toc 4"/>
    <w:basedOn w:val="Normal"/>
    <w:next w:val="Normal"/>
    <w:autoRedefine/>
    <w:uiPriority w:val="39"/>
    <w:unhideWhenUsed/>
    <w:locked/>
    <w:rsid w:val="003F722A"/>
    <w:pPr>
      <w:spacing w:after="100" w:line="259" w:lineRule="auto"/>
      <w:ind w:left="660"/>
      <w:jc w:val="left"/>
    </w:pPr>
    <w:rPr>
      <w:rFonts w:asciiTheme="minorHAnsi" w:eastAsiaTheme="minorEastAsia" w:hAnsiTheme="minorHAnsi" w:cstheme="minorBidi"/>
      <w:sz w:val="22"/>
      <w:szCs w:val="22"/>
    </w:rPr>
  </w:style>
  <w:style w:type="paragraph" w:styleId="TM5">
    <w:name w:val="toc 5"/>
    <w:basedOn w:val="Normal"/>
    <w:next w:val="Normal"/>
    <w:autoRedefine/>
    <w:uiPriority w:val="39"/>
    <w:unhideWhenUsed/>
    <w:locked/>
    <w:rsid w:val="003F722A"/>
    <w:pPr>
      <w:spacing w:after="100" w:line="259" w:lineRule="auto"/>
      <w:ind w:left="880"/>
      <w:jc w:val="left"/>
    </w:pPr>
    <w:rPr>
      <w:rFonts w:asciiTheme="minorHAnsi" w:eastAsiaTheme="minorEastAsia" w:hAnsiTheme="minorHAnsi" w:cstheme="minorBidi"/>
      <w:sz w:val="22"/>
      <w:szCs w:val="22"/>
    </w:rPr>
  </w:style>
  <w:style w:type="paragraph" w:styleId="TM6">
    <w:name w:val="toc 6"/>
    <w:basedOn w:val="Normal"/>
    <w:next w:val="Normal"/>
    <w:autoRedefine/>
    <w:uiPriority w:val="39"/>
    <w:unhideWhenUsed/>
    <w:locked/>
    <w:rsid w:val="003F722A"/>
    <w:pPr>
      <w:spacing w:after="100" w:line="259" w:lineRule="auto"/>
      <w:ind w:left="1100"/>
      <w:jc w:val="left"/>
    </w:pPr>
    <w:rPr>
      <w:rFonts w:asciiTheme="minorHAnsi" w:eastAsiaTheme="minorEastAsia" w:hAnsiTheme="minorHAnsi" w:cstheme="minorBidi"/>
      <w:sz w:val="22"/>
      <w:szCs w:val="22"/>
    </w:rPr>
  </w:style>
  <w:style w:type="paragraph" w:styleId="TM7">
    <w:name w:val="toc 7"/>
    <w:basedOn w:val="Normal"/>
    <w:next w:val="Normal"/>
    <w:autoRedefine/>
    <w:uiPriority w:val="39"/>
    <w:unhideWhenUsed/>
    <w:locked/>
    <w:rsid w:val="003F722A"/>
    <w:pPr>
      <w:spacing w:after="100" w:line="259" w:lineRule="auto"/>
      <w:ind w:left="1320"/>
      <w:jc w:val="left"/>
    </w:pPr>
    <w:rPr>
      <w:rFonts w:asciiTheme="minorHAnsi" w:eastAsiaTheme="minorEastAsia" w:hAnsiTheme="minorHAnsi" w:cstheme="minorBidi"/>
      <w:sz w:val="22"/>
      <w:szCs w:val="22"/>
    </w:rPr>
  </w:style>
  <w:style w:type="paragraph" w:styleId="TM8">
    <w:name w:val="toc 8"/>
    <w:basedOn w:val="Normal"/>
    <w:next w:val="Normal"/>
    <w:autoRedefine/>
    <w:uiPriority w:val="39"/>
    <w:unhideWhenUsed/>
    <w:locked/>
    <w:rsid w:val="003F722A"/>
    <w:pPr>
      <w:spacing w:after="100" w:line="259" w:lineRule="auto"/>
      <w:ind w:left="1540"/>
      <w:jc w:val="left"/>
    </w:pPr>
    <w:rPr>
      <w:rFonts w:asciiTheme="minorHAnsi" w:eastAsiaTheme="minorEastAsia" w:hAnsiTheme="minorHAnsi" w:cstheme="minorBidi"/>
      <w:sz w:val="22"/>
      <w:szCs w:val="22"/>
    </w:rPr>
  </w:style>
  <w:style w:type="paragraph" w:styleId="TM9">
    <w:name w:val="toc 9"/>
    <w:basedOn w:val="Normal"/>
    <w:next w:val="Normal"/>
    <w:autoRedefine/>
    <w:uiPriority w:val="39"/>
    <w:unhideWhenUsed/>
    <w:locked/>
    <w:rsid w:val="003F722A"/>
    <w:pPr>
      <w:spacing w:after="100" w:line="259" w:lineRule="auto"/>
      <w:ind w:left="1760"/>
      <w:jc w:val="left"/>
    </w:pPr>
    <w:rPr>
      <w:rFonts w:asciiTheme="minorHAnsi" w:eastAsiaTheme="minorEastAsia" w:hAnsiTheme="minorHAnsi" w:cstheme="minorBidi"/>
      <w:sz w:val="22"/>
      <w:szCs w:val="22"/>
    </w:rPr>
  </w:style>
  <w:style w:type="character" w:styleId="Titredulivre">
    <w:name w:val="Book Title"/>
    <w:basedOn w:val="Policepardfaut"/>
    <w:uiPriority w:val="33"/>
    <w:qFormat/>
    <w:rsid w:val="003F722A"/>
    <w:rPr>
      <w:b/>
      <w:bCs/>
      <w:i/>
      <w:iCs/>
      <w:spacing w:val="5"/>
    </w:rPr>
  </w:style>
  <w:style w:type="table" w:styleId="Grilledetableauclaire">
    <w:name w:val="Grid Table Light"/>
    <w:basedOn w:val="TableauNormal"/>
    <w:uiPriority w:val="40"/>
    <w:rsid w:val="00E12D1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ausimple2">
    <w:name w:val="Plain Table 2"/>
    <w:basedOn w:val="TableauNormal"/>
    <w:uiPriority w:val="42"/>
    <w:rsid w:val="00E12D1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E12D1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eausimple4">
    <w:name w:val="Plain Table 4"/>
    <w:basedOn w:val="TableauNormal"/>
    <w:uiPriority w:val="44"/>
    <w:rsid w:val="00E12D18"/>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0712">
      <w:bodyDiv w:val="1"/>
      <w:marLeft w:val="0"/>
      <w:marRight w:val="0"/>
      <w:marTop w:val="0"/>
      <w:marBottom w:val="0"/>
      <w:divBdr>
        <w:top w:val="none" w:sz="0" w:space="0" w:color="auto"/>
        <w:left w:val="none" w:sz="0" w:space="0" w:color="auto"/>
        <w:bottom w:val="none" w:sz="0" w:space="0" w:color="auto"/>
        <w:right w:val="none" w:sz="0" w:space="0" w:color="auto"/>
      </w:divBdr>
    </w:div>
    <w:div w:id="37441719">
      <w:bodyDiv w:val="1"/>
      <w:marLeft w:val="0"/>
      <w:marRight w:val="0"/>
      <w:marTop w:val="0"/>
      <w:marBottom w:val="0"/>
      <w:divBdr>
        <w:top w:val="none" w:sz="0" w:space="0" w:color="auto"/>
        <w:left w:val="none" w:sz="0" w:space="0" w:color="auto"/>
        <w:bottom w:val="none" w:sz="0" w:space="0" w:color="auto"/>
        <w:right w:val="none" w:sz="0" w:space="0" w:color="auto"/>
      </w:divBdr>
    </w:div>
    <w:div w:id="44450924">
      <w:bodyDiv w:val="1"/>
      <w:marLeft w:val="0"/>
      <w:marRight w:val="0"/>
      <w:marTop w:val="0"/>
      <w:marBottom w:val="0"/>
      <w:divBdr>
        <w:top w:val="none" w:sz="0" w:space="0" w:color="auto"/>
        <w:left w:val="none" w:sz="0" w:space="0" w:color="auto"/>
        <w:bottom w:val="none" w:sz="0" w:space="0" w:color="auto"/>
        <w:right w:val="none" w:sz="0" w:space="0" w:color="auto"/>
      </w:divBdr>
    </w:div>
    <w:div w:id="65152508">
      <w:bodyDiv w:val="1"/>
      <w:marLeft w:val="0"/>
      <w:marRight w:val="0"/>
      <w:marTop w:val="0"/>
      <w:marBottom w:val="0"/>
      <w:divBdr>
        <w:top w:val="none" w:sz="0" w:space="0" w:color="auto"/>
        <w:left w:val="none" w:sz="0" w:space="0" w:color="auto"/>
        <w:bottom w:val="none" w:sz="0" w:space="0" w:color="auto"/>
        <w:right w:val="none" w:sz="0" w:space="0" w:color="auto"/>
      </w:divBdr>
    </w:div>
    <w:div w:id="109320380">
      <w:bodyDiv w:val="1"/>
      <w:marLeft w:val="0"/>
      <w:marRight w:val="0"/>
      <w:marTop w:val="0"/>
      <w:marBottom w:val="0"/>
      <w:divBdr>
        <w:top w:val="none" w:sz="0" w:space="0" w:color="auto"/>
        <w:left w:val="none" w:sz="0" w:space="0" w:color="auto"/>
        <w:bottom w:val="none" w:sz="0" w:space="0" w:color="auto"/>
        <w:right w:val="none" w:sz="0" w:space="0" w:color="auto"/>
      </w:divBdr>
    </w:div>
    <w:div w:id="115829161">
      <w:bodyDiv w:val="1"/>
      <w:marLeft w:val="0"/>
      <w:marRight w:val="0"/>
      <w:marTop w:val="0"/>
      <w:marBottom w:val="0"/>
      <w:divBdr>
        <w:top w:val="none" w:sz="0" w:space="0" w:color="auto"/>
        <w:left w:val="none" w:sz="0" w:space="0" w:color="auto"/>
        <w:bottom w:val="none" w:sz="0" w:space="0" w:color="auto"/>
        <w:right w:val="none" w:sz="0" w:space="0" w:color="auto"/>
      </w:divBdr>
    </w:div>
    <w:div w:id="118494262">
      <w:bodyDiv w:val="1"/>
      <w:marLeft w:val="0"/>
      <w:marRight w:val="0"/>
      <w:marTop w:val="0"/>
      <w:marBottom w:val="0"/>
      <w:divBdr>
        <w:top w:val="none" w:sz="0" w:space="0" w:color="auto"/>
        <w:left w:val="none" w:sz="0" w:space="0" w:color="auto"/>
        <w:bottom w:val="none" w:sz="0" w:space="0" w:color="auto"/>
        <w:right w:val="none" w:sz="0" w:space="0" w:color="auto"/>
      </w:divBdr>
    </w:div>
    <w:div w:id="255212017">
      <w:bodyDiv w:val="1"/>
      <w:marLeft w:val="0"/>
      <w:marRight w:val="0"/>
      <w:marTop w:val="0"/>
      <w:marBottom w:val="0"/>
      <w:divBdr>
        <w:top w:val="none" w:sz="0" w:space="0" w:color="auto"/>
        <w:left w:val="none" w:sz="0" w:space="0" w:color="auto"/>
        <w:bottom w:val="none" w:sz="0" w:space="0" w:color="auto"/>
        <w:right w:val="none" w:sz="0" w:space="0" w:color="auto"/>
      </w:divBdr>
    </w:div>
    <w:div w:id="263154457">
      <w:bodyDiv w:val="1"/>
      <w:marLeft w:val="0"/>
      <w:marRight w:val="0"/>
      <w:marTop w:val="0"/>
      <w:marBottom w:val="0"/>
      <w:divBdr>
        <w:top w:val="none" w:sz="0" w:space="0" w:color="auto"/>
        <w:left w:val="none" w:sz="0" w:space="0" w:color="auto"/>
        <w:bottom w:val="none" w:sz="0" w:space="0" w:color="auto"/>
        <w:right w:val="none" w:sz="0" w:space="0" w:color="auto"/>
      </w:divBdr>
    </w:div>
    <w:div w:id="316420723">
      <w:bodyDiv w:val="1"/>
      <w:marLeft w:val="0"/>
      <w:marRight w:val="0"/>
      <w:marTop w:val="0"/>
      <w:marBottom w:val="0"/>
      <w:divBdr>
        <w:top w:val="none" w:sz="0" w:space="0" w:color="auto"/>
        <w:left w:val="none" w:sz="0" w:space="0" w:color="auto"/>
        <w:bottom w:val="none" w:sz="0" w:space="0" w:color="auto"/>
        <w:right w:val="none" w:sz="0" w:space="0" w:color="auto"/>
      </w:divBdr>
    </w:div>
    <w:div w:id="324822273">
      <w:bodyDiv w:val="1"/>
      <w:marLeft w:val="0"/>
      <w:marRight w:val="0"/>
      <w:marTop w:val="0"/>
      <w:marBottom w:val="0"/>
      <w:divBdr>
        <w:top w:val="none" w:sz="0" w:space="0" w:color="auto"/>
        <w:left w:val="none" w:sz="0" w:space="0" w:color="auto"/>
        <w:bottom w:val="none" w:sz="0" w:space="0" w:color="auto"/>
        <w:right w:val="none" w:sz="0" w:space="0" w:color="auto"/>
      </w:divBdr>
    </w:div>
    <w:div w:id="342321308">
      <w:bodyDiv w:val="1"/>
      <w:marLeft w:val="0"/>
      <w:marRight w:val="0"/>
      <w:marTop w:val="0"/>
      <w:marBottom w:val="0"/>
      <w:divBdr>
        <w:top w:val="none" w:sz="0" w:space="0" w:color="auto"/>
        <w:left w:val="none" w:sz="0" w:space="0" w:color="auto"/>
        <w:bottom w:val="none" w:sz="0" w:space="0" w:color="auto"/>
        <w:right w:val="none" w:sz="0" w:space="0" w:color="auto"/>
      </w:divBdr>
    </w:div>
    <w:div w:id="372921099">
      <w:bodyDiv w:val="1"/>
      <w:marLeft w:val="0"/>
      <w:marRight w:val="0"/>
      <w:marTop w:val="0"/>
      <w:marBottom w:val="0"/>
      <w:divBdr>
        <w:top w:val="none" w:sz="0" w:space="0" w:color="auto"/>
        <w:left w:val="none" w:sz="0" w:space="0" w:color="auto"/>
        <w:bottom w:val="none" w:sz="0" w:space="0" w:color="auto"/>
        <w:right w:val="none" w:sz="0" w:space="0" w:color="auto"/>
      </w:divBdr>
      <w:divsChild>
        <w:div w:id="1675910831">
          <w:marLeft w:val="0"/>
          <w:marRight w:val="0"/>
          <w:marTop w:val="0"/>
          <w:marBottom w:val="0"/>
          <w:divBdr>
            <w:top w:val="none" w:sz="0" w:space="0" w:color="auto"/>
            <w:left w:val="none" w:sz="0" w:space="0" w:color="auto"/>
            <w:bottom w:val="none" w:sz="0" w:space="0" w:color="auto"/>
            <w:right w:val="none" w:sz="0" w:space="0" w:color="auto"/>
          </w:divBdr>
          <w:divsChild>
            <w:div w:id="188359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416629">
      <w:bodyDiv w:val="1"/>
      <w:marLeft w:val="0"/>
      <w:marRight w:val="0"/>
      <w:marTop w:val="0"/>
      <w:marBottom w:val="0"/>
      <w:divBdr>
        <w:top w:val="none" w:sz="0" w:space="0" w:color="auto"/>
        <w:left w:val="none" w:sz="0" w:space="0" w:color="auto"/>
        <w:bottom w:val="none" w:sz="0" w:space="0" w:color="auto"/>
        <w:right w:val="none" w:sz="0" w:space="0" w:color="auto"/>
      </w:divBdr>
    </w:div>
    <w:div w:id="411467444">
      <w:bodyDiv w:val="1"/>
      <w:marLeft w:val="0"/>
      <w:marRight w:val="0"/>
      <w:marTop w:val="0"/>
      <w:marBottom w:val="0"/>
      <w:divBdr>
        <w:top w:val="none" w:sz="0" w:space="0" w:color="auto"/>
        <w:left w:val="none" w:sz="0" w:space="0" w:color="auto"/>
        <w:bottom w:val="none" w:sz="0" w:space="0" w:color="auto"/>
        <w:right w:val="none" w:sz="0" w:space="0" w:color="auto"/>
      </w:divBdr>
    </w:div>
    <w:div w:id="419572220">
      <w:bodyDiv w:val="1"/>
      <w:marLeft w:val="0"/>
      <w:marRight w:val="0"/>
      <w:marTop w:val="0"/>
      <w:marBottom w:val="0"/>
      <w:divBdr>
        <w:top w:val="none" w:sz="0" w:space="0" w:color="auto"/>
        <w:left w:val="none" w:sz="0" w:space="0" w:color="auto"/>
        <w:bottom w:val="none" w:sz="0" w:space="0" w:color="auto"/>
        <w:right w:val="none" w:sz="0" w:space="0" w:color="auto"/>
      </w:divBdr>
    </w:div>
    <w:div w:id="426538126">
      <w:bodyDiv w:val="1"/>
      <w:marLeft w:val="0"/>
      <w:marRight w:val="0"/>
      <w:marTop w:val="0"/>
      <w:marBottom w:val="0"/>
      <w:divBdr>
        <w:top w:val="none" w:sz="0" w:space="0" w:color="auto"/>
        <w:left w:val="none" w:sz="0" w:space="0" w:color="auto"/>
        <w:bottom w:val="none" w:sz="0" w:space="0" w:color="auto"/>
        <w:right w:val="none" w:sz="0" w:space="0" w:color="auto"/>
      </w:divBdr>
    </w:div>
    <w:div w:id="444496407">
      <w:bodyDiv w:val="1"/>
      <w:marLeft w:val="0"/>
      <w:marRight w:val="0"/>
      <w:marTop w:val="0"/>
      <w:marBottom w:val="0"/>
      <w:divBdr>
        <w:top w:val="none" w:sz="0" w:space="0" w:color="auto"/>
        <w:left w:val="none" w:sz="0" w:space="0" w:color="auto"/>
        <w:bottom w:val="none" w:sz="0" w:space="0" w:color="auto"/>
        <w:right w:val="none" w:sz="0" w:space="0" w:color="auto"/>
      </w:divBdr>
    </w:div>
    <w:div w:id="454451283">
      <w:bodyDiv w:val="1"/>
      <w:marLeft w:val="0"/>
      <w:marRight w:val="0"/>
      <w:marTop w:val="0"/>
      <w:marBottom w:val="0"/>
      <w:divBdr>
        <w:top w:val="none" w:sz="0" w:space="0" w:color="auto"/>
        <w:left w:val="none" w:sz="0" w:space="0" w:color="auto"/>
        <w:bottom w:val="none" w:sz="0" w:space="0" w:color="auto"/>
        <w:right w:val="none" w:sz="0" w:space="0" w:color="auto"/>
      </w:divBdr>
    </w:div>
    <w:div w:id="468132942">
      <w:bodyDiv w:val="1"/>
      <w:marLeft w:val="0"/>
      <w:marRight w:val="0"/>
      <w:marTop w:val="0"/>
      <w:marBottom w:val="0"/>
      <w:divBdr>
        <w:top w:val="none" w:sz="0" w:space="0" w:color="auto"/>
        <w:left w:val="none" w:sz="0" w:space="0" w:color="auto"/>
        <w:bottom w:val="none" w:sz="0" w:space="0" w:color="auto"/>
        <w:right w:val="none" w:sz="0" w:space="0" w:color="auto"/>
      </w:divBdr>
    </w:div>
    <w:div w:id="500312566">
      <w:bodyDiv w:val="1"/>
      <w:marLeft w:val="0"/>
      <w:marRight w:val="0"/>
      <w:marTop w:val="0"/>
      <w:marBottom w:val="0"/>
      <w:divBdr>
        <w:top w:val="none" w:sz="0" w:space="0" w:color="auto"/>
        <w:left w:val="none" w:sz="0" w:space="0" w:color="auto"/>
        <w:bottom w:val="none" w:sz="0" w:space="0" w:color="auto"/>
        <w:right w:val="none" w:sz="0" w:space="0" w:color="auto"/>
      </w:divBdr>
    </w:div>
    <w:div w:id="503935532">
      <w:bodyDiv w:val="1"/>
      <w:marLeft w:val="0"/>
      <w:marRight w:val="0"/>
      <w:marTop w:val="0"/>
      <w:marBottom w:val="0"/>
      <w:divBdr>
        <w:top w:val="none" w:sz="0" w:space="0" w:color="auto"/>
        <w:left w:val="none" w:sz="0" w:space="0" w:color="auto"/>
        <w:bottom w:val="none" w:sz="0" w:space="0" w:color="auto"/>
        <w:right w:val="none" w:sz="0" w:space="0" w:color="auto"/>
      </w:divBdr>
    </w:div>
    <w:div w:id="534582507">
      <w:bodyDiv w:val="1"/>
      <w:marLeft w:val="0"/>
      <w:marRight w:val="0"/>
      <w:marTop w:val="0"/>
      <w:marBottom w:val="0"/>
      <w:divBdr>
        <w:top w:val="none" w:sz="0" w:space="0" w:color="auto"/>
        <w:left w:val="none" w:sz="0" w:space="0" w:color="auto"/>
        <w:bottom w:val="none" w:sz="0" w:space="0" w:color="auto"/>
        <w:right w:val="none" w:sz="0" w:space="0" w:color="auto"/>
      </w:divBdr>
    </w:div>
    <w:div w:id="609748550">
      <w:bodyDiv w:val="1"/>
      <w:marLeft w:val="0"/>
      <w:marRight w:val="0"/>
      <w:marTop w:val="0"/>
      <w:marBottom w:val="0"/>
      <w:divBdr>
        <w:top w:val="none" w:sz="0" w:space="0" w:color="auto"/>
        <w:left w:val="none" w:sz="0" w:space="0" w:color="auto"/>
        <w:bottom w:val="none" w:sz="0" w:space="0" w:color="auto"/>
        <w:right w:val="none" w:sz="0" w:space="0" w:color="auto"/>
      </w:divBdr>
    </w:div>
    <w:div w:id="611135600">
      <w:bodyDiv w:val="1"/>
      <w:marLeft w:val="0"/>
      <w:marRight w:val="0"/>
      <w:marTop w:val="0"/>
      <w:marBottom w:val="0"/>
      <w:divBdr>
        <w:top w:val="none" w:sz="0" w:space="0" w:color="auto"/>
        <w:left w:val="none" w:sz="0" w:space="0" w:color="auto"/>
        <w:bottom w:val="none" w:sz="0" w:space="0" w:color="auto"/>
        <w:right w:val="none" w:sz="0" w:space="0" w:color="auto"/>
      </w:divBdr>
    </w:div>
    <w:div w:id="623924577">
      <w:bodyDiv w:val="1"/>
      <w:marLeft w:val="0"/>
      <w:marRight w:val="0"/>
      <w:marTop w:val="0"/>
      <w:marBottom w:val="0"/>
      <w:divBdr>
        <w:top w:val="none" w:sz="0" w:space="0" w:color="auto"/>
        <w:left w:val="none" w:sz="0" w:space="0" w:color="auto"/>
        <w:bottom w:val="none" w:sz="0" w:space="0" w:color="auto"/>
        <w:right w:val="none" w:sz="0" w:space="0" w:color="auto"/>
      </w:divBdr>
    </w:div>
    <w:div w:id="650408632">
      <w:bodyDiv w:val="1"/>
      <w:marLeft w:val="0"/>
      <w:marRight w:val="0"/>
      <w:marTop w:val="0"/>
      <w:marBottom w:val="0"/>
      <w:divBdr>
        <w:top w:val="none" w:sz="0" w:space="0" w:color="auto"/>
        <w:left w:val="none" w:sz="0" w:space="0" w:color="auto"/>
        <w:bottom w:val="none" w:sz="0" w:space="0" w:color="auto"/>
        <w:right w:val="none" w:sz="0" w:space="0" w:color="auto"/>
      </w:divBdr>
    </w:div>
    <w:div w:id="658921517">
      <w:bodyDiv w:val="1"/>
      <w:marLeft w:val="0"/>
      <w:marRight w:val="0"/>
      <w:marTop w:val="0"/>
      <w:marBottom w:val="0"/>
      <w:divBdr>
        <w:top w:val="none" w:sz="0" w:space="0" w:color="auto"/>
        <w:left w:val="none" w:sz="0" w:space="0" w:color="auto"/>
        <w:bottom w:val="none" w:sz="0" w:space="0" w:color="auto"/>
        <w:right w:val="none" w:sz="0" w:space="0" w:color="auto"/>
      </w:divBdr>
    </w:div>
    <w:div w:id="691343306">
      <w:bodyDiv w:val="1"/>
      <w:marLeft w:val="0"/>
      <w:marRight w:val="0"/>
      <w:marTop w:val="0"/>
      <w:marBottom w:val="0"/>
      <w:divBdr>
        <w:top w:val="none" w:sz="0" w:space="0" w:color="auto"/>
        <w:left w:val="none" w:sz="0" w:space="0" w:color="auto"/>
        <w:bottom w:val="none" w:sz="0" w:space="0" w:color="auto"/>
        <w:right w:val="none" w:sz="0" w:space="0" w:color="auto"/>
      </w:divBdr>
    </w:div>
    <w:div w:id="707068098">
      <w:bodyDiv w:val="1"/>
      <w:marLeft w:val="0"/>
      <w:marRight w:val="0"/>
      <w:marTop w:val="0"/>
      <w:marBottom w:val="0"/>
      <w:divBdr>
        <w:top w:val="none" w:sz="0" w:space="0" w:color="auto"/>
        <w:left w:val="none" w:sz="0" w:space="0" w:color="auto"/>
        <w:bottom w:val="none" w:sz="0" w:space="0" w:color="auto"/>
        <w:right w:val="none" w:sz="0" w:space="0" w:color="auto"/>
      </w:divBdr>
    </w:div>
    <w:div w:id="717705989">
      <w:bodyDiv w:val="1"/>
      <w:marLeft w:val="0"/>
      <w:marRight w:val="0"/>
      <w:marTop w:val="0"/>
      <w:marBottom w:val="0"/>
      <w:divBdr>
        <w:top w:val="none" w:sz="0" w:space="0" w:color="auto"/>
        <w:left w:val="none" w:sz="0" w:space="0" w:color="auto"/>
        <w:bottom w:val="none" w:sz="0" w:space="0" w:color="auto"/>
        <w:right w:val="none" w:sz="0" w:space="0" w:color="auto"/>
      </w:divBdr>
    </w:div>
    <w:div w:id="721562847">
      <w:bodyDiv w:val="1"/>
      <w:marLeft w:val="0"/>
      <w:marRight w:val="0"/>
      <w:marTop w:val="0"/>
      <w:marBottom w:val="0"/>
      <w:divBdr>
        <w:top w:val="none" w:sz="0" w:space="0" w:color="auto"/>
        <w:left w:val="none" w:sz="0" w:space="0" w:color="auto"/>
        <w:bottom w:val="none" w:sz="0" w:space="0" w:color="auto"/>
        <w:right w:val="none" w:sz="0" w:space="0" w:color="auto"/>
      </w:divBdr>
    </w:div>
    <w:div w:id="764150500">
      <w:bodyDiv w:val="1"/>
      <w:marLeft w:val="0"/>
      <w:marRight w:val="0"/>
      <w:marTop w:val="0"/>
      <w:marBottom w:val="0"/>
      <w:divBdr>
        <w:top w:val="none" w:sz="0" w:space="0" w:color="auto"/>
        <w:left w:val="none" w:sz="0" w:space="0" w:color="auto"/>
        <w:bottom w:val="none" w:sz="0" w:space="0" w:color="auto"/>
        <w:right w:val="none" w:sz="0" w:space="0" w:color="auto"/>
      </w:divBdr>
    </w:div>
    <w:div w:id="767971675">
      <w:bodyDiv w:val="1"/>
      <w:marLeft w:val="0"/>
      <w:marRight w:val="0"/>
      <w:marTop w:val="0"/>
      <w:marBottom w:val="0"/>
      <w:divBdr>
        <w:top w:val="none" w:sz="0" w:space="0" w:color="auto"/>
        <w:left w:val="none" w:sz="0" w:space="0" w:color="auto"/>
        <w:bottom w:val="none" w:sz="0" w:space="0" w:color="auto"/>
        <w:right w:val="none" w:sz="0" w:space="0" w:color="auto"/>
      </w:divBdr>
    </w:div>
    <w:div w:id="775830760">
      <w:bodyDiv w:val="1"/>
      <w:marLeft w:val="0"/>
      <w:marRight w:val="0"/>
      <w:marTop w:val="0"/>
      <w:marBottom w:val="0"/>
      <w:divBdr>
        <w:top w:val="none" w:sz="0" w:space="0" w:color="auto"/>
        <w:left w:val="none" w:sz="0" w:space="0" w:color="auto"/>
        <w:bottom w:val="none" w:sz="0" w:space="0" w:color="auto"/>
        <w:right w:val="none" w:sz="0" w:space="0" w:color="auto"/>
      </w:divBdr>
      <w:divsChild>
        <w:div w:id="1662077588">
          <w:marLeft w:val="0"/>
          <w:marRight w:val="0"/>
          <w:marTop w:val="0"/>
          <w:marBottom w:val="0"/>
          <w:divBdr>
            <w:top w:val="none" w:sz="0" w:space="0" w:color="auto"/>
            <w:left w:val="none" w:sz="0" w:space="0" w:color="auto"/>
            <w:bottom w:val="none" w:sz="0" w:space="0" w:color="auto"/>
            <w:right w:val="none" w:sz="0" w:space="0" w:color="auto"/>
          </w:divBdr>
          <w:divsChild>
            <w:div w:id="48806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78583">
      <w:bodyDiv w:val="1"/>
      <w:marLeft w:val="0"/>
      <w:marRight w:val="0"/>
      <w:marTop w:val="0"/>
      <w:marBottom w:val="0"/>
      <w:divBdr>
        <w:top w:val="none" w:sz="0" w:space="0" w:color="auto"/>
        <w:left w:val="none" w:sz="0" w:space="0" w:color="auto"/>
        <w:bottom w:val="none" w:sz="0" w:space="0" w:color="auto"/>
        <w:right w:val="none" w:sz="0" w:space="0" w:color="auto"/>
      </w:divBdr>
    </w:div>
    <w:div w:id="827133200">
      <w:bodyDiv w:val="1"/>
      <w:marLeft w:val="0"/>
      <w:marRight w:val="0"/>
      <w:marTop w:val="0"/>
      <w:marBottom w:val="0"/>
      <w:divBdr>
        <w:top w:val="none" w:sz="0" w:space="0" w:color="auto"/>
        <w:left w:val="none" w:sz="0" w:space="0" w:color="auto"/>
        <w:bottom w:val="none" w:sz="0" w:space="0" w:color="auto"/>
        <w:right w:val="none" w:sz="0" w:space="0" w:color="auto"/>
      </w:divBdr>
    </w:div>
    <w:div w:id="841428428">
      <w:bodyDiv w:val="1"/>
      <w:marLeft w:val="0"/>
      <w:marRight w:val="0"/>
      <w:marTop w:val="0"/>
      <w:marBottom w:val="0"/>
      <w:divBdr>
        <w:top w:val="none" w:sz="0" w:space="0" w:color="auto"/>
        <w:left w:val="none" w:sz="0" w:space="0" w:color="auto"/>
        <w:bottom w:val="none" w:sz="0" w:space="0" w:color="auto"/>
        <w:right w:val="none" w:sz="0" w:space="0" w:color="auto"/>
      </w:divBdr>
    </w:div>
    <w:div w:id="853154391">
      <w:bodyDiv w:val="1"/>
      <w:marLeft w:val="0"/>
      <w:marRight w:val="0"/>
      <w:marTop w:val="0"/>
      <w:marBottom w:val="0"/>
      <w:divBdr>
        <w:top w:val="none" w:sz="0" w:space="0" w:color="auto"/>
        <w:left w:val="none" w:sz="0" w:space="0" w:color="auto"/>
        <w:bottom w:val="none" w:sz="0" w:space="0" w:color="auto"/>
        <w:right w:val="none" w:sz="0" w:space="0" w:color="auto"/>
      </w:divBdr>
      <w:divsChild>
        <w:div w:id="103234836">
          <w:marLeft w:val="0"/>
          <w:marRight w:val="0"/>
          <w:marTop w:val="0"/>
          <w:marBottom w:val="0"/>
          <w:divBdr>
            <w:top w:val="none" w:sz="0" w:space="0" w:color="auto"/>
            <w:left w:val="none" w:sz="0" w:space="0" w:color="auto"/>
            <w:bottom w:val="none" w:sz="0" w:space="0" w:color="auto"/>
            <w:right w:val="none" w:sz="0" w:space="0" w:color="auto"/>
          </w:divBdr>
          <w:divsChild>
            <w:div w:id="1963075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373686">
      <w:bodyDiv w:val="1"/>
      <w:marLeft w:val="0"/>
      <w:marRight w:val="0"/>
      <w:marTop w:val="0"/>
      <w:marBottom w:val="0"/>
      <w:divBdr>
        <w:top w:val="none" w:sz="0" w:space="0" w:color="auto"/>
        <w:left w:val="none" w:sz="0" w:space="0" w:color="auto"/>
        <w:bottom w:val="none" w:sz="0" w:space="0" w:color="auto"/>
        <w:right w:val="none" w:sz="0" w:space="0" w:color="auto"/>
      </w:divBdr>
    </w:div>
    <w:div w:id="903759109">
      <w:bodyDiv w:val="1"/>
      <w:marLeft w:val="0"/>
      <w:marRight w:val="0"/>
      <w:marTop w:val="0"/>
      <w:marBottom w:val="0"/>
      <w:divBdr>
        <w:top w:val="none" w:sz="0" w:space="0" w:color="auto"/>
        <w:left w:val="none" w:sz="0" w:space="0" w:color="auto"/>
        <w:bottom w:val="none" w:sz="0" w:space="0" w:color="auto"/>
        <w:right w:val="none" w:sz="0" w:space="0" w:color="auto"/>
      </w:divBdr>
    </w:div>
    <w:div w:id="968324141">
      <w:bodyDiv w:val="1"/>
      <w:marLeft w:val="0"/>
      <w:marRight w:val="0"/>
      <w:marTop w:val="0"/>
      <w:marBottom w:val="0"/>
      <w:divBdr>
        <w:top w:val="none" w:sz="0" w:space="0" w:color="auto"/>
        <w:left w:val="none" w:sz="0" w:space="0" w:color="auto"/>
        <w:bottom w:val="none" w:sz="0" w:space="0" w:color="auto"/>
        <w:right w:val="none" w:sz="0" w:space="0" w:color="auto"/>
      </w:divBdr>
    </w:div>
    <w:div w:id="975794222">
      <w:bodyDiv w:val="1"/>
      <w:marLeft w:val="0"/>
      <w:marRight w:val="0"/>
      <w:marTop w:val="0"/>
      <w:marBottom w:val="0"/>
      <w:divBdr>
        <w:top w:val="none" w:sz="0" w:space="0" w:color="auto"/>
        <w:left w:val="none" w:sz="0" w:space="0" w:color="auto"/>
        <w:bottom w:val="none" w:sz="0" w:space="0" w:color="auto"/>
        <w:right w:val="none" w:sz="0" w:space="0" w:color="auto"/>
      </w:divBdr>
    </w:div>
    <w:div w:id="980842251">
      <w:bodyDiv w:val="1"/>
      <w:marLeft w:val="0"/>
      <w:marRight w:val="0"/>
      <w:marTop w:val="0"/>
      <w:marBottom w:val="0"/>
      <w:divBdr>
        <w:top w:val="none" w:sz="0" w:space="0" w:color="auto"/>
        <w:left w:val="none" w:sz="0" w:space="0" w:color="auto"/>
        <w:bottom w:val="none" w:sz="0" w:space="0" w:color="auto"/>
        <w:right w:val="none" w:sz="0" w:space="0" w:color="auto"/>
      </w:divBdr>
    </w:div>
    <w:div w:id="981618476">
      <w:bodyDiv w:val="1"/>
      <w:marLeft w:val="0"/>
      <w:marRight w:val="0"/>
      <w:marTop w:val="0"/>
      <w:marBottom w:val="0"/>
      <w:divBdr>
        <w:top w:val="none" w:sz="0" w:space="0" w:color="auto"/>
        <w:left w:val="none" w:sz="0" w:space="0" w:color="auto"/>
        <w:bottom w:val="none" w:sz="0" w:space="0" w:color="auto"/>
        <w:right w:val="none" w:sz="0" w:space="0" w:color="auto"/>
      </w:divBdr>
    </w:div>
    <w:div w:id="995690508">
      <w:bodyDiv w:val="1"/>
      <w:marLeft w:val="0"/>
      <w:marRight w:val="0"/>
      <w:marTop w:val="0"/>
      <w:marBottom w:val="0"/>
      <w:divBdr>
        <w:top w:val="none" w:sz="0" w:space="0" w:color="auto"/>
        <w:left w:val="none" w:sz="0" w:space="0" w:color="auto"/>
        <w:bottom w:val="none" w:sz="0" w:space="0" w:color="auto"/>
        <w:right w:val="none" w:sz="0" w:space="0" w:color="auto"/>
      </w:divBdr>
    </w:div>
    <w:div w:id="1003584267">
      <w:bodyDiv w:val="1"/>
      <w:marLeft w:val="0"/>
      <w:marRight w:val="0"/>
      <w:marTop w:val="0"/>
      <w:marBottom w:val="0"/>
      <w:divBdr>
        <w:top w:val="none" w:sz="0" w:space="0" w:color="auto"/>
        <w:left w:val="none" w:sz="0" w:space="0" w:color="auto"/>
        <w:bottom w:val="none" w:sz="0" w:space="0" w:color="auto"/>
        <w:right w:val="none" w:sz="0" w:space="0" w:color="auto"/>
      </w:divBdr>
      <w:divsChild>
        <w:div w:id="335958387">
          <w:marLeft w:val="0"/>
          <w:marRight w:val="0"/>
          <w:marTop w:val="0"/>
          <w:marBottom w:val="0"/>
          <w:divBdr>
            <w:top w:val="none" w:sz="0" w:space="0" w:color="auto"/>
            <w:left w:val="none" w:sz="0" w:space="0" w:color="auto"/>
            <w:bottom w:val="none" w:sz="0" w:space="0" w:color="auto"/>
            <w:right w:val="none" w:sz="0" w:space="0" w:color="auto"/>
          </w:divBdr>
          <w:divsChild>
            <w:div w:id="1044519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456179">
      <w:bodyDiv w:val="1"/>
      <w:marLeft w:val="0"/>
      <w:marRight w:val="0"/>
      <w:marTop w:val="0"/>
      <w:marBottom w:val="0"/>
      <w:divBdr>
        <w:top w:val="none" w:sz="0" w:space="0" w:color="auto"/>
        <w:left w:val="none" w:sz="0" w:space="0" w:color="auto"/>
        <w:bottom w:val="none" w:sz="0" w:space="0" w:color="auto"/>
        <w:right w:val="none" w:sz="0" w:space="0" w:color="auto"/>
      </w:divBdr>
    </w:div>
    <w:div w:id="1039404431">
      <w:bodyDiv w:val="1"/>
      <w:marLeft w:val="0"/>
      <w:marRight w:val="0"/>
      <w:marTop w:val="0"/>
      <w:marBottom w:val="0"/>
      <w:divBdr>
        <w:top w:val="none" w:sz="0" w:space="0" w:color="auto"/>
        <w:left w:val="none" w:sz="0" w:space="0" w:color="auto"/>
        <w:bottom w:val="none" w:sz="0" w:space="0" w:color="auto"/>
        <w:right w:val="none" w:sz="0" w:space="0" w:color="auto"/>
      </w:divBdr>
    </w:div>
    <w:div w:id="1086342917">
      <w:bodyDiv w:val="1"/>
      <w:marLeft w:val="0"/>
      <w:marRight w:val="0"/>
      <w:marTop w:val="0"/>
      <w:marBottom w:val="0"/>
      <w:divBdr>
        <w:top w:val="none" w:sz="0" w:space="0" w:color="auto"/>
        <w:left w:val="none" w:sz="0" w:space="0" w:color="auto"/>
        <w:bottom w:val="none" w:sz="0" w:space="0" w:color="auto"/>
        <w:right w:val="none" w:sz="0" w:space="0" w:color="auto"/>
      </w:divBdr>
      <w:divsChild>
        <w:div w:id="4749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496819">
      <w:bodyDiv w:val="1"/>
      <w:marLeft w:val="0"/>
      <w:marRight w:val="0"/>
      <w:marTop w:val="0"/>
      <w:marBottom w:val="0"/>
      <w:divBdr>
        <w:top w:val="none" w:sz="0" w:space="0" w:color="auto"/>
        <w:left w:val="none" w:sz="0" w:space="0" w:color="auto"/>
        <w:bottom w:val="none" w:sz="0" w:space="0" w:color="auto"/>
        <w:right w:val="none" w:sz="0" w:space="0" w:color="auto"/>
      </w:divBdr>
    </w:div>
    <w:div w:id="1154640345">
      <w:bodyDiv w:val="1"/>
      <w:marLeft w:val="0"/>
      <w:marRight w:val="0"/>
      <w:marTop w:val="0"/>
      <w:marBottom w:val="0"/>
      <w:divBdr>
        <w:top w:val="none" w:sz="0" w:space="0" w:color="auto"/>
        <w:left w:val="none" w:sz="0" w:space="0" w:color="auto"/>
        <w:bottom w:val="none" w:sz="0" w:space="0" w:color="auto"/>
        <w:right w:val="none" w:sz="0" w:space="0" w:color="auto"/>
      </w:divBdr>
    </w:div>
    <w:div w:id="1166550438">
      <w:bodyDiv w:val="1"/>
      <w:marLeft w:val="0"/>
      <w:marRight w:val="0"/>
      <w:marTop w:val="0"/>
      <w:marBottom w:val="0"/>
      <w:divBdr>
        <w:top w:val="none" w:sz="0" w:space="0" w:color="auto"/>
        <w:left w:val="none" w:sz="0" w:space="0" w:color="auto"/>
        <w:bottom w:val="none" w:sz="0" w:space="0" w:color="auto"/>
        <w:right w:val="none" w:sz="0" w:space="0" w:color="auto"/>
      </w:divBdr>
    </w:div>
    <w:div w:id="1171607823">
      <w:bodyDiv w:val="1"/>
      <w:marLeft w:val="0"/>
      <w:marRight w:val="0"/>
      <w:marTop w:val="0"/>
      <w:marBottom w:val="0"/>
      <w:divBdr>
        <w:top w:val="none" w:sz="0" w:space="0" w:color="auto"/>
        <w:left w:val="none" w:sz="0" w:space="0" w:color="auto"/>
        <w:bottom w:val="none" w:sz="0" w:space="0" w:color="auto"/>
        <w:right w:val="none" w:sz="0" w:space="0" w:color="auto"/>
      </w:divBdr>
    </w:div>
    <w:div w:id="1191408547">
      <w:bodyDiv w:val="1"/>
      <w:marLeft w:val="0"/>
      <w:marRight w:val="0"/>
      <w:marTop w:val="0"/>
      <w:marBottom w:val="0"/>
      <w:divBdr>
        <w:top w:val="none" w:sz="0" w:space="0" w:color="auto"/>
        <w:left w:val="none" w:sz="0" w:space="0" w:color="auto"/>
        <w:bottom w:val="none" w:sz="0" w:space="0" w:color="auto"/>
        <w:right w:val="none" w:sz="0" w:space="0" w:color="auto"/>
      </w:divBdr>
    </w:div>
    <w:div w:id="1202789270">
      <w:bodyDiv w:val="1"/>
      <w:marLeft w:val="0"/>
      <w:marRight w:val="0"/>
      <w:marTop w:val="0"/>
      <w:marBottom w:val="0"/>
      <w:divBdr>
        <w:top w:val="none" w:sz="0" w:space="0" w:color="auto"/>
        <w:left w:val="none" w:sz="0" w:space="0" w:color="auto"/>
        <w:bottom w:val="none" w:sz="0" w:space="0" w:color="auto"/>
        <w:right w:val="none" w:sz="0" w:space="0" w:color="auto"/>
      </w:divBdr>
    </w:div>
    <w:div w:id="1212116482">
      <w:bodyDiv w:val="1"/>
      <w:marLeft w:val="0"/>
      <w:marRight w:val="0"/>
      <w:marTop w:val="0"/>
      <w:marBottom w:val="0"/>
      <w:divBdr>
        <w:top w:val="none" w:sz="0" w:space="0" w:color="auto"/>
        <w:left w:val="none" w:sz="0" w:space="0" w:color="auto"/>
        <w:bottom w:val="none" w:sz="0" w:space="0" w:color="auto"/>
        <w:right w:val="none" w:sz="0" w:space="0" w:color="auto"/>
      </w:divBdr>
    </w:div>
    <w:div w:id="1299533846">
      <w:bodyDiv w:val="1"/>
      <w:marLeft w:val="0"/>
      <w:marRight w:val="0"/>
      <w:marTop w:val="0"/>
      <w:marBottom w:val="0"/>
      <w:divBdr>
        <w:top w:val="none" w:sz="0" w:space="0" w:color="auto"/>
        <w:left w:val="none" w:sz="0" w:space="0" w:color="auto"/>
        <w:bottom w:val="none" w:sz="0" w:space="0" w:color="auto"/>
        <w:right w:val="none" w:sz="0" w:space="0" w:color="auto"/>
      </w:divBdr>
      <w:divsChild>
        <w:div w:id="1477146353">
          <w:marLeft w:val="0"/>
          <w:marRight w:val="0"/>
          <w:marTop w:val="0"/>
          <w:marBottom w:val="0"/>
          <w:divBdr>
            <w:top w:val="none" w:sz="0" w:space="0" w:color="auto"/>
            <w:left w:val="none" w:sz="0" w:space="0" w:color="auto"/>
            <w:bottom w:val="none" w:sz="0" w:space="0" w:color="auto"/>
            <w:right w:val="none" w:sz="0" w:space="0" w:color="auto"/>
          </w:divBdr>
          <w:divsChild>
            <w:div w:id="1999186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432421">
      <w:bodyDiv w:val="1"/>
      <w:marLeft w:val="0"/>
      <w:marRight w:val="0"/>
      <w:marTop w:val="0"/>
      <w:marBottom w:val="0"/>
      <w:divBdr>
        <w:top w:val="none" w:sz="0" w:space="0" w:color="auto"/>
        <w:left w:val="none" w:sz="0" w:space="0" w:color="auto"/>
        <w:bottom w:val="none" w:sz="0" w:space="0" w:color="auto"/>
        <w:right w:val="none" w:sz="0" w:space="0" w:color="auto"/>
      </w:divBdr>
    </w:div>
    <w:div w:id="1313828172">
      <w:bodyDiv w:val="1"/>
      <w:marLeft w:val="0"/>
      <w:marRight w:val="0"/>
      <w:marTop w:val="0"/>
      <w:marBottom w:val="0"/>
      <w:divBdr>
        <w:top w:val="none" w:sz="0" w:space="0" w:color="auto"/>
        <w:left w:val="none" w:sz="0" w:space="0" w:color="auto"/>
        <w:bottom w:val="none" w:sz="0" w:space="0" w:color="auto"/>
        <w:right w:val="none" w:sz="0" w:space="0" w:color="auto"/>
      </w:divBdr>
    </w:div>
    <w:div w:id="1363481398">
      <w:bodyDiv w:val="1"/>
      <w:marLeft w:val="0"/>
      <w:marRight w:val="0"/>
      <w:marTop w:val="0"/>
      <w:marBottom w:val="0"/>
      <w:divBdr>
        <w:top w:val="none" w:sz="0" w:space="0" w:color="auto"/>
        <w:left w:val="none" w:sz="0" w:space="0" w:color="auto"/>
        <w:bottom w:val="none" w:sz="0" w:space="0" w:color="auto"/>
        <w:right w:val="none" w:sz="0" w:space="0" w:color="auto"/>
      </w:divBdr>
    </w:div>
    <w:div w:id="1369330211">
      <w:bodyDiv w:val="1"/>
      <w:marLeft w:val="0"/>
      <w:marRight w:val="0"/>
      <w:marTop w:val="0"/>
      <w:marBottom w:val="0"/>
      <w:divBdr>
        <w:top w:val="none" w:sz="0" w:space="0" w:color="auto"/>
        <w:left w:val="none" w:sz="0" w:space="0" w:color="auto"/>
        <w:bottom w:val="none" w:sz="0" w:space="0" w:color="auto"/>
        <w:right w:val="none" w:sz="0" w:space="0" w:color="auto"/>
      </w:divBdr>
    </w:div>
    <w:div w:id="1379160360">
      <w:bodyDiv w:val="1"/>
      <w:marLeft w:val="0"/>
      <w:marRight w:val="0"/>
      <w:marTop w:val="0"/>
      <w:marBottom w:val="0"/>
      <w:divBdr>
        <w:top w:val="none" w:sz="0" w:space="0" w:color="auto"/>
        <w:left w:val="none" w:sz="0" w:space="0" w:color="auto"/>
        <w:bottom w:val="none" w:sz="0" w:space="0" w:color="auto"/>
        <w:right w:val="none" w:sz="0" w:space="0" w:color="auto"/>
      </w:divBdr>
    </w:div>
    <w:div w:id="1382485881">
      <w:bodyDiv w:val="1"/>
      <w:marLeft w:val="0"/>
      <w:marRight w:val="0"/>
      <w:marTop w:val="0"/>
      <w:marBottom w:val="0"/>
      <w:divBdr>
        <w:top w:val="none" w:sz="0" w:space="0" w:color="auto"/>
        <w:left w:val="none" w:sz="0" w:space="0" w:color="auto"/>
        <w:bottom w:val="none" w:sz="0" w:space="0" w:color="auto"/>
        <w:right w:val="none" w:sz="0" w:space="0" w:color="auto"/>
      </w:divBdr>
    </w:div>
    <w:div w:id="1393310047">
      <w:bodyDiv w:val="1"/>
      <w:marLeft w:val="0"/>
      <w:marRight w:val="0"/>
      <w:marTop w:val="0"/>
      <w:marBottom w:val="0"/>
      <w:divBdr>
        <w:top w:val="none" w:sz="0" w:space="0" w:color="auto"/>
        <w:left w:val="none" w:sz="0" w:space="0" w:color="auto"/>
        <w:bottom w:val="none" w:sz="0" w:space="0" w:color="auto"/>
        <w:right w:val="none" w:sz="0" w:space="0" w:color="auto"/>
      </w:divBdr>
    </w:div>
    <w:div w:id="1402406900">
      <w:bodyDiv w:val="1"/>
      <w:marLeft w:val="0"/>
      <w:marRight w:val="0"/>
      <w:marTop w:val="0"/>
      <w:marBottom w:val="0"/>
      <w:divBdr>
        <w:top w:val="none" w:sz="0" w:space="0" w:color="auto"/>
        <w:left w:val="none" w:sz="0" w:space="0" w:color="auto"/>
        <w:bottom w:val="none" w:sz="0" w:space="0" w:color="auto"/>
        <w:right w:val="none" w:sz="0" w:space="0" w:color="auto"/>
      </w:divBdr>
    </w:div>
    <w:div w:id="1414357836">
      <w:bodyDiv w:val="1"/>
      <w:marLeft w:val="0"/>
      <w:marRight w:val="0"/>
      <w:marTop w:val="0"/>
      <w:marBottom w:val="0"/>
      <w:divBdr>
        <w:top w:val="none" w:sz="0" w:space="0" w:color="auto"/>
        <w:left w:val="none" w:sz="0" w:space="0" w:color="auto"/>
        <w:bottom w:val="none" w:sz="0" w:space="0" w:color="auto"/>
        <w:right w:val="none" w:sz="0" w:space="0" w:color="auto"/>
      </w:divBdr>
    </w:div>
    <w:div w:id="1438401255">
      <w:bodyDiv w:val="1"/>
      <w:marLeft w:val="0"/>
      <w:marRight w:val="0"/>
      <w:marTop w:val="0"/>
      <w:marBottom w:val="0"/>
      <w:divBdr>
        <w:top w:val="none" w:sz="0" w:space="0" w:color="auto"/>
        <w:left w:val="none" w:sz="0" w:space="0" w:color="auto"/>
        <w:bottom w:val="none" w:sz="0" w:space="0" w:color="auto"/>
        <w:right w:val="none" w:sz="0" w:space="0" w:color="auto"/>
      </w:divBdr>
    </w:div>
    <w:div w:id="1469208340">
      <w:bodyDiv w:val="1"/>
      <w:marLeft w:val="0"/>
      <w:marRight w:val="0"/>
      <w:marTop w:val="0"/>
      <w:marBottom w:val="0"/>
      <w:divBdr>
        <w:top w:val="none" w:sz="0" w:space="0" w:color="auto"/>
        <w:left w:val="none" w:sz="0" w:space="0" w:color="auto"/>
        <w:bottom w:val="none" w:sz="0" w:space="0" w:color="auto"/>
        <w:right w:val="none" w:sz="0" w:space="0" w:color="auto"/>
      </w:divBdr>
    </w:div>
    <w:div w:id="1479230568">
      <w:bodyDiv w:val="1"/>
      <w:marLeft w:val="0"/>
      <w:marRight w:val="0"/>
      <w:marTop w:val="0"/>
      <w:marBottom w:val="0"/>
      <w:divBdr>
        <w:top w:val="none" w:sz="0" w:space="0" w:color="auto"/>
        <w:left w:val="none" w:sz="0" w:space="0" w:color="auto"/>
        <w:bottom w:val="none" w:sz="0" w:space="0" w:color="auto"/>
        <w:right w:val="none" w:sz="0" w:space="0" w:color="auto"/>
      </w:divBdr>
    </w:div>
    <w:div w:id="1521776580">
      <w:bodyDiv w:val="1"/>
      <w:marLeft w:val="0"/>
      <w:marRight w:val="0"/>
      <w:marTop w:val="0"/>
      <w:marBottom w:val="0"/>
      <w:divBdr>
        <w:top w:val="none" w:sz="0" w:space="0" w:color="auto"/>
        <w:left w:val="none" w:sz="0" w:space="0" w:color="auto"/>
        <w:bottom w:val="none" w:sz="0" w:space="0" w:color="auto"/>
        <w:right w:val="none" w:sz="0" w:space="0" w:color="auto"/>
      </w:divBdr>
    </w:div>
    <w:div w:id="1537042876">
      <w:bodyDiv w:val="1"/>
      <w:marLeft w:val="0"/>
      <w:marRight w:val="0"/>
      <w:marTop w:val="0"/>
      <w:marBottom w:val="0"/>
      <w:divBdr>
        <w:top w:val="none" w:sz="0" w:space="0" w:color="auto"/>
        <w:left w:val="none" w:sz="0" w:space="0" w:color="auto"/>
        <w:bottom w:val="none" w:sz="0" w:space="0" w:color="auto"/>
        <w:right w:val="none" w:sz="0" w:space="0" w:color="auto"/>
      </w:divBdr>
    </w:div>
    <w:div w:id="1541748532">
      <w:bodyDiv w:val="1"/>
      <w:marLeft w:val="0"/>
      <w:marRight w:val="0"/>
      <w:marTop w:val="0"/>
      <w:marBottom w:val="0"/>
      <w:divBdr>
        <w:top w:val="none" w:sz="0" w:space="0" w:color="auto"/>
        <w:left w:val="none" w:sz="0" w:space="0" w:color="auto"/>
        <w:bottom w:val="none" w:sz="0" w:space="0" w:color="auto"/>
        <w:right w:val="none" w:sz="0" w:space="0" w:color="auto"/>
      </w:divBdr>
    </w:div>
    <w:div w:id="1543589092">
      <w:bodyDiv w:val="1"/>
      <w:marLeft w:val="0"/>
      <w:marRight w:val="0"/>
      <w:marTop w:val="0"/>
      <w:marBottom w:val="0"/>
      <w:divBdr>
        <w:top w:val="none" w:sz="0" w:space="0" w:color="auto"/>
        <w:left w:val="none" w:sz="0" w:space="0" w:color="auto"/>
        <w:bottom w:val="none" w:sz="0" w:space="0" w:color="auto"/>
        <w:right w:val="none" w:sz="0" w:space="0" w:color="auto"/>
      </w:divBdr>
    </w:div>
    <w:div w:id="1560894833">
      <w:bodyDiv w:val="1"/>
      <w:marLeft w:val="0"/>
      <w:marRight w:val="0"/>
      <w:marTop w:val="0"/>
      <w:marBottom w:val="0"/>
      <w:divBdr>
        <w:top w:val="none" w:sz="0" w:space="0" w:color="auto"/>
        <w:left w:val="none" w:sz="0" w:space="0" w:color="auto"/>
        <w:bottom w:val="none" w:sz="0" w:space="0" w:color="auto"/>
        <w:right w:val="none" w:sz="0" w:space="0" w:color="auto"/>
      </w:divBdr>
    </w:div>
    <w:div w:id="1570798497">
      <w:bodyDiv w:val="1"/>
      <w:marLeft w:val="0"/>
      <w:marRight w:val="0"/>
      <w:marTop w:val="0"/>
      <w:marBottom w:val="0"/>
      <w:divBdr>
        <w:top w:val="none" w:sz="0" w:space="0" w:color="auto"/>
        <w:left w:val="none" w:sz="0" w:space="0" w:color="auto"/>
        <w:bottom w:val="none" w:sz="0" w:space="0" w:color="auto"/>
        <w:right w:val="none" w:sz="0" w:space="0" w:color="auto"/>
      </w:divBdr>
    </w:div>
    <w:div w:id="1580597428">
      <w:bodyDiv w:val="1"/>
      <w:marLeft w:val="0"/>
      <w:marRight w:val="0"/>
      <w:marTop w:val="0"/>
      <w:marBottom w:val="0"/>
      <w:divBdr>
        <w:top w:val="none" w:sz="0" w:space="0" w:color="auto"/>
        <w:left w:val="none" w:sz="0" w:space="0" w:color="auto"/>
        <w:bottom w:val="none" w:sz="0" w:space="0" w:color="auto"/>
        <w:right w:val="none" w:sz="0" w:space="0" w:color="auto"/>
      </w:divBdr>
    </w:div>
    <w:div w:id="1584949767">
      <w:bodyDiv w:val="1"/>
      <w:marLeft w:val="0"/>
      <w:marRight w:val="0"/>
      <w:marTop w:val="0"/>
      <w:marBottom w:val="0"/>
      <w:divBdr>
        <w:top w:val="none" w:sz="0" w:space="0" w:color="auto"/>
        <w:left w:val="none" w:sz="0" w:space="0" w:color="auto"/>
        <w:bottom w:val="none" w:sz="0" w:space="0" w:color="auto"/>
        <w:right w:val="none" w:sz="0" w:space="0" w:color="auto"/>
      </w:divBdr>
    </w:div>
    <w:div w:id="1607074968">
      <w:bodyDiv w:val="1"/>
      <w:marLeft w:val="0"/>
      <w:marRight w:val="0"/>
      <w:marTop w:val="0"/>
      <w:marBottom w:val="0"/>
      <w:divBdr>
        <w:top w:val="none" w:sz="0" w:space="0" w:color="auto"/>
        <w:left w:val="none" w:sz="0" w:space="0" w:color="auto"/>
        <w:bottom w:val="none" w:sz="0" w:space="0" w:color="auto"/>
        <w:right w:val="none" w:sz="0" w:space="0" w:color="auto"/>
      </w:divBdr>
    </w:div>
    <w:div w:id="1607079865">
      <w:bodyDiv w:val="1"/>
      <w:marLeft w:val="0"/>
      <w:marRight w:val="0"/>
      <w:marTop w:val="0"/>
      <w:marBottom w:val="0"/>
      <w:divBdr>
        <w:top w:val="none" w:sz="0" w:space="0" w:color="auto"/>
        <w:left w:val="none" w:sz="0" w:space="0" w:color="auto"/>
        <w:bottom w:val="none" w:sz="0" w:space="0" w:color="auto"/>
        <w:right w:val="none" w:sz="0" w:space="0" w:color="auto"/>
      </w:divBdr>
    </w:div>
    <w:div w:id="1647857005">
      <w:bodyDiv w:val="1"/>
      <w:marLeft w:val="0"/>
      <w:marRight w:val="0"/>
      <w:marTop w:val="0"/>
      <w:marBottom w:val="0"/>
      <w:divBdr>
        <w:top w:val="none" w:sz="0" w:space="0" w:color="auto"/>
        <w:left w:val="none" w:sz="0" w:space="0" w:color="auto"/>
        <w:bottom w:val="none" w:sz="0" w:space="0" w:color="auto"/>
        <w:right w:val="none" w:sz="0" w:space="0" w:color="auto"/>
      </w:divBdr>
    </w:div>
    <w:div w:id="1649093266">
      <w:bodyDiv w:val="1"/>
      <w:marLeft w:val="0"/>
      <w:marRight w:val="0"/>
      <w:marTop w:val="0"/>
      <w:marBottom w:val="0"/>
      <w:divBdr>
        <w:top w:val="none" w:sz="0" w:space="0" w:color="auto"/>
        <w:left w:val="none" w:sz="0" w:space="0" w:color="auto"/>
        <w:bottom w:val="none" w:sz="0" w:space="0" w:color="auto"/>
        <w:right w:val="none" w:sz="0" w:space="0" w:color="auto"/>
      </w:divBdr>
    </w:div>
    <w:div w:id="1652715682">
      <w:bodyDiv w:val="1"/>
      <w:marLeft w:val="0"/>
      <w:marRight w:val="0"/>
      <w:marTop w:val="0"/>
      <w:marBottom w:val="0"/>
      <w:divBdr>
        <w:top w:val="none" w:sz="0" w:space="0" w:color="auto"/>
        <w:left w:val="none" w:sz="0" w:space="0" w:color="auto"/>
        <w:bottom w:val="none" w:sz="0" w:space="0" w:color="auto"/>
        <w:right w:val="none" w:sz="0" w:space="0" w:color="auto"/>
      </w:divBdr>
    </w:div>
    <w:div w:id="1653676638">
      <w:bodyDiv w:val="1"/>
      <w:marLeft w:val="0"/>
      <w:marRight w:val="0"/>
      <w:marTop w:val="0"/>
      <w:marBottom w:val="0"/>
      <w:divBdr>
        <w:top w:val="none" w:sz="0" w:space="0" w:color="auto"/>
        <w:left w:val="none" w:sz="0" w:space="0" w:color="auto"/>
        <w:bottom w:val="none" w:sz="0" w:space="0" w:color="auto"/>
        <w:right w:val="none" w:sz="0" w:space="0" w:color="auto"/>
      </w:divBdr>
    </w:div>
    <w:div w:id="1656568346">
      <w:bodyDiv w:val="1"/>
      <w:marLeft w:val="0"/>
      <w:marRight w:val="0"/>
      <w:marTop w:val="0"/>
      <w:marBottom w:val="0"/>
      <w:divBdr>
        <w:top w:val="none" w:sz="0" w:space="0" w:color="auto"/>
        <w:left w:val="none" w:sz="0" w:space="0" w:color="auto"/>
        <w:bottom w:val="none" w:sz="0" w:space="0" w:color="auto"/>
        <w:right w:val="none" w:sz="0" w:space="0" w:color="auto"/>
      </w:divBdr>
    </w:div>
    <w:div w:id="1671178814">
      <w:bodyDiv w:val="1"/>
      <w:marLeft w:val="0"/>
      <w:marRight w:val="0"/>
      <w:marTop w:val="0"/>
      <w:marBottom w:val="0"/>
      <w:divBdr>
        <w:top w:val="none" w:sz="0" w:space="0" w:color="auto"/>
        <w:left w:val="none" w:sz="0" w:space="0" w:color="auto"/>
        <w:bottom w:val="none" w:sz="0" w:space="0" w:color="auto"/>
        <w:right w:val="none" w:sz="0" w:space="0" w:color="auto"/>
      </w:divBdr>
    </w:div>
    <w:div w:id="1695884901">
      <w:bodyDiv w:val="1"/>
      <w:marLeft w:val="0"/>
      <w:marRight w:val="0"/>
      <w:marTop w:val="0"/>
      <w:marBottom w:val="0"/>
      <w:divBdr>
        <w:top w:val="none" w:sz="0" w:space="0" w:color="auto"/>
        <w:left w:val="none" w:sz="0" w:space="0" w:color="auto"/>
        <w:bottom w:val="none" w:sz="0" w:space="0" w:color="auto"/>
        <w:right w:val="none" w:sz="0" w:space="0" w:color="auto"/>
      </w:divBdr>
    </w:div>
    <w:div w:id="1721590286">
      <w:bodyDiv w:val="1"/>
      <w:marLeft w:val="0"/>
      <w:marRight w:val="0"/>
      <w:marTop w:val="0"/>
      <w:marBottom w:val="0"/>
      <w:divBdr>
        <w:top w:val="none" w:sz="0" w:space="0" w:color="auto"/>
        <w:left w:val="none" w:sz="0" w:space="0" w:color="auto"/>
        <w:bottom w:val="none" w:sz="0" w:space="0" w:color="auto"/>
        <w:right w:val="none" w:sz="0" w:space="0" w:color="auto"/>
      </w:divBdr>
    </w:div>
    <w:div w:id="1721858139">
      <w:bodyDiv w:val="1"/>
      <w:marLeft w:val="0"/>
      <w:marRight w:val="0"/>
      <w:marTop w:val="0"/>
      <w:marBottom w:val="0"/>
      <w:divBdr>
        <w:top w:val="none" w:sz="0" w:space="0" w:color="auto"/>
        <w:left w:val="none" w:sz="0" w:space="0" w:color="auto"/>
        <w:bottom w:val="none" w:sz="0" w:space="0" w:color="auto"/>
        <w:right w:val="none" w:sz="0" w:space="0" w:color="auto"/>
      </w:divBdr>
    </w:div>
    <w:div w:id="1795252274">
      <w:bodyDiv w:val="1"/>
      <w:marLeft w:val="0"/>
      <w:marRight w:val="0"/>
      <w:marTop w:val="0"/>
      <w:marBottom w:val="0"/>
      <w:divBdr>
        <w:top w:val="none" w:sz="0" w:space="0" w:color="auto"/>
        <w:left w:val="none" w:sz="0" w:space="0" w:color="auto"/>
        <w:bottom w:val="none" w:sz="0" w:space="0" w:color="auto"/>
        <w:right w:val="none" w:sz="0" w:space="0" w:color="auto"/>
      </w:divBdr>
    </w:div>
    <w:div w:id="1834948159">
      <w:bodyDiv w:val="1"/>
      <w:marLeft w:val="0"/>
      <w:marRight w:val="0"/>
      <w:marTop w:val="0"/>
      <w:marBottom w:val="0"/>
      <w:divBdr>
        <w:top w:val="none" w:sz="0" w:space="0" w:color="auto"/>
        <w:left w:val="none" w:sz="0" w:space="0" w:color="auto"/>
        <w:bottom w:val="none" w:sz="0" w:space="0" w:color="auto"/>
        <w:right w:val="none" w:sz="0" w:space="0" w:color="auto"/>
      </w:divBdr>
    </w:div>
    <w:div w:id="1855536643">
      <w:bodyDiv w:val="1"/>
      <w:marLeft w:val="0"/>
      <w:marRight w:val="0"/>
      <w:marTop w:val="0"/>
      <w:marBottom w:val="0"/>
      <w:divBdr>
        <w:top w:val="none" w:sz="0" w:space="0" w:color="auto"/>
        <w:left w:val="none" w:sz="0" w:space="0" w:color="auto"/>
        <w:bottom w:val="none" w:sz="0" w:space="0" w:color="auto"/>
        <w:right w:val="none" w:sz="0" w:space="0" w:color="auto"/>
      </w:divBdr>
    </w:div>
    <w:div w:id="1941137352">
      <w:bodyDiv w:val="1"/>
      <w:marLeft w:val="0"/>
      <w:marRight w:val="0"/>
      <w:marTop w:val="0"/>
      <w:marBottom w:val="0"/>
      <w:divBdr>
        <w:top w:val="none" w:sz="0" w:space="0" w:color="auto"/>
        <w:left w:val="none" w:sz="0" w:space="0" w:color="auto"/>
        <w:bottom w:val="none" w:sz="0" w:space="0" w:color="auto"/>
        <w:right w:val="none" w:sz="0" w:space="0" w:color="auto"/>
      </w:divBdr>
    </w:div>
    <w:div w:id="1977177888">
      <w:bodyDiv w:val="1"/>
      <w:marLeft w:val="0"/>
      <w:marRight w:val="0"/>
      <w:marTop w:val="0"/>
      <w:marBottom w:val="0"/>
      <w:divBdr>
        <w:top w:val="none" w:sz="0" w:space="0" w:color="auto"/>
        <w:left w:val="none" w:sz="0" w:space="0" w:color="auto"/>
        <w:bottom w:val="none" w:sz="0" w:space="0" w:color="auto"/>
        <w:right w:val="none" w:sz="0" w:space="0" w:color="auto"/>
      </w:divBdr>
    </w:div>
    <w:div w:id="1982493864">
      <w:bodyDiv w:val="1"/>
      <w:marLeft w:val="0"/>
      <w:marRight w:val="0"/>
      <w:marTop w:val="0"/>
      <w:marBottom w:val="0"/>
      <w:divBdr>
        <w:top w:val="none" w:sz="0" w:space="0" w:color="auto"/>
        <w:left w:val="none" w:sz="0" w:space="0" w:color="auto"/>
        <w:bottom w:val="none" w:sz="0" w:space="0" w:color="auto"/>
        <w:right w:val="none" w:sz="0" w:space="0" w:color="auto"/>
      </w:divBdr>
    </w:div>
    <w:div w:id="2006933486">
      <w:bodyDiv w:val="1"/>
      <w:marLeft w:val="0"/>
      <w:marRight w:val="0"/>
      <w:marTop w:val="0"/>
      <w:marBottom w:val="0"/>
      <w:divBdr>
        <w:top w:val="none" w:sz="0" w:space="0" w:color="auto"/>
        <w:left w:val="none" w:sz="0" w:space="0" w:color="auto"/>
        <w:bottom w:val="none" w:sz="0" w:space="0" w:color="auto"/>
        <w:right w:val="none" w:sz="0" w:space="0" w:color="auto"/>
      </w:divBdr>
    </w:div>
    <w:div w:id="2014919526">
      <w:bodyDiv w:val="1"/>
      <w:marLeft w:val="0"/>
      <w:marRight w:val="0"/>
      <w:marTop w:val="0"/>
      <w:marBottom w:val="0"/>
      <w:divBdr>
        <w:top w:val="none" w:sz="0" w:space="0" w:color="auto"/>
        <w:left w:val="none" w:sz="0" w:space="0" w:color="auto"/>
        <w:bottom w:val="none" w:sz="0" w:space="0" w:color="auto"/>
        <w:right w:val="none" w:sz="0" w:space="0" w:color="auto"/>
      </w:divBdr>
    </w:div>
    <w:div w:id="2018843568">
      <w:bodyDiv w:val="1"/>
      <w:marLeft w:val="0"/>
      <w:marRight w:val="0"/>
      <w:marTop w:val="0"/>
      <w:marBottom w:val="0"/>
      <w:divBdr>
        <w:top w:val="none" w:sz="0" w:space="0" w:color="auto"/>
        <w:left w:val="none" w:sz="0" w:space="0" w:color="auto"/>
        <w:bottom w:val="none" w:sz="0" w:space="0" w:color="auto"/>
        <w:right w:val="none" w:sz="0" w:space="0" w:color="auto"/>
      </w:divBdr>
    </w:div>
    <w:div w:id="2118014561">
      <w:bodyDiv w:val="1"/>
      <w:marLeft w:val="0"/>
      <w:marRight w:val="0"/>
      <w:marTop w:val="0"/>
      <w:marBottom w:val="0"/>
      <w:divBdr>
        <w:top w:val="none" w:sz="0" w:space="0" w:color="auto"/>
        <w:left w:val="none" w:sz="0" w:space="0" w:color="auto"/>
        <w:bottom w:val="none" w:sz="0" w:space="0" w:color="auto"/>
        <w:right w:val="none" w:sz="0" w:space="0" w:color="auto"/>
      </w:divBdr>
    </w:div>
    <w:div w:id="2122409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hyperlink" Target="https://www.kaggle.com/datasets/prasad22/healthcare-dataset" TargetMode="External"/><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yperlink" Target="https://www.oracle.com/database/vector-database/" TargetMode="External"/><Relationship Id="rId50" Type="http://schemas.openxmlformats.org/officeDocument/2006/relationships/hyperlink" Target="https://docs.oracle.com/error-help/db/" TargetMode="Externa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0.png"/><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5.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github.com/facebookresearch/faiss?utm_source=chatgpt.com" TargetMode="External"/><Relationship Id="rId10" Type="http://schemas.openxmlformats.org/officeDocument/2006/relationships/hyperlink" Target="https://www.oracle.com/database/free/get-started" TargetMode="External"/><Relationship Id="rId19" Type="http://schemas.openxmlformats.org/officeDocument/2006/relationships/image" Target="media/image1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8.png"/><Relationship Id="rId22" Type="http://schemas.openxmlformats.org/officeDocument/2006/relationships/hyperlink" Target="https://www.kaggle.com/datasets/harshitstark/diabetic-retinopathy-diagnosis-dataset?resource=download-directory"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hyperlink" Target="https://github.com/pgvector/pgvector?utm_source=chatgpt.com" TargetMode="External"/><Relationship Id="rId8" Type="http://schemas.openxmlformats.org/officeDocument/2006/relationships/image" Target="media/image3.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dev.mysql.com/downloads/connector/odbc/" TargetMode="External"/><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20" Type="http://schemas.openxmlformats.org/officeDocument/2006/relationships/image" Target="media/image14.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723161-3359-4A8F-B552-6BA0544475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63</Pages>
  <Words>14118</Words>
  <Characters>77652</Characters>
  <Application>Microsoft Office Word</Application>
  <DocSecurity>0</DocSecurity>
  <Lines>647</Lines>
  <Paragraphs>183</Paragraphs>
  <ScaleCrop>false</ScaleCrop>
  <HeadingPairs>
    <vt:vector size="4" baseType="variant">
      <vt:variant>
        <vt:lpstr>Titre</vt:lpstr>
      </vt:variant>
      <vt:variant>
        <vt:i4>1</vt:i4>
      </vt:variant>
      <vt:variant>
        <vt:lpstr>Titres</vt:lpstr>
      </vt:variant>
      <vt:variant>
        <vt:i4>93</vt:i4>
      </vt:variant>
    </vt:vector>
  </HeadingPairs>
  <TitlesOfParts>
    <vt:vector size="94" baseType="lpstr">
      <vt:lpstr/>
      <vt:lpstr>INTRODUCTION GENERALE</vt:lpstr>
      <vt:lpstr>Les concepts fondamentaux des bases de données vectorielles</vt:lpstr>
      <vt:lpstr>    3.1 Les bases de données vectorielles</vt:lpstr>
      <vt:lpstr>        Définition</vt:lpstr>
      <vt:lpstr>        Représentation des vecteurs (dense vs sparse)</vt:lpstr>
      <vt:lpstr>        Recherche vectorielle : recherche de similarité et métriques</vt:lpstr>
      <vt:lpstr>        Méthodes : brute force vs approximate (ANN)</vt:lpstr>
      <vt:lpstr>    Architectures des systèmes vectoriels</vt:lpstr>
      <vt:lpstr>    Cas d’utilisation des technologies vectorielles</vt:lpstr>
      <vt:lpstr>État de l’art sur les moteurs de bases de données vectorielles</vt:lpstr>
      <vt:lpstr>    Critères des études</vt:lpstr>
      <vt:lpstr>    Comparaison des différentes Base de données Vectorielles </vt:lpstr>
      <vt:lpstr>        Oracle AI Vector</vt:lpstr>
      <vt:lpstr>        pgvector</vt:lpstr>
      <vt:lpstr>        Weaviate</vt:lpstr>
      <vt:lpstr>        FAISS (Facebook AI Similarity Search)</vt:lpstr>
      <vt:lpstr>    Tableau comparatif des moteurs de BD vectoriels</vt:lpstr>
      <vt:lpstr>        </vt:lpstr>
      <vt:lpstr>Oracle Database 23ai et la gestion des bases de données vectorielles</vt:lpstr>
      <vt:lpstr>    Objectifs et positionnement d’Oracle Database 23ai</vt:lpstr>
      <vt:lpstr>    Composants et mécanismes vectoriels d’Oracle Database 23ai</vt:lpstr>
      <vt:lpstr>    Architecture distribuée, scalabilité et résilience</vt:lpstr>
      <vt:lpstr>INSTALLATION d’ORACLE 23AI</vt:lpstr>
      <vt:lpstr>    Contexte et enjeux</vt:lpstr>
      <vt:lpstr>    Objectifs de cette première phase </vt:lpstr>
      <vt:lpstr>    Prérequis matériels et logiciels</vt:lpstr>
      <vt:lpstr>        Environnement matériel utilisé</vt:lpstr>
      <vt:lpstr>        Choix du system d’exploitations </vt:lpstr>
      <vt:lpstr>        Téléchargement</vt:lpstr>
      <vt:lpstr>        Validation des prérequis</vt:lpstr>
      <vt:lpstr>        Bilan de la phase préparatoire</vt:lpstr>
      <vt:lpstr>    Choix de la version : Oracle Database 23ai</vt:lpstr>
      <vt:lpstr>        Téléchargement de l’archive Oracle</vt:lpstr>
      <vt:lpstr>        Préparation avant exécution</vt:lpstr>
      <vt:lpstr>    Installation et post-installation</vt:lpstr>
      <vt:lpstr>        Démarrage de l'installation</vt:lpstr>
      <vt:lpstr>        Structure des dossiers et chemins d’installation</vt:lpstr>
      <vt:lpstr>        Services Oracle installés</vt:lpstr>
      <vt:lpstr>        Premier test de connexion avec SQL*Plus</vt:lpstr>
      <vt:lpstr>        Connexion à la base PDB</vt:lpstr>
      <vt:lpstr>        Résultat de l'installation</vt:lpstr>
      <vt:lpstr>MANIPULATION ET PRISE EN MAIN D’ORACLE 23ai</vt:lpstr>
      <vt:lpstr>    Manipulations de base : création d’utilisateurs, tables, insertion de données et</vt:lpstr>
      <vt:lpstr>        Création d’un utilisateur Oracle personnalisé</vt:lpstr>
      <vt:lpstr>        Connexion avec l’utilisateur créé</vt:lpstr>
      <vt:lpstr>        Création d’une table simple</vt:lpstr>
      <vt:lpstr>        Insertion de données</vt:lpstr>
      <vt:lpstr>        Requêtes SQL de lecture </vt:lpstr>
      <vt:lpstr>        Mise à jour et suppression de données</vt:lpstr>
      <vt:lpstr>        Synthèse</vt:lpstr>
      <vt:lpstr>    Prise en main des bases de données vectorielles avec Oracle 23ai</vt:lpstr>
      <vt:lpstr>        Contexte et motivation</vt:lpstr>
      <vt:lpstr>        Recherche vectorielle intégrée</vt:lpstr>
      <vt:lpstr>        Création d’une table plus avancée : vecteurs NLP</vt:lpstr>
      <vt:lpstr>        Intégration avec des modèles IA et NLP</vt:lpstr>
      <vt:lpstr>        Insertion des données vectorielles en Python</vt:lpstr>
      <vt:lpstr>        Requêtes SQL sur la table (en Python)</vt:lpstr>
      <vt:lpstr>        Résumé</vt:lpstr>
      <vt:lpstr>        Performances et observations</vt:lpstr>
      <vt:lpstr>        Synthèse</vt:lpstr>
      <vt:lpstr>    Conclusion de la phase d’installation et de prise en main</vt:lpstr>
      <vt:lpstr>Intégration d’oracle 23ai et les base de données vectoriels dans un environnemen</vt:lpstr>
      <vt:lpstr>    Introduction</vt:lpstr>
      <vt:lpstr>    Application de référence et contexte expérimental</vt:lpstr>
      <vt:lpstr>    Architecture générale du Data Lake</vt:lpstr>
      <vt:lpstr>        Sources de données</vt:lpstr>
      <vt:lpstr>        Intégration via MySQL et Apache Hop</vt:lpstr>
      <vt:lpstr>        Passerelle ODBC entre Oracle et MySQL</vt:lpstr>
      <vt:lpstr>        Stockage centralisé dans Oracle 23AI</vt:lpstr>
      <vt:lpstr>    Oracle 23AI comme moteur vectoriel dans le Data Lake</vt:lpstr>
      <vt:lpstr>        Génération des vecteurs</vt:lpstr>
      <vt:lpstr>        Stockage des vecteurs dans Oracle</vt:lpstr>
      <vt:lpstr>    Analyses avancées dans le Data Lake</vt:lpstr>
      <vt:lpstr>        PCA pour visualiser la distribution des vecteurs </vt:lpstr>
      <vt:lpstr>        Regroupement de patients par similarité vectorielle avec DBSCAN</vt:lpstr>
      <vt:lpstr>        </vt:lpstr>
      <vt:lpstr>    Analyse et évaluation expérimentale des performances de la recherche de similari</vt:lpstr>
      <vt:lpstr>        Indicateurs de performance mesurée</vt:lpstr>
      <vt:lpstr>        Protocole expérimental</vt:lpstr>
      <vt:lpstr>        Objectif final de l’évaluation</vt:lpstr>
      <vt:lpstr>        Résultats</vt:lpstr>
      <vt:lpstr>        Tableau de synthèse des performances</vt:lpstr>
      <vt:lpstr>        Graphique d’analyse des performances</vt:lpstr>
      <vt:lpstr>        Interprétation générale</vt:lpstr>
      <vt:lpstr>    Apport de l’intégration d’Oracle 23AI dans un Data Lake</vt:lpstr>
      <vt:lpstr>    Conclusion</vt:lpstr>
      <vt:lpstr>Conclusion générale et perspectives</vt:lpstr>
      <vt:lpstr>Bibliographie</vt:lpstr>
      <vt:lpstr>        Chapitre 3 – Concepts fondamentaux des bases de données vectorielles</vt:lpstr>
      <vt:lpstr>        Chapitre 4 – État de l’art et critères comparatifs</vt:lpstr>
      <vt:lpstr>        Fondements théoriques et architecture</vt:lpstr>
      <vt:lpstr>        Chapitre 5 – Oracle 23ai et BD vectorielles</vt:lpstr>
      <vt:lpstr>        Chapitre 6 – Intégration de ORACLE 23AI ET LES BD VECTORIELS dans un environneme</vt:lpstr>
    </vt:vector>
  </TitlesOfParts>
  <Company/>
  <LinksUpToDate>false</LinksUpToDate>
  <CharactersWithSpaces>91587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dc:creator>
  <cp:lastModifiedBy>RYAN YVAN</cp:lastModifiedBy>
  <cp:revision>30</cp:revision>
  <cp:lastPrinted>2016-03-30T16:03:00Z</cp:lastPrinted>
  <dcterms:created xsi:type="dcterms:W3CDTF">2025-12-18T01:03:00Z</dcterms:created>
  <dcterms:modified xsi:type="dcterms:W3CDTF">2025-12-18T02:47:00Z</dcterms:modified>
</cp:coreProperties>
</file>