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649C" w:rsidRDefault="0075649C" w:rsidP="0075649C">
      <w:pPr>
        <w:pStyle w:val="Default"/>
      </w:pPr>
    </w:p>
    <w:p w:rsidR="0075649C" w:rsidRDefault="0075649C" w:rsidP="0075649C">
      <w:pPr>
        <w:pStyle w:val="Default"/>
        <w:rPr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 xml:space="preserve">COMPTE RENDU DE LA REUNION POUR LE SUIVI DES PROJETS DE MEMOIRE DES ETUDIANTS DE M2 SBD ESSFAR </w:t>
      </w:r>
    </w:p>
    <w:p w:rsidR="0075649C" w:rsidRDefault="0075649C" w:rsidP="0075649C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Etudiante </w:t>
      </w:r>
      <w:r>
        <w:rPr>
          <w:sz w:val="23"/>
          <w:szCs w:val="23"/>
        </w:rPr>
        <w:t xml:space="preserve">: </w:t>
      </w:r>
      <w:r>
        <w:rPr>
          <w:sz w:val="23"/>
          <w:szCs w:val="23"/>
        </w:rPr>
        <w:t>KOUNGA RYAN</w:t>
      </w:r>
    </w:p>
    <w:p w:rsidR="0075649C" w:rsidRDefault="0075649C" w:rsidP="0075649C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Date </w:t>
      </w:r>
      <w:r>
        <w:rPr>
          <w:sz w:val="23"/>
          <w:szCs w:val="23"/>
        </w:rPr>
        <w:t xml:space="preserve">: </w:t>
      </w:r>
      <w:r>
        <w:rPr>
          <w:sz w:val="23"/>
          <w:szCs w:val="23"/>
        </w:rPr>
        <w:t>08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août</w:t>
      </w:r>
      <w:r>
        <w:rPr>
          <w:sz w:val="23"/>
          <w:szCs w:val="23"/>
        </w:rPr>
        <w:t xml:space="preserve"> 2025 </w:t>
      </w:r>
    </w:p>
    <w:p w:rsidR="0075649C" w:rsidRDefault="0075649C" w:rsidP="0075649C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Heure </w:t>
      </w:r>
      <w:r>
        <w:rPr>
          <w:sz w:val="23"/>
          <w:szCs w:val="23"/>
        </w:rPr>
        <w:t xml:space="preserve">: </w:t>
      </w:r>
      <w:r>
        <w:rPr>
          <w:sz w:val="23"/>
          <w:szCs w:val="23"/>
        </w:rPr>
        <w:t>19</w:t>
      </w:r>
      <w:r>
        <w:rPr>
          <w:sz w:val="23"/>
          <w:szCs w:val="23"/>
        </w:rPr>
        <w:t>h-</w:t>
      </w:r>
      <w:r>
        <w:rPr>
          <w:sz w:val="23"/>
          <w:szCs w:val="23"/>
        </w:rPr>
        <w:t>20</w:t>
      </w:r>
      <w:r>
        <w:rPr>
          <w:sz w:val="23"/>
          <w:szCs w:val="23"/>
        </w:rPr>
        <w:t xml:space="preserve">h (heure de France) </w:t>
      </w:r>
    </w:p>
    <w:p w:rsidR="0075649C" w:rsidRDefault="0075649C" w:rsidP="0075649C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Points abordés lors de la réunion :</w:t>
      </w:r>
    </w:p>
    <w:p w:rsidR="0075649C" w:rsidRDefault="0075649C" w:rsidP="0075649C">
      <w:pPr>
        <w:pStyle w:val="Default"/>
        <w:rPr>
          <w:sz w:val="23"/>
          <w:szCs w:val="23"/>
        </w:rPr>
      </w:pPr>
      <w:r w:rsidRPr="0075649C">
        <w:rPr>
          <w:sz w:val="23"/>
          <w:szCs w:val="23"/>
        </w:rPr>
        <w:t xml:space="preserve">Présentation </w:t>
      </w:r>
      <w:r>
        <w:rPr>
          <w:sz w:val="23"/>
          <w:szCs w:val="23"/>
        </w:rPr>
        <w:t>du sujet de référence et du cas pratique a implémenté déçu.</w:t>
      </w:r>
    </w:p>
    <w:p w:rsidR="0075649C" w:rsidRDefault="0075649C" w:rsidP="0075649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Présentation du plan type du rapport de mémoire par l’encadrer </w:t>
      </w:r>
    </w:p>
    <w:p w:rsidR="0075649C" w:rsidRDefault="0075649C" w:rsidP="0075649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Objectif : Passer en revue les éléments </w:t>
      </w:r>
      <w:r>
        <w:rPr>
          <w:sz w:val="23"/>
          <w:szCs w:val="23"/>
        </w:rPr>
        <w:t>Plant Type.</w:t>
      </w:r>
      <w:r>
        <w:rPr>
          <w:sz w:val="23"/>
          <w:szCs w:val="23"/>
        </w:rPr>
        <w:t xml:space="preserve"> </w:t>
      </w:r>
    </w:p>
    <w:p w:rsidR="00EB1E72" w:rsidRDefault="00EB1E72" w:rsidP="0075649C">
      <w:pPr>
        <w:pStyle w:val="Default"/>
        <w:rPr>
          <w:sz w:val="23"/>
          <w:szCs w:val="23"/>
        </w:rPr>
      </w:pPr>
    </w:p>
    <w:p w:rsidR="0075649C" w:rsidRDefault="00EB1E72" w:rsidP="0075649C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Prochaine étape</w:t>
      </w:r>
      <w:r w:rsidR="0075649C">
        <w:rPr>
          <w:b/>
          <w:bCs/>
          <w:sz w:val="23"/>
          <w:szCs w:val="23"/>
        </w:rPr>
        <w:t xml:space="preserve"> : </w:t>
      </w:r>
    </w:p>
    <w:p w:rsidR="000072D8" w:rsidRDefault="00EB1E72" w:rsidP="0075649C">
      <w:r>
        <w:t>Implémenter la vectorisation d’images</w:t>
      </w:r>
    </w:p>
    <w:p w:rsidR="00EB1E72" w:rsidRDefault="00EB1E72" w:rsidP="0075649C">
      <w:r>
        <w:t>Intégré l’outille oracle dans une architectures data lake.</w:t>
      </w:r>
    </w:p>
    <w:p w:rsidR="00EB1E72" w:rsidRDefault="00EB1E72" w:rsidP="0075649C">
      <w:r>
        <w:t>Adapter le plans Type du mémoire a mon cas spécifique (oracle et les base de données vectorielle)</w:t>
      </w:r>
    </w:p>
    <w:p w:rsidR="00EB1E72" w:rsidRDefault="006314A2" w:rsidP="0075649C">
      <w:r>
        <w:t xml:space="preserve">Présenter </w:t>
      </w:r>
      <w:r w:rsidR="00924BF2">
        <w:t>les scriptes</w:t>
      </w:r>
      <w:r w:rsidR="00EB1E72">
        <w:t xml:space="preserve"> utiliser pour l’encodage des données </w:t>
      </w:r>
    </w:p>
    <w:sectPr w:rsidR="00EB1E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5636CC2"/>
    <w:multiLevelType w:val="hybridMultilevel"/>
    <w:tmpl w:val="E5DD8CF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49C"/>
    <w:rsid w:val="000072D8"/>
    <w:rsid w:val="004F6170"/>
    <w:rsid w:val="006314A2"/>
    <w:rsid w:val="0075649C"/>
    <w:rsid w:val="00924BF2"/>
    <w:rsid w:val="00A10E67"/>
    <w:rsid w:val="00EB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EBECF"/>
  <w15:chartTrackingRefBased/>
  <w15:docId w15:val="{F1841030-54B5-4405-8FF4-02A1C98EF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7564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YVAN</dc:creator>
  <cp:keywords/>
  <dc:description/>
  <cp:lastModifiedBy>RYAN YVAN</cp:lastModifiedBy>
  <cp:revision>3</cp:revision>
  <dcterms:created xsi:type="dcterms:W3CDTF">2025-08-18T19:26:00Z</dcterms:created>
  <dcterms:modified xsi:type="dcterms:W3CDTF">2025-08-18T19:47:00Z</dcterms:modified>
</cp:coreProperties>
</file>