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1485900</wp:posOffset>
            </wp:positionH>
            <wp:positionV relativeFrom="paragraph">
              <wp:posOffset>66675</wp:posOffset>
            </wp:positionV>
            <wp:extent cx="2861945" cy="2527300"/>
            <wp:effectExtent b="0" l="0" r="0" t="0"/>
            <wp:wrapSquare wrapText="bothSides" distB="0" distT="0" distL="0" distR="0"/>
            <wp:docPr id="39" name="image103.jpg"/>
            <a:graphic>
              <a:graphicData uri="http://schemas.openxmlformats.org/drawingml/2006/picture">
                <pic:pic>
                  <pic:nvPicPr>
                    <pic:cNvPr id="0" name="image103.jpg"/>
                    <pic:cNvPicPr preferRelativeResize="0"/>
                  </pic:nvPicPr>
                  <pic:blipFill>
                    <a:blip r:embed="rId5"/>
                    <a:srcRect b="0" l="0" r="0" t="0"/>
                    <a:stretch>
                      <a:fillRect/>
                    </a:stretch>
                  </pic:blipFill>
                  <pic:spPr>
                    <a:xfrm>
                      <a:off x="0" y="0"/>
                      <a:ext cx="2861945" cy="2527300"/>
                    </a:xfrm>
                    <a:prstGeom prst="rect"/>
                    <a:ln/>
                  </pic:spPr>
                </pic:pic>
              </a:graphicData>
            </a:graphic>
          </wp:anchor>
        </w:drawing>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2061845</wp:posOffset>
            </wp:positionH>
            <wp:positionV relativeFrom="paragraph">
              <wp:posOffset>123825</wp:posOffset>
            </wp:positionV>
            <wp:extent cx="1609725" cy="528320"/>
            <wp:effectExtent b="0" l="0" r="0" t="0"/>
            <wp:wrapTopAndBottom distB="0" distT="0"/>
            <wp:docPr id="44" name="image108.jpg"/>
            <a:graphic>
              <a:graphicData uri="http://schemas.openxmlformats.org/drawingml/2006/picture">
                <pic:pic>
                  <pic:nvPicPr>
                    <pic:cNvPr id="0" name="image108.jpg"/>
                    <pic:cNvPicPr preferRelativeResize="0"/>
                  </pic:nvPicPr>
                  <pic:blipFill>
                    <a:blip r:embed="rId6"/>
                    <a:srcRect b="0" l="0" r="0" t="0"/>
                    <a:stretch>
                      <a:fillRect/>
                    </a:stretch>
                  </pic:blipFill>
                  <pic:spPr>
                    <a:xfrm>
                      <a:off x="0" y="0"/>
                      <a:ext cx="1609725" cy="528320"/>
                    </a:xfrm>
                    <a:prstGeom prst="rect"/>
                    <a:ln/>
                  </pic:spPr>
                </pic:pic>
              </a:graphicData>
            </a:graphic>
          </wp:anchor>
        </w:drawing>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Fonts w:ascii="Cambria" w:cs="Cambria" w:eastAsia="Cambria" w:hAnsi="Cambria"/>
          <w:b w:val="1"/>
          <w:color w:val="366091"/>
          <w:sz w:val="48"/>
          <w:szCs w:val="48"/>
          <w:rtl w:val="0"/>
        </w:rPr>
        <w:t xml:space="preserve">Demandware Implementation Guide</w:t>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tbl>
      <w:tblPr>
        <w:tblStyle w:val="Table1"/>
        <w:bidiVisual w:val="0"/>
        <w:tblW w:w="10282.0" w:type="dxa"/>
        <w:jc w:val="left"/>
        <w:tblInd w:w="-4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282"/>
        <w:tblGridChange w:id="0">
          <w:tblGrid>
            <w:gridCol w:w="10282"/>
          </w:tblGrid>
        </w:tblGridChange>
      </w:tblGrid>
      <w:tr>
        <w:tc>
          <w:tcPr>
            <w:shd w:fill="ffffff"/>
          </w:tcPr>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Client Success</w:t>
            </w:r>
            <w:r w:rsidDel="00000000" w:rsidR="00000000" w:rsidRPr="00000000">
              <w:rPr>
                <w:rtl w:val="0"/>
              </w:rPr>
            </w:r>
          </w:p>
        </w:tc>
      </w:tr>
      <w:tr>
        <w:tc>
          <w:tcPr>
            <w:shd w:fill="ffffff"/>
          </w:tcPr>
          <w:p w:rsidR="00000000" w:rsidDel="00000000" w:rsidP="00000000" w:rsidRDefault="00000000" w:rsidRPr="00000000">
            <w:pPr>
              <w:spacing w:line="240" w:lineRule="auto"/>
              <w:contextualSpacing w:val="0"/>
              <w:rPr/>
            </w:pPr>
            <w:r w:rsidDel="00000000" w:rsidR="00000000" w:rsidRPr="00000000">
              <w:rPr>
                <w:b w:val="1"/>
                <w:rtl w:val="0"/>
              </w:rPr>
              <w:t xml:space="preserve">3</w:t>
            </w:r>
            <w:r w:rsidDel="00000000" w:rsidR="00000000" w:rsidRPr="00000000">
              <w:rPr>
                <w:rFonts w:ascii="Calibri" w:cs="Calibri" w:eastAsia="Calibri" w:hAnsi="Calibri"/>
                <w:b w:val="1"/>
                <w:rtl w:val="0"/>
              </w:rPr>
              <w:t xml:space="preserve">/</w:t>
            </w:r>
            <w:r w:rsidDel="00000000" w:rsidR="00000000" w:rsidRPr="00000000">
              <w:rPr>
                <w:b w:val="1"/>
                <w:rtl w:val="0"/>
              </w:rPr>
              <w:t xml:space="preserve">9</w:t>
            </w:r>
            <w:r w:rsidDel="00000000" w:rsidR="00000000" w:rsidRPr="00000000">
              <w:rPr>
                <w:rFonts w:ascii="Calibri" w:cs="Calibri" w:eastAsia="Calibri" w:hAnsi="Calibri"/>
                <w:b w:val="1"/>
                <w:rtl w:val="0"/>
              </w:rPr>
              <w:t xml:space="preserve">/2017</w:t>
            </w:r>
            <w:r w:rsidDel="00000000" w:rsidR="00000000" w:rsidRPr="00000000">
              <w:rPr>
                <w:rtl w:val="0"/>
              </w:rPr>
            </w:r>
          </w:p>
        </w:tc>
      </w:tr>
      <w:tr>
        <w:tc>
          <w:tcPr>
            <w:shd w:fill="ffffff"/>
          </w:tcPr>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Version </w:t>
            </w:r>
            <w:r w:rsidDel="00000000" w:rsidR="00000000" w:rsidRPr="00000000">
              <w:rPr>
                <w:b w:val="1"/>
                <w:rtl w:val="0"/>
              </w:rPr>
              <w:t xml:space="preserve">17</w:t>
            </w:r>
            <w:r w:rsidDel="00000000" w:rsidR="00000000" w:rsidRPr="00000000">
              <w:rPr>
                <w:rFonts w:ascii="Calibri" w:cs="Calibri" w:eastAsia="Calibri" w:hAnsi="Calibri"/>
                <w:b w:val="1"/>
                <w:rtl w:val="0"/>
              </w:rPr>
              <w:t xml:space="preserve">.</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b w:val="1"/>
                <w:sz w:val="20"/>
                <w:szCs w:val="20"/>
                <w:rtl w:val="0"/>
              </w:rPr>
              <w:t xml:space="preserve">DISCLAIMER: </w:t>
            </w:r>
            <w:r w:rsidDel="00000000" w:rsidR="00000000" w:rsidRPr="00000000">
              <w:rPr>
                <w:sz w:val="20"/>
                <w:szCs w:val="20"/>
                <w:rtl w:val="0"/>
              </w:rPr>
              <w:t xml:space="preserve">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c>
      </w:tr>
    </w:tbl>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sz w:val="44"/>
          <w:szCs w:val="44"/>
          <w:rtl w:val="0"/>
        </w:rPr>
        <w:t xml:space="preserve">Copyright © 2012-2017</w:t>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sz w:val="44"/>
          <w:szCs w:val="44"/>
          <w:rtl w:val="0"/>
        </w:rPr>
        <w:t xml:space="preserve">Kount Inc.</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sz w:val="44"/>
          <w:szCs w:val="44"/>
          <w:rtl w:val="0"/>
        </w:rPr>
        <w:t xml:space="preserve">All Rights Reserved</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keepLines w:val="1"/>
        <w:widowControl w:val="0"/>
        <w:spacing w:after="0" w:before="240" w:line="259" w:lineRule="auto"/>
        <w:ind w:left="0" w:right="0" w:firstLine="0"/>
        <w:contextualSpacing w:val="0"/>
        <w:jc w:val="left"/>
        <w:rPr/>
      </w:pPr>
      <w:bookmarkStart w:colFirst="0" w:colLast="0" w:name="_gjdgxs" w:id="0"/>
      <w:bookmarkEnd w:id="0"/>
      <w:r w:rsidDel="00000000" w:rsidR="00000000" w:rsidRPr="00000000">
        <w:rPr>
          <w:rFonts w:ascii="Calibri" w:cs="Calibri" w:eastAsia="Calibri" w:hAnsi="Calibri"/>
          <w:b w:val="0"/>
          <w:i w:val="0"/>
          <w:smallCaps w:val="0"/>
          <w:strike w:val="0"/>
          <w:color w:val="2f5496"/>
          <w:sz w:val="32"/>
          <w:szCs w:val="32"/>
          <w:u w:val="none"/>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Overview</w:t>
              <w:tab/>
              <w:t xml:space="preserve">5</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1fob9te">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Summary</w:t>
              <w:tab/>
              <w:t xml:space="preserve">5</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3znysh7">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Requirements</w:t>
              <w:tab/>
              <w:t xml:space="preserve">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tyjcwt">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Functional Overview</w:t>
              <w:tab/>
              <w:t xml:space="preserve">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1t3h5sf">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Limitations / Constraints</w:t>
              <w:tab/>
              <w:t xml:space="preserve">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2s8eyo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Compatibility</w:t>
              <w:tab/>
              <w:t xml:space="preserve">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3rdcrj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Privacy, Payment</w:t>
              <w:tab/>
              <w:t xml:space="preserve">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lnxbz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Environments</w:t>
              <w:tab/>
              <w:t xml:space="preserve">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1ksv4u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Integration Certification</w:t>
              <w:tab/>
              <w:t xml:space="preserve">8</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44sini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Logging</w:t>
              <w:tab/>
              <w:t xml:space="preserve">8</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2jxsxq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Demandware Workflow</w:t>
              <w:tab/>
              <w:t xml:space="preserve">9</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3whwml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Implementation Setup</w:t>
              <w:tab/>
              <w:t xml:space="preserve">10</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qsh70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w:t>
              <w:tab/>
              <w:t xml:space="preserve">10</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1pxezw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1 – Site Import</w:t>
              <w:tab/>
              <w:t xml:space="preserve">11</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2p2csr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2 - Create Services</w:t>
              <w:tab/>
              <w:t xml:space="preserve">13</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3o7al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3 - Kount Site Preferences</w:t>
              <w:tab/>
              <w:t xml:space="preserve">14</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41mghm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4 - Assign Cartridge to Site</w:t>
              <w:tab/>
              <w:t xml:space="preserve">17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2grqrue">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Step 5 - Modify Storefront Code (Custom Coding Requirements)</w:t>
            </w:r>
          </w:hyperlink>
          <w:hyperlink w:anchor="_2grqrue">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17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6 -Modify Controllers/Pipelines</w:t>
            <w:tab/>
            <w:t xml:space="preserve">19</w:t>
          </w:r>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nmf14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7 - Configure the Event Notification Service (Optional)</w:t>
              <w:tab/>
              <w:t xml:space="preserve">26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46r0co2">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External Interfaces (Communication between Kount and Demandware)</w:t>
              <w:tab/>
              <w:t xml:space="preserve">27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2lwamv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User Defined Fields Setup and Configuration</w:t>
              <w:tab/>
              <w:t xml:space="preserve">28</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3l18fr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 of User Defined Fields (UDFs) within Kount</w:t>
              <w:tab/>
              <w:t xml:space="preserve">28</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4k668n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UDF Settings within Demandware Custom Preferences</w:t>
              <w:tab/>
              <w:t xml:space="preserve">29</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1egqt2p">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Modifying UDF map within Demandware</w:t>
              <w:tab/>
              <w:t xml:space="preserve">29</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3ygebqi">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Error Logging and Notifications</w:t>
              <w:tab/>
              <w:t xml:space="preserve">31</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sqyw6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A: Upgrading/Updating the Link Cartridge</w:t>
              <w:tab/>
              <w:t xml:space="preserve">32</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3cqmetx">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B: Demandware Order Post-Authorization Workflow</w:t>
              <w:tab/>
              <w:t xml:space="preserve">33</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1rvwp1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Review/Escalate</w:t>
              <w:tab/>
              <w:t xml:space="preserve">34</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2r0uhx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Approved</w:t>
              <w:tab/>
              <w:t xml:space="preserve">35</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28h4qwu">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Decline</w:t>
              <w:tab/>
              <w:t xml:space="preserve">36</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3q5sas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C: Test Cases</w:t>
              <w:tab/>
              <w:t xml:space="preserve">37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rPr/>
          </w:pPr>
          <w:hyperlink w:anchor="_25b2l0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Verifying the Functionality of the Cartridge: Test Cases</w:t>
              <w:tab/>
              <w:t xml:space="preserve">37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kgcv8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 Controllers</w:t>
              <w:tab/>
              <w:t xml:space="preserve">37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34g0dwd">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Requirements for Test Cases:</w:t>
              <w:tab/>
              <w:t xml:space="preserve">37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 Controllers</w:t>
            <w:tab/>
            <w:t xml:space="preserve">37</w:t>
          </w:r>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1jlao46">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1.1. Controllers(pre authorization)</w:t>
              <w:tab/>
              <w:t xml:space="preserve">38</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hyperlink w:anchor="_1opuj5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1.2.: Controllers(post authorisation)</w:t>
              <w:tab/>
              <w:t xml:space="preserve">47</w:t>
            </w:r>
          </w:hyperlink>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II. Controllers</w:t>
            <w:tab/>
            <w:t xml:space="preserve">49</w:t>
          </w:r>
          <w:r w:rsidDel="00000000" w:rsidR="00000000" w:rsidRPr="00000000">
            <w:rPr>
              <w:rtl w:val="0"/>
            </w:rPr>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hyperlink w:anchor="_2250f4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D: Manual Integration Steps</w:t>
              <w:tab/>
              <w:t xml:space="preserve">52</w:t>
            </w:r>
          </w:hyperlink>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E: Errors Description</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rPr>
          <w:rtl w:val="0"/>
        </w:rPr>
        <w:t xml:space="preserve">Summary</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Kount Demandware cartridge will provide rapid integration for Demandware implementations. The Kount cartridge is a self-contained cartridge that can easily integrate into any project. This cartridge can be configured in the Business Manager and contains all elements necessary to perform a successful best practices implementation of Kount.</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Kount Persona is comprised of linked data points across the breadth of Kount merchants which provide behavioral analytics related to a transaction.</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w:t>
      </w:r>
      <w:hyperlink w:anchor="_3cqmetx">
        <w:r w:rsidDel="00000000" w:rsidR="00000000" w:rsidRPr="00000000">
          <w:rPr>
            <w:rFonts w:ascii="Calibri" w:cs="Calibri" w:eastAsia="Calibri" w:hAnsi="Calibri"/>
            <w:color w:val="0000ff"/>
            <w:u w:val="single"/>
            <w:rtl w:val="0"/>
          </w:rPr>
          <w:t xml:space="preserve">Demandware Workflow Diagram</w:t>
        </w:r>
      </w:hyperlink>
      <w:r w:rsidDel="00000000" w:rsidR="00000000" w:rsidRPr="00000000">
        <w:rPr>
          <w:rFonts w:ascii="Calibri" w:cs="Calibri" w:eastAsia="Calibri" w:hAnsi="Calibri"/>
          <w:rtl w:val="0"/>
        </w:rPr>
        <w:t xml:space="preserve"> provides an overview of how a transaction flows through Demandware when the Kount Demandware Link Cartridge is enabled.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Kount Demandware Link Cartridge is written by a third party development firm, support and point releases are ongoing. If additional Link Cartridges or customizations have been added to your instance of Demandware, conflicts may occur and may result in additional support and/or maintenance fees outside the Kount standard integration.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znysh7" w:id="3"/>
      <w:bookmarkEnd w:id="3"/>
      <w:r w:rsidDel="00000000" w:rsidR="00000000" w:rsidRPr="00000000">
        <w:rPr>
          <w:rtl w:val="0"/>
        </w:rPr>
        <w:t xml:space="preserve">Requirements</w:t>
      </w:r>
    </w:p>
    <w:p w:rsidR="00000000" w:rsidDel="00000000" w:rsidP="00000000" w:rsidRDefault="00000000" w:rsidRPr="00000000">
      <w:pPr>
        <w:numPr>
          <w:ilvl w:val="0"/>
          <w:numId w:val="38"/>
        </w:numPr>
        <w:spacing w:after="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All steps from UX Studio Installation &amp; Sandbox Setup Guide (from Demandware) have been completed</w:t>
      </w:r>
    </w:p>
    <w:p w:rsidR="00000000" w:rsidDel="00000000" w:rsidP="00000000" w:rsidRDefault="00000000" w:rsidRPr="00000000">
      <w:pPr>
        <w:numPr>
          <w:ilvl w:val="0"/>
          <w:numId w:val="38"/>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 Demandware Development Resource: The Integration and installation process includes deployment of a generic cartridge and modification of storefront code &amp; controllers.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2et92p0" w:id="4"/>
      <w:bookmarkEnd w:id="4"/>
      <w:r w:rsidDel="00000000" w:rsidR="00000000" w:rsidRPr="00000000">
        <w:rPr>
          <w:rtl w:val="0"/>
        </w:rPr>
      </w:r>
    </w:p>
    <w:p w:rsidR="00000000" w:rsidDel="00000000" w:rsidP="00000000" w:rsidRDefault="00000000" w:rsidRPr="00000000">
      <w:pPr>
        <w:pStyle w:val="Heading2"/>
        <w:contextualSpacing w:val="0"/>
        <w:rPr/>
      </w:pPr>
      <w:bookmarkStart w:colFirst="0" w:colLast="0" w:name="_tyjcwt" w:id="5"/>
      <w:bookmarkEnd w:id="5"/>
      <w:r w:rsidDel="00000000" w:rsidR="00000000" w:rsidRPr="00000000">
        <w:rPr>
          <w:rtl w:val="0"/>
        </w:rPr>
        <w:t xml:space="preserve">Functional Overview</w:t>
      </w:r>
    </w:p>
    <w:p w:rsidR="00000000" w:rsidDel="00000000" w:rsidP="00000000" w:rsidRDefault="00000000" w:rsidRPr="00000000">
      <w:pPr>
        <w:spacing w:line="240" w:lineRule="auto"/>
        <w:contextualSpacing w:val="0"/>
        <w:jc w:val="both"/>
        <w:rPr/>
      </w:pPr>
      <w:r w:rsidDel="00000000" w:rsidR="00000000" w:rsidRPr="00000000">
        <w:rPr>
          <w:rFonts w:ascii="Calibri" w:cs="Calibri" w:eastAsia="Calibri" w:hAnsi="Calibri"/>
          <w:color w:val="333333"/>
          <w:highlight w:val="white"/>
          <w:rtl w:val="0"/>
        </w:rPr>
        <w:t xml:space="preserve">Kount Link Cartridge includes:</w:t>
      </w:r>
      <w:r w:rsidDel="00000000" w:rsidR="00000000" w:rsidRPr="00000000">
        <w:rPr>
          <w:rtl w:val="0"/>
        </w:rPr>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RIS (</w:t>
      </w:r>
      <w:r w:rsidDel="00000000" w:rsidR="00000000" w:rsidRPr="00000000">
        <w:rPr>
          <w:rFonts w:ascii="Calibri" w:cs="Calibri" w:eastAsia="Calibri" w:hAnsi="Calibri"/>
          <w:rtl w:val="0"/>
        </w:rPr>
        <w:t xml:space="preserve">Risk Inquiry System</w:t>
      </w:r>
      <w:r w:rsidDel="00000000" w:rsidR="00000000" w:rsidRPr="00000000">
        <w:rPr>
          <w:rFonts w:ascii="Calibri" w:cs="Calibri" w:eastAsia="Calibri" w:hAnsi="Calibri"/>
          <w:color w:val="333333"/>
          <w:highlight w:val="white"/>
          <w:rtl w:val="0"/>
        </w:rPr>
        <w:t xml:space="preserve">) HTTPS Post</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Device Data Collector implementation within checkout process</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Supported payment types:</w:t>
      </w:r>
    </w:p>
    <w:p w:rsidR="00000000" w:rsidDel="00000000" w:rsidP="00000000" w:rsidRDefault="00000000" w:rsidRPr="00000000">
      <w:pPr>
        <w:numPr>
          <w:ilvl w:val="1"/>
          <w:numId w:val="36"/>
        </w:numPr>
        <w:spacing w:after="0" w:before="0"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i w:val="1"/>
          <w:rtl w:val="0"/>
        </w:rPr>
        <w:t xml:space="preserve">Credit card type</w:t>
      </w:r>
      <w:r w:rsidDel="00000000" w:rsidR="00000000" w:rsidRPr="00000000">
        <w:rPr>
          <w:rtl w:val="0"/>
        </w:rPr>
      </w:r>
    </w:p>
    <w:p w:rsidR="00000000" w:rsidDel="00000000" w:rsidP="00000000" w:rsidRDefault="00000000" w:rsidRPr="00000000">
      <w:pPr>
        <w:numPr>
          <w:ilvl w:val="1"/>
          <w:numId w:val="36"/>
        </w:numPr>
        <w:spacing w:after="0" w:before="0"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i w:val="1"/>
          <w:rtl w:val="0"/>
        </w:rPr>
        <w:t xml:space="preserve">PayPal</w:t>
      </w:r>
      <w:r w:rsidDel="00000000" w:rsidR="00000000" w:rsidRPr="00000000">
        <w:rPr>
          <w:rtl w:val="0"/>
        </w:rPr>
      </w:r>
    </w:p>
    <w:p w:rsidR="00000000" w:rsidDel="00000000" w:rsidP="00000000" w:rsidRDefault="00000000" w:rsidRPr="00000000">
      <w:pPr>
        <w:numPr>
          <w:ilvl w:val="1"/>
          <w:numId w:val="36"/>
        </w:numPr>
        <w:spacing w:after="0" w:before="0"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i w:val="1"/>
          <w:rtl w:val="0"/>
        </w:rPr>
        <w:t xml:space="preserve">Gift Certificate</w:t>
      </w:r>
      <w:r w:rsidDel="00000000" w:rsidR="00000000" w:rsidRPr="00000000">
        <w:rPr>
          <w:rtl w:val="0"/>
        </w:rPr>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ENS (Event Notification System) update to Demandware instance</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UDF (User Defined Field) Support</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Device Data Exclusion Array (Support for Phone Orders)</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Multiple Websites</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Email Notifications for Errors, ENS and Risk Change Events</w:t>
      </w:r>
    </w:p>
    <w:p w:rsidR="00000000" w:rsidDel="00000000" w:rsidP="00000000" w:rsidRDefault="00000000" w:rsidRPr="00000000">
      <w:pPr>
        <w:numPr>
          <w:ilvl w:val="0"/>
          <w:numId w:val="36"/>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API/RIS Key (in lieu of older Certificate/Key configuration)</w:t>
      </w:r>
    </w:p>
    <w:p w:rsidR="00000000" w:rsidDel="00000000" w:rsidP="00000000" w:rsidRDefault="00000000" w:rsidRPr="00000000">
      <w:pPr>
        <w:spacing w:after="200" w:lineRule="auto"/>
        <w:contextualSpacing w:val="0"/>
        <w:rPr/>
      </w:pPr>
      <w:bookmarkStart w:colFirst="0" w:colLast="0" w:name="_3dy6vkm" w:id="6"/>
      <w:bookmarkEnd w:id="6"/>
      <w:r w:rsidDel="00000000" w:rsidR="00000000" w:rsidRPr="00000000">
        <w:rPr>
          <w:rtl w:val="0"/>
        </w:rPr>
      </w:r>
    </w:p>
    <w:p w:rsidR="00000000" w:rsidDel="00000000" w:rsidP="00000000" w:rsidRDefault="00000000" w:rsidRPr="00000000">
      <w:pPr>
        <w:pStyle w:val="Heading2"/>
        <w:contextualSpacing w:val="0"/>
        <w:rPr/>
      </w:pPr>
      <w:bookmarkStart w:colFirst="0" w:colLast="0" w:name="_1t3h5sf" w:id="7"/>
      <w:bookmarkEnd w:id="7"/>
      <w:r w:rsidDel="00000000" w:rsidR="00000000" w:rsidRPr="00000000">
        <w:rPr>
          <w:rtl w:val="0"/>
        </w:rPr>
        <w:t xml:space="preserve">Limitations / Constraints</w:t>
      </w:r>
    </w:p>
    <w:p w:rsidR="00000000" w:rsidDel="00000000" w:rsidP="00000000" w:rsidRDefault="00000000" w:rsidRPr="00000000">
      <w:pPr>
        <w:numPr>
          <w:ilvl w:val="0"/>
          <w:numId w:val="28"/>
        </w:numPr>
        <w:spacing w:after="0" w:line="240" w:lineRule="auto"/>
        <w:ind w:left="720" w:hanging="360"/>
        <w:contextualSpacing w:val="1"/>
        <w:jc w:val="both"/>
        <w:rPr/>
      </w:pPr>
      <w:r w:rsidDel="00000000" w:rsidR="00000000" w:rsidRPr="00000000">
        <w:rPr>
          <w:rFonts w:ascii="Calibri" w:cs="Calibri" w:eastAsia="Calibri" w:hAnsi="Calibri"/>
          <w:rtl w:val="0"/>
        </w:rPr>
        <w:t xml:space="preserve">No AVS or CVV information has been passed</w:t>
      </w:r>
      <w:r w:rsidDel="00000000" w:rsidR="00000000" w:rsidRPr="00000000">
        <w:rPr>
          <w:rtl w:val="0"/>
        </w:rPr>
      </w:r>
    </w:p>
    <w:p w:rsidR="00000000" w:rsidDel="00000000" w:rsidP="00000000" w:rsidRDefault="00000000" w:rsidRPr="00000000">
      <w:pPr>
        <w:numPr>
          <w:ilvl w:val="0"/>
          <w:numId w:val="28"/>
        </w:numPr>
        <w:spacing w:after="0" w:before="0" w:line="240" w:lineRule="auto"/>
        <w:ind w:left="720" w:hanging="360"/>
        <w:contextualSpacing w:val="1"/>
        <w:jc w:val="both"/>
        <w:rPr/>
      </w:pPr>
      <w:r w:rsidDel="00000000" w:rsidR="00000000" w:rsidRPr="00000000">
        <w:rPr>
          <w:rFonts w:ascii="Calibri" w:cs="Calibri" w:eastAsia="Calibri" w:hAnsi="Calibri"/>
          <w:rtl w:val="0"/>
        </w:rPr>
        <w:t xml:space="preserve">Only listed payment methods will be sent to Kount</w:t>
      </w:r>
      <w:r w:rsidDel="00000000" w:rsidR="00000000" w:rsidRPr="00000000">
        <w:rPr>
          <w:rtl w:val="0"/>
        </w:rPr>
      </w:r>
    </w:p>
    <w:p w:rsidR="00000000" w:rsidDel="00000000" w:rsidP="00000000" w:rsidRDefault="00000000" w:rsidRPr="00000000">
      <w:pPr>
        <w:numPr>
          <w:ilvl w:val="0"/>
          <w:numId w:val="28"/>
        </w:numPr>
        <w:spacing w:after="0" w:before="0" w:line="240" w:lineRule="auto"/>
        <w:ind w:left="720" w:hanging="360"/>
        <w:contextualSpacing w:val="1"/>
        <w:jc w:val="both"/>
        <w:rPr/>
      </w:pPr>
      <w:r w:rsidDel="00000000" w:rsidR="00000000" w:rsidRPr="00000000">
        <w:rPr>
          <w:rFonts w:ascii="Calibri" w:cs="Calibri" w:eastAsia="Calibri" w:hAnsi="Calibri"/>
          <w:rtl w:val="0"/>
        </w:rPr>
        <w:t xml:space="preserve">Only Post Authorization configuration</w:t>
      </w:r>
      <w:r w:rsidDel="00000000" w:rsidR="00000000" w:rsidRPr="00000000">
        <w:rPr>
          <w:rtl w:val="0"/>
        </w:rPr>
      </w:r>
    </w:p>
    <w:p w:rsidR="00000000" w:rsidDel="00000000" w:rsidP="00000000" w:rsidRDefault="00000000" w:rsidRPr="00000000">
      <w:pPr>
        <w:spacing w:after="200" w:lineRule="auto"/>
        <w:contextualSpacing w:val="0"/>
        <w:rPr/>
      </w:pPr>
      <w:bookmarkStart w:colFirst="0" w:colLast="0" w:name="_4d34og8" w:id="8"/>
      <w:bookmarkEnd w:id="8"/>
      <w:r w:rsidDel="00000000" w:rsidR="00000000" w:rsidRPr="00000000">
        <w:rPr>
          <w:rtl w:val="0"/>
        </w:rPr>
      </w:r>
    </w:p>
    <w:p w:rsidR="00000000" w:rsidDel="00000000" w:rsidP="00000000" w:rsidRDefault="00000000" w:rsidRPr="00000000">
      <w:pPr>
        <w:pStyle w:val="Heading2"/>
        <w:contextualSpacing w:val="0"/>
        <w:rPr/>
      </w:pPr>
      <w:bookmarkStart w:colFirst="0" w:colLast="0" w:name="_2s8eyo1" w:id="9"/>
      <w:bookmarkEnd w:id="9"/>
      <w:r w:rsidDel="00000000" w:rsidR="00000000" w:rsidRPr="00000000">
        <w:rPr>
          <w:rtl w:val="0"/>
        </w:rPr>
        <w:t xml:space="preserve">Compatibility</w:t>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Cartridge designed for Demandware API version </w:t>
      </w:r>
      <w:r w:rsidDel="00000000" w:rsidR="00000000" w:rsidRPr="00000000">
        <w:rPr>
          <w:rtl w:val="0"/>
        </w:rPr>
        <w:t xml:space="preserve">17.2</w:t>
      </w:r>
      <w:r w:rsidDel="00000000" w:rsidR="00000000" w:rsidRPr="00000000">
        <w:rPr>
          <w:rFonts w:ascii="Calibri" w:cs="Calibri" w:eastAsia="Calibri" w:hAnsi="Calibri"/>
          <w:rtl w:val="0"/>
        </w:rPr>
        <w:t xml:space="preserve"> and Kount version 0630. (A previous version of the Kount Link Cartridge can be obtained for 15.9 version of Demandware if needed.)</w:t>
      </w:r>
      <w:r w:rsidDel="00000000" w:rsidR="00000000" w:rsidRPr="00000000">
        <w:rPr>
          <w:rtl w:val="0"/>
        </w:rPr>
      </w:r>
    </w:p>
    <w:p w:rsidR="00000000" w:rsidDel="00000000" w:rsidP="00000000" w:rsidRDefault="00000000" w:rsidRPr="00000000">
      <w:pPr>
        <w:spacing w:after="200" w:lineRule="auto"/>
        <w:contextualSpacing w:val="0"/>
        <w:jc w:val="both"/>
        <w:rPr/>
      </w:pPr>
      <w:bookmarkStart w:colFirst="0" w:colLast="0" w:name="_17dp8vu" w:id="10"/>
      <w:bookmarkEnd w:id="10"/>
      <w:r w:rsidDel="00000000" w:rsidR="00000000" w:rsidRPr="00000000">
        <w:rPr>
          <w:rtl w:val="0"/>
        </w:rPr>
      </w:r>
    </w:p>
    <w:p w:rsidR="00000000" w:rsidDel="00000000" w:rsidP="00000000" w:rsidRDefault="00000000" w:rsidRPr="00000000">
      <w:pPr>
        <w:pStyle w:val="Heading2"/>
        <w:contextualSpacing w:val="0"/>
        <w:rPr/>
      </w:pPr>
      <w:bookmarkStart w:colFirst="0" w:colLast="0" w:name="_3rdcrjn" w:id="11"/>
      <w:bookmarkEnd w:id="11"/>
      <w:r w:rsidDel="00000000" w:rsidR="00000000" w:rsidRPr="00000000">
        <w:rPr>
          <w:rtl w:val="0"/>
        </w:rPr>
        <w:t xml:space="preserve">Privacy, Payment</w:t>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Kount supports different payment types and depends on chosen by the customer payment type (payment tokens are required). If chosen payment method not supported by Kount, then a value of NONE should be passed.</w:t>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i w:val="1"/>
          <w:rtl w:val="0"/>
        </w:rPr>
        <w:t xml:space="preserve">The integration uses customer profile data, and transfers it to Kount. Hashed credit card data is sent to Kount system. The following credit card data is sent: </w:t>
      </w:r>
      <w:r w:rsidDel="00000000" w:rsidR="00000000" w:rsidRPr="00000000">
        <w:rPr>
          <w:rtl w:val="0"/>
        </w:rPr>
      </w:r>
    </w:p>
    <w:p w:rsidR="00000000" w:rsidDel="00000000" w:rsidP="00000000" w:rsidRDefault="00000000" w:rsidRPr="00000000">
      <w:pPr>
        <w:numPr>
          <w:ilvl w:val="0"/>
          <w:numId w:val="31"/>
        </w:numPr>
        <w:spacing w:after="0" w:before="0" w:line="240" w:lineRule="auto"/>
        <w:ind w:left="720" w:hanging="360"/>
        <w:contextualSpacing w:val="1"/>
        <w:jc w:val="both"/>
        <w:rPr/>
      </w:pPr>
      <w:r w:rsidDel="00000000" w:rsidR="00000000" w:rsidRPr="00000000">
        <w:rPr>
          <w:rFonts w:ascii="Calibri" w:cs="Calibri" w:eastAsia="Calibri" w:hAnsi="Calibri"/>
          <w:i w:val="1"/>
          <w:rtl w:val="0"/>
        </w:rPr>
        <w:t xml:space="preserve">Hashed Credit Card Number (using KHASH - Salted Irreversible Hash; PCI Level 1 Compliant)</w:t>
      </w:r>
      <w:r w:rsidDel="00000000" w:rsidR="00000000" w:rsidRPr="00000000">
        <w:rPr>
          <w:rtl w:val="0"/>
        </w:rPr>
      </w:r>
    </w:p>
    <w:p w:rsidR="00000000" w:rsidDel="00000000" w:rsidP="00000000" w:rsidRDefault="00000000" w:rsidRPr="00000000">
      <w:pPr>
        <w:numPr>
          <w:ilvl w:val="0"/>
          <w:numId w:val="31"/>
        </w:numPr>
        <w:spacing w:after="0" w:before="0" w:line="240" w:lineRule="auto"/>
        <w:ind w:left="720" w:hanging="360"/>
        <w:contextualSpacing w:val="1"/>
        <w:jc w:val="both"/>
        <w:rPr/>
      </w:pPr>
      <w:r w:rsidDel="00000000" w:rsidR="00000000" w:rsidRPr="00000000">
        <w:rPr>
          <w:rFonts w:ascii="Calibri" w:cs="Calibri" w:eastAsia="Calibri" w:hAnsi="Calibri"/>
          <w:i w:val="1"/>
          <w:rtl w:val="0"/>
        </w:rPr>
        <w:t xml:space="preserve">Customer Name on Order</w:t>
      </w:r>
      <w:r w:rsidDel="00000000" w:rsidR="00000000" w:rsidRPr="00000000">
        <w:rPr>
          <w:rtl w:val="0"/>
        </w:rPr>
      </w:r>
    </w:p>
    <w:p w:rsidR="00000000" w:rsidDel="00000000" w:rsidP="00000000" w:rsidRDefault="00000000" w:rsidRPr="00000000">
      <w:pPr>
        <w:numPr>
          <w:ilvl w:val="0"/>
          <w:numId w:val="31"/>
        </w:numPr>
        <w:spacing w:after="0" w:before="0" w:line="240" w:lineRule="auto"/>
        <w:ind w:left="720" w:hanging="360"/>
        <w:contextualSpacing w:val="1"/>
        <w:jc w:val="both"/>
        <w:rPr/>
      </w:pPr>
      <w:r w:rsidDel="00000000" w:rsidR="00000000" w:rsidRPr="00000000">
        <w:rPr>
          <w:rFonts w:ascii="Calibri" w:cs="Calibri" w:eastAsia="Calibri" w:hAnsi="Calibri"/>
          <w:i w:val="1"/>
          <w:rtl w:val="0"/>
        </w:rPr>
        <w:t xml:space="preserve">Credit Card Type</w:t>
      </w:r>
      <w:r w:rsidDel="00000000" w:rsidR="00000000" w:rsidRPr="00000000">
        <w:rPr>
          <w:rtl w:val="0"/>
        </w:rPr>
      </w:r>
    </w:p>
    <w:p w:rsidR="00000000" w:rsidDel="00000000" w:rsidP="00000000" w:rsidRDefault="00000000" w:rsidRPr="00000000">
      <w:pPr>
        <w:spacing w:line="240" w:lineRule="auto"/>
        <w:contextualSpacing w:val="0"/>
        <w:jc w:val="both"/>
        <w:rPr/>
      </w:pPr>
      <w:bookmarkStart w:colFirst="0" w:colLast="0" w:name="_26in1rg" w:id="12"/>
      <w:bookmarkEnd w:id="12"/>
      <w:r w:rsidDel="00000000" w:rsidR="00000000" w:rsidRPr="00000000">
        <w:rPr>
          <w:rtl w:val="0"/>
        </w:rPr>
      </w:r>
    </w:p>
    <w:p w:rsidR="00000000" w:rsidDel="00000000" w:rsidP="00000000" w:rsidRDefault="00000000" w:rsidRPr="00000000">
      <w:pPr>
        <w:pStyle w:val="Heading1"/>
        <w:contextualSpacing w:val="0"/>
        <w:rPr/>
      </w:pPr>
      <w:bookmarkStart w:colFirst="0" w:colLast="0" w:name="_lnxbz9" w:id="13"/>
      <w:bookmarkEnd w:id="13"/>
      <w:r w:rsidDel="00000000" w:rsidR="00000000" w:rsidRPr="00000000">
        <w:rPr>
          <w:rtl w:val="0"/>
        </w:rPr>
        <w:t xml:space="preserve">Kount Environments </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test environment is </w:t>
      </w:r>
      <w:r w:rsidDel="00000000" w:rsidR="00000000" w:rsidRPr="00000000">
        <w:rPr>
          <w:rFonts w:ascii="Calibri" w:cs="Calibri" w:eastAsia="Calibri" w:hAnsi="Calibri"/>
          <w:b w:val="1"/>
          <w:rtl w:val="0"/>
        </w:rPr>
        <w:t xml:space="preserve">not </w:t>
      </w:r>
      <w:r w:rsidDel="00000000" w:rsidR="00000000" w:rsidRPr="00000000">
        <w:rPr>
          <w:rFonts w:ascii="Calibri" w:cs="Calibri" w:eastAsia="Calibri" w:hAnsi="Calibri"/>
          <w:rtl w:val="0"/>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Fonts w:ascii="Calibri" w:cs="Calibri" w:eastAsia="Calibri" w:hAnsi="Calibri"/>
          <w:rtl w:val="0"/>
        </w:rPr>
        <w:t xml:space="preserve">Test credit cards can be passed into the test environment but will fail in the production environment.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r>
      <w:bookmarkStart w:colFirst="0" w:colLast="0" w:name="35nkun2" w:id="14"/>
      <w:bookmarkEnd w:id="14"/>
      <w:r w:rsidDel="00000000" w:rsidR="00000000" w:rsidRPr="00000000">
        <w:rPr>
          <w:rFonts w:ascii="Calibri" w:cs="Calibri" w:eastAsia="Calibri" w:hAnsi="Calibri"/>
          <w:rtl w:val="0"/>
        </w:rPr>
        <w:t xml:space="preserve">Port 443/HTTPS is required for submission and receipt of data in both the test and production environments.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Fonts w:ascii="Calibri" w:cs="Calibri" w:eastAsia="Calibri" w:hAnsi="Calibri"/>
          <w:color w:val="0000ff"/>
          <w:u w:val="single"/>
          <w:rtl w:val="0"/>
        </w:rPr>
        <w:t xml:space="preserve">API Keys</w:t>
      </w:r>
      <w:r w:rsidDel="00000000" w:rsidR="00000000" w:rsidRPr="00000000">
        <w:rPr>
          <w:rFonts w:ascii="Calibri" w:cs="Calibri" w:eastAsia="Calibri" w:hAnsi="Calibri"/>
          <w:rtl w:val="0"/>
        </w:rPr>
        <w:t xml:space="preserve"> are required to authenticate to Kount. Each environment requires a separate API key.</w:t>
      </w:r>
      <w:r w:rsidDel="00000000" w:rsidR="00000000" w:rsidRPr="00000000">
        <w:rPr>
          <w:rtl w:val="0"/>
        </w:rPr>
      </w:r>
    </w:p>
    <w:p w:rsidR="00000000" w:rsidDel="00000000" w:rsidP="00000000" w:rsidRDefault="00000000" w:rsidRPr="00000000">
      <w:pPr>
        <w:numPr>
          <w:ilvl w:val="1"/>
          <w:numId w:val="1"/>
        </w:numPr>
        <w:spacing w:after="0" w:before="0" w:lineRule="auto"/>
        <w:ind w:left="1440" w:hanging="360"/>
        <w:contextualSpacing w:val="1"/>
        <w:rPr/>
      </w:pPr>
      <w:r w:rsidDel="00000000" w:rsidR="00000000" w:rsidRPr="00000000">
        <w:rPr>
          <w:rFonts w:ascii="Calibri" w:cs="Calibri" w:eastAsia="Calibri" w:hAnsi="Calibri"/>
          <w:rtl w:val="0"/>
        </w:rPr>
        <w:t xml:space="preserve">API keys are created within the AWC (Agent Web Console). After logging in, browse to the </w:t>
      </w:r>
      <w:r w:rsidDel="00000000" w:rsidR="00000000" w:rsidRPr="00000000">
        <w:rPr>
          <w:rFonts w:ascii="Calibri" w:cs="Calibri" w:eastAsia="Calibri" w:hAnsi="Calibri"/>
          <w:b w:val="1"/>
          <w:rtl w:val="0"/>
        </w:rPr>
        <w:t xml:space="preserve">Admin </w:t>
      </w:r>
      <w:r w:rsidDel="00000000" w:rsidR="00000000" w:rsidRPr="00000000">
        <w:rPr>
          <w:rFonts w:ascii="Calibri" w:cs="Calibri" w:eastAsia="Calibri" w:hAnsi="Calibri"/>
          <w:rtl w:val="0"/>
        </w:rPr>
        <w:t xml:space="preserve">tab -&gt; </w:t>
      </w:r>
      <w:r w:rsidDel="00000000" w:rsidR="00000000" w:rsidRPr="00000000">
        <w:rPr>
          <w:rFonts w:ascii="Calibri" w:cs="Calibri" w:eastAsia="Calibri" w:hAnsi="Calibri"/>
          <w:b w:val="1"/>
          <w:rtl w:val="0"/>
        </w:rPr>
        <w:t xml:space="preserve">API Keys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Create API Key</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1"/>
          <w:numId w:val="1"/>
        </w:numPr>
        <w:spacing w:after="0" w:before="0" w:lineRule="auto"/>
        <w:ind w:left="1440" w:hanging="360"/>
        <w:contextualSpacing w:val="1"/>
        <w:rPr/>
      </w:pPr>
      <w:r w:rsidDel="00000000" w:rsidR="00000000" w:rsidRPr="00000000">
        <w:rPr>
          <w:rFonts w:ascii="Calibri" w:cs="Calibri" w:eastAsia="Calibri" w:hAnsi="Calibri"/>
          <w:rtl w:val="0"/>
        </w:rPr>
        <w:t xml:space="preserve">Check both the </w:t>
      </w:r>
      <w:r w:rsidDel="00000000" w:rsidR="00000000" w:rsidRPr="00000000">
        <w:rPr>
          <w:rFonts w:ascii="Calibri" w:cs="Calibri" w:eastAsia="Calibri" w:hAnsi="Calibri"/>
          <w:b w:val="1"/>
          <w:sz w:val="24"/>
          <w:szCs w:val="24"/>
          <w:rtl w:val="0"/>
        </w:rPr>
        <w:t xml:space="preserve">RIS and API checkboxes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when creating the API key. </w:t>
      </w:r>
      <w:r w:rsidDel="00000000" w:rsidR="00000000" w:rsidRPr="00000000">
        <w:rPr>
          <w:rtl w:val="0"/>
        </w:rPr>
      </w:r>
    </w:p>
    <w:p w:rsidR="00000000" w:rsidDel="00000000" w:rsidP="00000000" w:rsidRDefault="00000000" w:rsidRPr="00000000">
      <w:pPr>
        <w:numPr>
          <w:ilvl w:val="1"/>
          <w:numId w:val="1"/>
        </w:numPr>
        <w:spacing w:after="0" w:before="0" w:lineRule="auto"/>
        <w:ind w:left="1440" w:hanging="360"/>
        <w:contextualSpacing w:val="1"/>
        <w:rPr/>
      </w:pPr>
      <w:r w:rsidDel="00000000" w:rsidR="00000000" w:rsidRPr="00000000">
        <w:rPr>
          <w:rFonts w:ascii="Calibri" w:cs="Calibri" w:eastAsia="Calibri" w:hAnsi="Calibri"/>
          <w:rtl w:val="0"/>
        </w:rPr>
        <w:t xml:space="preserve">The API keys must reside on each server that is posting to Kount.</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1195705</wp:posOffset>
            </wp:positionH>
            <wp:positionV relativeFrom="paragraph">
              <wp:posOffset>114300</wp:posOffset>
            </wp:positionV>
            <wp:extent cx="3343275" cy="1609725"/>
            <wp:effectExtent b="0" l="0" r="0" t="0"/>
            <wp:wrapTopAndBottom distB="0" distT="0"/>
            <wp:docPr id="42"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a:off x="0" y="0"/>
                      <a:ext cx="3343275" cy="1609725"/>
                    </a:xfrm>
                    <a:prstGeom prst="rect"/>
                    <a:ln/>
                  </pic:spPr>
                </pic:pic>
              </a:graphicData>
            </a:graphic>
          </wp:anchor>
        </w:drawing>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b w:val="1"/>
          <w:rtl w:val="0"/>
        </w:rPr>
        <w:t xml:space="preserve">NOTE: API Keys are specific to each environment; Keys created in the TEST environment will not work in the PROD environment and vice versa.</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ksv4uv" w:id="15"/>
      <w:bookmarkEnd w:id="15"/>
      <w:r w:rsidDel="00000000" w:rsidR="00000000" w:rsidRPr="00000000">
        <w:rPr>
          <w:rtl w:val="0"/>
        </w:rPr>
        <w:t xml:space="preserve">Integration Certification </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Any customized data created in the test environment will have to be re-created in the production environment, this includes, users, rules, site IDs, user defined fields and API keys.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test environment will continue to be available to the merchant for testing purposes but should not be used with production traffic from the merchant. </w:t>
      </w:r>
      <w:r w:rsidDel="00000000" w:rsidR="00000000" w:rsidRPr="00000000">
        <w:rPr>
          <w:rtl w:val="0"/>
        </w:rPr>
      </w:r>
    </w:p>
    <w:p w:rsidR="00000000" w:rsidDel="00000000" w:rsidP="00000000" w:rsidRDefault="00000000" w:rsidRPr="00000000">
      <w:pPr>
        <w:pStyle w:val="Heading1"/>
        <w:contextualSpacing w:val="0"/>
        <w:rPr/>
      </w:pPr>
      <w:bookmarkStart w:colFirst="0" w:colLast="0" w:name="_44sinio" w:id="16"/>
      <w:bookmarkEnd w:id="16"/>
      <w:r w:rsidDel="00000000" w:rsidR="00000000" w:rsidRPr="00000000">
        <w:rPr>
          <w:rtl w:val="0"/>
        </w:rPr>
        <w:t xml:space="preserve">Logging </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To facilitate troubleshooting ensure that logging is enabled in the Demandware Link Cartridge. The Kount Link Cartridge will not interfere with default checkout flow of a site. If an error occurs within the Kount Link Cartridge or if the Kount Service cannot be reached errors are written into separate log files.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Logs are located </w:t>
      </w:r>
      <w:r w:rsidDel="00000000" w:rsidR="00000000" w:rsidRPr="00000000">
        <w:rPr>
          <w:rFonts w:ascii="Calibri" w:cs="Calibri" w:eastAsia="Calibri" w:hAnsi="Calibri"/>
          <w:b w:val="1"/>
          <w:rtl w:val="0"/>
        </w:rPr>
        <w:t xml:space="preserve">Administration &gt; Site Development &gt; Development Setup</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Navigate to the Log Files section. The Log file naming convention is:</w:t>
        <w:br w:type="textWrapping"/>
        <w:t xml:space="preserve"> </w:t>
      </w:r>
      <w:r w:rsidDel="00000000" w:rsidR="00000000" w:rsidRPr="00000000">
        <w:rPr>
          <w:rFonts w:ascii="Courier New" w:cs="Courier New" w:eastAsia="Courier New" w:hAnsi="Courier New"/>
          <w:b w:val="1"/>
          <w:rtl w:val="0"/>
        </w:rPr>
        <w:t xml:space="preserve">custom-Kount-blade0-4-appserver</w:t>
      </w:r>
      <w:r w:rsidDel="00000000" w:rsidR="00000000" w:rsidRPr="00000000">
        <w:rPr>
          <w:rFonts w:ascii="Calibri" w:cs="Calibri" w:eastAsia="Calibri" w:hAnsi="Calibri"/>
          <w:color w:val="000000"/>
          <w:highlight w:val="yellow"/>
          <w:rtl w:val="0"/>
        </w:rPr>
        <w:t xml:space="preserve">-&lt;date stamp&gt;</w:t>
      </w:r>
      <w:r w:rsidDel="00000000" w:rsidR="00000000" w:rsidRPr="00000000">
        <w:rPr>
          <w:rFonts w:ascii="Calibri" w:cs="Calibri" w:eastAsia="Calibri" w:hAnsi="Calibri"/>
          <w:rtl w:val="0"/>
        </w:rPr>
        <w:t xml:space="preserve">.</w:t>
      </w:r>
      <w:r w:rsidDel="00000000" w:rsidR="00000000" w:rsidRPr="00000000">
        <w:rPr>
          <w:rFonts w:ascii="Courier New" w:cs="Courier New" w:eastAsia="Courier New" w:hAnsi="Courier New"/>
          <w:b w:val="1"/>
          <w:rtl w:val="0"/>
        </w:rPr>
        <w:t xml:space="preserve">log</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Notifications can also be enabled to deliver email messages to specific addresses if an error were to occur. </w:t>
      </w:r>
      <w:r w:rsidDel="00000000" w:rsidR="00000000" w:rsidRPr="00000000">
        <w:drawing>
          <wp:inline distB="0" distT="0" distL="0" distR="0">
            <wp:extent cx="5731510" cy="736600"/>
            <wp:effectExtent b="3175" l="3175" r="3175" t="3175"/>
            <wp:docPr id="60"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Fonts w:ascii="Calibri" w:cs="Calibri" w:eastAsia="Calibri" w:hAnsi="Calibri"/>
          <w:rtl w:val="0"/>
        </w:rPr>
        <w:t xml:space="preserve">Example of the email body for a Notification Email:</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0" distT="0" distL="0" distR="0">
            <wp:extent cx="5731560" cy="1054080"/>
            <wp:effectExtent b="3175" l="3175" r="3175" t="3175"/>
            <wp:docPr id="59" name="image123.png"/>
            <a:graphic>
              <a:graphicData uri="http://schemas.openxmlformats.org/drawingml/2006/picture">
                <pic:pic>
                  <pic:nvPicPr>
                    <pic:cNvPr id="0" name="image123.png"/>
                    <pic:cNvPicPr preferRelativeResize="0"/>
                  </pic:nvPicPr>
                  <pic:blipFill>
                    <a:blip r:embed="rId9"/>
                    <a:srcRect b="0" l="0" r="0" t="0"/>
                    <a:stretch>
                      <a:fillRect/>
                    </a:stretch>
                  </pic:blipFill>
                  <pic:spPr>
                    <a:xfrm>
                      <a:off x="0" y="0"/>
                      <a:ext cx="5731560" cy="105408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2jxsxqh" w:id="17"/>
      <w:bookmarkEnd w:id="17"/>
      <w:r w:rsidDel="00000000" w:rsidR="00000000" w:rsidRPr="00000000">
        <w:rPr>
          <w:rtl w:val="0"/>
        </w:rPr>
        <w:t xml:space="preserve">Demandware Workflow</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Within the Demandware workflow, if an order is Declined via a Kount Rule there is a generic Decline message that displays on the checkout page when the customer is attempting to place their order.  The message that is displayed can be customized within Demandware.</w:t>
      </w:r>
      <w:r w:rsidDel="00000000" w:rsidR="00000000" w:rsidRPr="00000000">
        <w:rPr>
          <w:rtl w:val="0"/>
        </w:rPr>
      </w:r>
    </w:p>
    <w:p w:rsidR="00000000" w:rsidDel="00000000" w:rsidP="00000000" w:rsidRDefault="00000000" w:rsidRPr="00000000">
      <w:pPr>
        <w:spacing w:after="200" w:lineRule="auto"/>
        <w:contextualSpacing w:val="0"/>
        <w:rPr/>
      </w:pPr>
      <w:bookmarkStart w:colFirst="0" w:colLast="0" w:name="_z337ya" w:id="18"/>
      <w:bookmarkEnd w:id="18"/>
      <w:r w:rsidDel="00000000" w:rsidR="00000000" w:rsidRPr="00000000">
        <w:rPr>
          <w:rtl w:val="0"/>
        </w:rPr>
        <w:t xml:space="preserve">For customizing Decline Pop-Up open:</w:t>
      </w:r>
    </w:p>
    <w:p w:rsidR="00000000" w:rsidDel="00000000" w:rsidP="00000000" w:rsidRDefault="00000000" w:rsidRPr="00000000">
      <w:pPr>
        <w:spacing w:after="200" w:lineRule="auto"/>
        <w:contextualSpacing w:val="0"/>
        <w:rPr/>
      </w:pPr>
      <w:bookmarkStart w:colFirst="0" w:colLast="0" w:name="_3j2qqm3" w:id="19"/>
      <w:bookmarkEnd w:id="19"/>
      <w:r w:rsidDel="00000000" w:rsidR="00000000" w:rsidRPr="00000000">
        <w:rPr>
          <w:rtl w:val="0"/>
        </w:rPr>
        <w:t xml:space="preserve">int_kount/cartridge/templates/resources/kount.properties</w:t>
      </w:r>
    </w:p>
    <w:p w:rsidR="00000000" w:rsidDel="00000000" w:rsidP="00000000" w:rsidRDefault="00000000" w:rsidRPr="00000000">
      <w:pPr>
        <w:spacing w:after="200" w:lineRule="auto"/>
        <w:contextualSpacing w:val="0"/>
        <w:rPr/>
      </w:pPr>
      <w:bookmarkStart w:colFirst="0" w:colLast="0" w:name="_1y810tw" w:id="20"/>
      <w:bookmarkEnd w:id="20"/>
      <w:r w:rsidDel="00000000" w:rsidR="00000000" w:rsidRPr="00000000">
        <w:drawing>
          <wp:inline distB="114300" distT="114300" distL="114300" distR="114300">
            <wp:extent cx="3905250" cy="2505075"/>
            <wp:effectExtent b="0" l="0" r="0" t="0"/>
            <wp:docPr id="62" name="image126.png"/>
            <a:graphic>
              <a:graphicData uri="http://schemas.openxmlformats.org/drawingml/2006/picture">
                <pic:pic>
                  <pic:nvPicPr>
                    <pic:cNvPr id="0" name="image126.png"/>
                    <pic:cNvPicPr preferRelativeResize="0"/>
                  </pic:nvPicPr>
                  <pic:blipFill>
                    <a:blip r:embed="rId10"/>
                    <a:srcRect b="0" l="0" r="0" t="0"/>
                    <a:stretch>
                      <a:fillRect/>
                    </a:stretch>
                  </pic:blipFill>
                  <pic:spPr>
                    <a:xfrm>
                      <a:off x="0" y="0"/>
                      <a:ext cx="3905250" cy="2505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bookmarkStart w:colFirst="0" w:colLast="0" w:name="_4i7ojhp" w:id="21"/>
      <w:bookmarkEnd w:id="21"/>
      <w:r w:rsidDel="00000000" w:rsidR="00000000" w:rsidRPr="00000000">
        <w:rPr>
          <w:rtl w:val="0"/>
        </w:rPr>
        <w:t xml:space="preserve">and change value of “kount.DECLINED” line</w:t>
      </w:r>
    </w:p>
    <w:p w:rsidR="00000000" w:rsidDel="00000000" w:rsidP="00000000" w:rsidRDefault="00000000" w:rsidRPr="00000000">
      <w:pPr>
        <w:spacing w:after="200" w:lineRule="auto"/>
        <w:contextualSpacing w:val="0"/>
        <w:rPr/>
      </w:pPr>
      <w:bookmarkStart w:colFirst="0" w:colLast="0" w:name="_2xcytpi" w:id="22"/>
      <w:bookmarkEnd w:id="22"/>
      <w:r w:rsidDel="00000000" w:rsidR="00000000" w:rsidRPr="00000000">
        <w:drawing>
          <wp:inline distB="114300" distT="114300" distL="114300" distR="114300">
            <wp:extent cx="5731200" cy="1600200"/>
            <wp:effectExtent b="0" l="0" r="0" t="0"/>
            <wp:docPr id="61" name="image125.png"/>
            <a:graphic>
              <a:graphicData uri="http://schemas.openxmlformats.org/drawingml/2006/picture">
                <pic:pic>
                  <pic:nvPicPr>
                    <pic:cNvPr id="0" name="image125.png"/>
                    <pic:cNvPicPr preferRelativeResize="0"/>
                  </pic:nvPicPr>
                  <pic:blipFill>
                    <a:blip r:embed="rId1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bookmarkStart w:colFirst="0" w:colLast="0" w:name="_1ci93xb" w:id="23"/>
      <w:bookmarkEnd w:id="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whwml4" w:id="24"/>
      <w:bookmarkEnd w:id="24"/>
      <w:r w:rsidDel="00000000" w:rsidR="00000000" w:rsidRPr="00000000">
        <w:rPr>
          <w:rtl w:val="0"/>
        </w:rPr>
        <w:t xml:space="preserve">Implementation Setup</w:t>
      </w:r>
    </w:p>
    <w:p w:rsidR="00000000" w:rsidDel="00000000" w:rsidP="00000000" w:rsidRDefault="00000000" w:rsidRPr="00000000">
      <w:pPr>
        <w:spacing w:after="200" w:lineRule="auto"/>
        <w:contextualSpacing w:val="0"/>
        <w:jc w:val="both"/>
        <w:rPr/>
      </w:pPr>
      <w:bookmarkStart w:colFirst="0" w:colLast="0" w:name="_2bn6wsx" w:id="25"/>
      <w:bookmarkEnd w:id="25"/>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int_kount</w:t>
      </w:r>
      <w:r w:rsidDel="00000000" w:rsidR="00000000" w:rsidRPr="00000000">
        <w:rPr>
          <w:rFonts w:ascii="Calibri" w:cs="Calibri" w:eastAsia="Calibri" w:hAnsi="Calibri"/>
          <w:rtl w:val="0"/>
        </w:rPr>
        <w:t xml:space="preserve"> cartridge is required for the integration. Please obtain the cartridge from your Kount Technical Account Manager, if you are not sure who to contact please email </w:t>
      </w:r>
      <w:hyperlink r:id="rId12">
        <w:r w:rsidDel="00000000" w:rsidR="00000000" w:rsidRPr="00000000">
          <w:rPr>
            <w:rFonts w:ascii="Calibri" w:cs="Calibri" w:eastAsia="Calibri" w:hAnsi="Calibri"/>
            <w:color w:val="0000ff"/>
            <w:u w:val="single"/>
            <w:rtl w:val="0"/>
          </w:rPr>
          <w:t xml:space="preserve">support@kount.com</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qsh70q" w:id="26"/>
      <w:bookmarkEnd w:id="26"/>
      <w:r w:rsidDel="00000000" w:rsidR="00000000" w:rsidRPr="00000000">
        <w:rPr>
          <w:rtl w:val="0"/>
        </w:rPr>
        <w:t xml:space="preserve">Configuration</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There are 6 basic configuration steps:</w:t>
      </w:r>
      <w:r w:rsidDel="00000000" w:rsidR="00000000" w:rsidRPr="00000000">
        <w:rPr>
          <w:rtl w:val="0"/>
        </w:rPr>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Import </w:t>
      </w:r>
      <w:r w:rsidDel="00000000" w:rsidR="00000000" w:rsidRPr="00000000">
        <w:rPr>
          <w:rFonts w:ascii="Courier New" w:cs="Courier New" w:eastAsia="Courier New" w:hAnsi="Courier New"/>
          <w:color w:val="333333"/>
          <w:highlight w:val="white"/>
          <w:rtl w:val="0"/>
        </w:rPr>
        <w:t xml:space="preserve">kount_metadata.xml </w:t>
      </w:r>
      <w:r w:rsidDel="00000000" w:rsidR="00000000" w:rsidRPr="00000000">
        <w:rPr>
          <w:rFonts w:ascii="Calibri" w:cs="Calibri" w:eastAsia="Calibri" w:hAnsi="Calibri"/>
          <w:color w:val="333333"/>
          <w:highlight w:val="white"/>
          <w:rtl w:val="0"/>
        </w:rPr>
        <w:t xml:space="preserve">file</w:t>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rtl w:val="0"/>
        </w:rPr>
        <w:t xml:space="preserve">Create Services in DW Business Manager</w:t>
      </w:r>
      <w:r w:rsidDel="00000000" w:rsidR="00000000" w:rsidRPr="00000000">
        <w:rPr>
          <w:rtl w:val="0"/>
        </w:rPr>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rtl w:val="0"/>
        </w:rPr>
        <w:t xml:space="preserve">Kount Site Preferences</w:t>
      </w:r>
      <w:r w:rsidDel="00000000" w:rsidR="00000000" w:rsidRPr="00000000">
        <w:rPr>
          <w:rtl w:val="0"/>
        </w:rPr>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Create API key in Kount Admin Panel</w:t>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Assign the Cartridge to a Site</w:t>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Modify Storefront Code and Controllers</w:t>
      </w:r>
    </w:p>
    <w:p w:rsidR="00000000" w:rsidDel="00000000" w:rsidP="00000000" w:rsidRDefault="00000000" w:rsidRPr="00000000">
      <w:pPr>
        <w:numPr>
          <w:ilvl w:val="0"/>
          <w:numId w:val="42"/>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(Optional) Configure the Event Notification Service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i w:val="1"/>
          <w:color w:val="808080"/>
          <w:rtl w:val="0"/>
        </w:rPr>
        <w:t xml:space="preserve">Note: Manual integration instructions for step 1 can be found </w:t>
      </w:r>
      <w:r w:rsidDel="00000000" w:rsidR="00000000" w:rsidRPr="00000000">
        <w:rPr>
          <w:rFonts w:ascii="Calibri" w:cs="Calibri" w:eastAsia="Calibri" w:hAnsi="Calibri"/>
          <w:color w:val="0000ff"/>
          <w:u w:val="single"/>
          <w:rtl w:val="0"/>
        </w:rPr>
        <w:t xml:space="preserve">here</w:t>
      </w:r>
      <w:r w:rsidDel="00000000" w:rsidR="00000000" w:rsidRPr="00000000">
        <w:rPr>
          <w:rFonts w:ascii="Calibri" w:cs="Calibri" w:eastAsia="Calibri" w:hAnsi="Calibri"/>
          <w:i w:val="1"/>
          <w:color w:val="808080"/>
          <w:rtl w:val="0"/>
        </w:rPr>
        <w:t xml:space="preserve">.</w:t>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Below are the files and services involved in the Kount Link Cartridge integration.</w:t>
      </w:r>
      <w:r w:rsidDel="00000000" w:rsidR="00000000" w:rsidRPr="00000000">
        <w:rPr>
          <w:rtl w:val="0"/>
        </w:rPr>
      </w:r>
    </w:p>
    <w:tbl>
      <w:tblPr>
        <w:tblStyle w:val="Table2"/>
        <w:bidiVisual w:val="0"/>
        <w:tblW w:w="6429.000000000001"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093"/>
        <w:gridCol w:w="4336"/>
        <w:tblGridChange w:id="0">
          <w:tblGrid>
            <w:gridCol w:w="2093"/>
            <w:gridCol w:w="4336"/>
          </w:tblGrid>
        </w:tblGridChange>
      </w:tblGrid>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Cartridge name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int_kount</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Controllers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K_ENS.js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Scripts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tl w:val="0"/>
              </w:rPr>
              <w:t xml:space="preserve">assign/CheckKountStatus.js</w:t>
            </w:r>
          </w:p>
          <w:p w:rsidR="00000000" w:rsidDel="00000000" w:rsidP="00000000" w:rsidRDefault="00000000" w:rsidRPr="00000000">
            <w:pPr>
              <w:contextualSpacing w:val="0"/>
              <w:rPr/>
            </w:pPr>
            <w:r w:rsidDel="00000000" w:rsidR="00000000" w:rsidRPr="00000000">
              <w:rPr>
                <w:rtl w:val="0"/>
              </w:rPr>
              <w:t xml:space="preserve">assign/PostRIS.js</w:t>
            </w:r>
          </w:p>
          <w:p w:rsidR="00000000" w:rsidDel="00000000" w:rsidP="00000000" w:rsidRDefault="00000000" w:rsidRPr="00000000">
            <w:pPr>
              <w:contextualSpacing w:val="0"/>
              <w:rPr/>
            </w:pPr>
            <w:r w:rsidDel="00000000" w:rsidR="00000000" w:rsidRPr="00000000">
              <w:rPr>
                <w:rtl w:val="0"/>
              </w:rPr>
              <w:t xml:space="preserve">assign/PreRIS.js</w:t>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kount/KountConstants.js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kount/KountEventHub.js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kount/KountUtils.js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kount/LibKount.js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kount/PostRiskInqueryService.js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kount/UpdateCustomAttribute.js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kount/UpdateOrder.js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kount/CheckProductInventory.js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kount/UpdateOrderExportStatus.js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init/initKount.js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CSS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kount.css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Templates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kount/confirmationENS.isml</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kount/iframe.isml</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kount/logo.isml</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mail/risk_change.isml</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mail/errornotification.isml</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Static resources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resources/kount.properties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resources/error.properties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Metadata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kount_metadata.xml</w:t>
            </w:r>
            <w:r w:rsidDel="00000000" w:rsidR="00000000" w:rsidRPr="00000000">
              <w:rPr>
                <w:rtl w:val="0"/>
              </w:rPr>
            </w:r>
          </w:p>
        </w:tc>
      </w:tr>
    </w:tbl>
    <w:p w:rsidR="00000000" w:rsidDel="00000000" w:rsidP="00000000" w:rsidRDefault="00000000" w:rsidRPr="00000000">
      <w:pPr>
        <w:spacing w:after="200" w:lineRule="auto"/>
        <w:ind w:left="372" w:firstLine="708"/>
        <w:contextualSpacing w:val="0"/>
        <w:rPr/>
      </w:pPr>
      <w:bookmarkStart w:colFirst="0" w:colLast="0" w:name="_3as4poj" w:id="27"/>
      <w:bookmarkEnd w:id="27"/>
      <w:r w:rsidDel="00000000" w:rsidR="00000000" w:rsidRPr="00000000">
        <w:rPr>
          <w:rtl w:val="0"/>
        </w:rPr>
      </w:r>
    </w:p>
    <w:p w:rsidR="00000000" w:rsidDel="00000000" w:rsidP="00000000" w:rsidRDefault="00000000" w:rsidRPr="00000000">
      <w:pPr>
        <w:pStyle w:val="Heading3"/>
        <w:contextualSpacing w:val="0"/>
        <w:rPr/>
      </w:pPr>
      <w:bookmarkStart w:colFirst="0" w:colLast="0" w:name="_1pxezwc" w:id="28"/>
      <w:bookmarkEnd w:id="28"/>
      <w:r w:rsidDel="00000000" w:rsidR="00000000" w:rsidRPr="00000000">
        <w:rPr>
          <w:rtl w:val="0"/>
        </w:rPr>
        <w:t xml:space="preserve">Step 1 – Site Import </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Use the kount_metadata.xml file to create the custom System Object definitions and configure the Kount Site Preferences. After Logging into Demandware Business Manager. Select </w:t>
      </w:r>
      <w:r w:rsidDel="00000000" w:rsidR="00000000" w:rsidRPr="00000000">
        <w:rPr>
          <w:rFonts w:ascii="Calibri" w:cs="Calibri" w:eastAsia="Calibri" w:hAnsi="Calibri"/>
          <w:b w:val="1"/>
          <w:rtl w:val="0"/>
        </w:rPr>
        <w:t xml:space="preserve">Administration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Site Development</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Import &amp; Export</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194945</wp:posOffset>
            </wp:positionH>
            <wp:positionV relativeFrom="paragraph">
              <wp:posOffset>638175</wp:posOffset>
            </wp:positionV>
            <wp:extent cx="5342255" cy="1569085"/>
            <wp:effectExtent b="0" l="0" r="0" t="0"/>
            <wp:wrapTopAndBottom distB="0" distT="0"/>
            <wp:docPr descr="C:\Users\o.ignatyo\Downloads\kount\import_1_.png" id="2" name="image14.png"/>
            <a:graphic>
              <a:graphicData uri="http://schemas.openxmlformats.org/drawingml/2006/picture">
                <pic:pic>
                  <pic:nvPicPr>
                    <pic:cNvPr descr="C:\Users\o.ignatyo\Downloads\kount\import_1_.png" id="0" name="image14.png"/>
                    <pic:cNvPicPr preferRelativeResize="0"/>
                  </pic:nvPicPr>
                  <pic:blipFill>
                    <a:blip r:embed="rId13"/>
                    <a:srcRect b="0" l="0" r="0" t="39961"/>
                    <a:stretch>
                      <a:fillRect/>
                    </a:stretch>
                  </pic:blipFill>
                  <pic:spPr>
                    <a:xfrm>
                      <a:off x="0" y="0"/>
                      <a:ext cx="5342255" cy="1569085"/>
                    </a:xfrm>
                    <a:prstGeom prst="rect"/>
                    <a:ln/>
                  </pic:spPr>
                </pic:pic>
              </a:graphicData>
            </a:graphic>
          </wp:anchor>
        </w:drawing>
      </w:r>
    </w:p>
    <w:p w:rsidR="00000000" w:rsidDel="00000000" w:rsidP="00000000" w:rsidRDefault="00000000" w:rsidRPr="00000000">
      <w:pPr>
        <w:spacing w:after="200" w:lineRule="auto"/>
        <w:ind w:left="720" w:firstLine="0"/>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Select the </w:t>
      </w:r>
      <w:r w:rsidDel="00000000" w:rsidR="00000000" w:rsidRPr="00000000">
        <w:rPr>
          <w:rFonts w:ascii="Calibri" w:cs="Calibri" w:eastAsia="Calibri" w:hAnsi="Calibri"/>
          <w:b w:val="1"/>
          <w:rtl w:val="0"/>
        </w:rPr>
        <w:t xml:space="preserve">Upload</w:t>
      </w:r>
      <w:r w:rsidDel="00000000" w:rsidR="00000000" w:rsidRPr="00000000">
        <w:rPr>
          <w:rFonts w:ascii="Calibri" w:cs="Calibri" w:eastAsia="Calibri" w:hAnsi="Calibri"/>
          <w:rtl w:val="0"/>
        </w:rPr>
        <w:t xml:space="preserve"> button to upload the </w:t>
      </w:r>
      <w:r w:rsidDel="00000000" w:rsidR="00000000" w:rsidRPr="00000000">
        <w:rPr>
          <w:rFonts w:ascii="Courier New" w:cs="Courier New" w:eastAsia="Courier New" w:hAnsi="Courier New"/>
          <w:rtl w:val="0"/>
        </w:rPr>
        <w:t xml:space="preserve">kount_metadata.xml</w:t>
      </w:r>
      <w:r w:rsidDel="00000000" w:rsidR="00000000" w:rsidRPr="00000000">
        <w:rPr>
          <w:rFonts w:ascii="Calibri" w:cs="Calibri" w:eastAsia="Calibri" w:hAnsi="Calibri"/>
          <w:rtl w:val="0"/>
        </w:rPr>
        <w:t xml:space="preserve"> file.</w:t>
      </w:r>
      <w:r w:rsidDel="00000000" w:rsidR="00000000" w:rsidRPr="00000000">
        <w:rPr>
          <w:rtl w:val="0"/>
        </w:rPr>
      </w:r>
    </w:p>
    <w:p w:rsidR="00000000" w:rsidDel="00000000" w:rsidP="00000000" w:rsidRDefault="00000000" w:rsidRPr="00000000">
      <w:pPr>
        <w:spacing w:after="20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495300</wp:posOffset>
            </wp:positionH>
            <wp:positionV relativeFrom="paragraph">
              <wp:posOffset>19050</wp:posOffset>
            </wp:positionV>
            <wp:extent cx="4746625" cy="675640"/>
            <wp:effectExtent b="0" l="0" r="0" t="0"/>
            <wp:wrapTopAndBottom distB="0" distT="0"/>
            <wp:docPr descr="C:\Users\o.ignatyo\Downloads\kount\import_2_.png" id="1" name="image13.png"/>
            <a:graphic>
              <a:graphicData uri="http://schemas.openxmlformats.org/drawingml/2006/picture">
                <pic:pic>
                  <pic:nvPicPr>
                    <pic:cNvPr descr="C:\Users\o.ignatyo\Downloads\kount\import_2_.png" id="0" name="image13.png"/>
                    <pic:cNvPicPr preferRelativeResize="0"/>
                  </pic:nvPicPr>
                  <pic:blipFill>
                    <a:blip r:embed="rId14"/>
                    <a:srcRect b="0" l="0" r="0" t="8255"/>
                    <a:stretch>
                      <a:fillRect/>
                    </a:stretch>
                  </pic:blipFill>
                  <pic:spPr>
                    <a:xfrm>
                      <a:off x="0" y="0"/>
                      <a:ext cx="4746625" cy="675640"/>
                    </a:xfrm>
                    <a:prstGeom prst="rect"/>
                    <a:ln/>
                  </pic:spPr>
                </pic:pic>
              </a:graphicData>
            </a:graphic>
          </wp:anchor>
        </w:drawing>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Select the </w:t>
      </w:r>
      <w:r w:rsidDel="00000000" w:rsidR="00000000" w:rsidRPr="00000000">
        <w:rPr>
          <w:rFonts w:ascii="Calibri" w:cs="Calibri" w:eastAsia="Calibri" w:hAnsi="Calibri"/>
          <w:b w:val="1"/>
          <w:rtl w:val="0"/>
        </w:rPr>
        <w:t xml:space="preserve">Choose File</w:t>
      </w:r>
      <w:r w:rsidDel="00000000" w:rsidR="00000000" w:rsidRPr="00000000">
        <w:rPr>
          <w:rFonts w:ascii="Calibri" w:cs="Calibri" w:eastAsia="Calibri" w:hAnsi="Calibri"/>
          <w:rtl w:val="0"/>
        </w:rPr>
        <w:t xml:space="preserve"> button and navigate to the </w:t>
      </w:r>
      <w:r w:rsidDel="00000000" w:rsidR="00000000" w:rsidRPr="00000000">
        <w:rPr>
          <w:rFonts w:ascii="Calibri" w:cs="Calibri" w:eastAsia="Calibri" w:hAnsi="Calibri"/>
          <w:b w:val="1"/>
          <w:rtl w:val="0"/>
        </w:rPr>
        <w:t xml:space="preserve">kount_metadata.xml</w:t>
      </w:r>
      <w:r w:rsidDel="00000000" w:rsidR="00000000" w:rsidRPr="00000000">
        <w:rPr>
          <w:rFonts w:ascii="Calibri" w:cs="Calibri" w:eastAsia="Calibri" w:hAnsi="Calibri"/>
          <w:rtl w:val="0"/>
        </w:rPr>
        <w:t xml:space="preserve"> file.  Select the </w:t>
      </w:r>
      <w:r w:rsidDel="00000000" w:rsidR="00000000" w:rsidRPr="00000000">
        <w:rPr>
          <w:rFonts w:ascii="Calibri" w:cs="Calibri" w:eastAsia="Calibri" w:hAnsi="Calibri"/>
          <w:b w:val="1"/>
          <w:rtl w:val="0"/>
        </w:rPr>
        <w:t xml:space="preserve">Upload</w:t>
      </w:r>
      <w:r w:rsidDel="00000000" w:rsidR="00000000" w:rsidRPr="00000000">
        <w:rPr>
          <w:rFonts w:ascii="Calibri" w:cs="Calibri" w:eastAsia="Calibri" w:hAnsi="Calibri"/>
          <w:rtl w:val="0"/>
        </w:rPr>
        <w:t xml:space="preserve"> button.</w:t>
      </w:r>
      <w:r w:rsidDel="00000000" w:rsidR="00000000" w:rsidRPr="00000000">
        <w:rPr>
          <w:rtl w:val="0"/>
        </w:rPr>
      </w:r>
    </w:p>
    <w:p w:rsidR="00000000" w:rsidDel="00000000" w:rsidP="00000000" w:rsidRDefault="00000000" w:rsidRPr="00000000">
      <w:pPr>
        <w:spacing w:after="20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728345</wp:posOffset>
            </wp:positionH>
            <wp:positionV relativeFrom="paragraph">
              <wp:posOffset>28575</wp:posOffset>
            </wp:positionV>
            <wp:extent cx="4290695" cy="732790"/>
            <wp:effectExtent b="0" l="0" r="0" t="0"/>
            <wp:wrapTopAndBottom distB="0" distT="0"/>
            <wp:docPr descr="C:\Users\o.ignatyo\Downloads\kount\import_3_.png" id="3" name="image15.png"/>
            <a:graphic>
              <a:graphicData uri="http://schemas.openxmlformats.org/drawingml/2006/picture">
                <pic:pic>
                  <pic:nvPicPr>
                    <pic:cNvPr descr="C:\Users\o.ignatyo\Downloads\kount\import_3_.png" id="0" name="image15.png"/>
                    <pic:cNvPicPr preferRelativeResize="0"/>
                  </pic:nvPicPr>
                  <pic:blipFill>
                    <a:blip r:embed="rId15"/>
                    <a:srcRect b="0" l="0" r="0" t="0"/>
                    <a:stretch>
                      <a:fillRect/>
                    </a:stretch>
                  </pic:blipFill>
                  <pic:spPr>
                    <a:xfrm>
                      <a:off x="0" y="0"/>
                      <a:ext cx="4290695" cy="732790"/>
                    </a:xfrm>
                    <a:prstGeom prst="rect"/>
                    <a:ln/>
                  </pic:spPr>
                </pic:pic>
              </a:graphicData>
            </a:graphic>
          </wp:anchor>
        </w:drawing>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Notice that now the </w:t>
      </w:r>
      <w:r w:rsidDel="00000000" w:rsidR="00000000" w:rsidRPr="00000000">
        <w:rPr>
          <w:rFonts w:ascii="Courier New" w:cs="Courier New" w:eastAsia="Courier New" w:hAnsi="Courier New"/>
          <w:rtl w:val="0"/>
        </w:rPr>
        <w:t xml:space="preserve">kount_metadata.xml</w:t>
      </w:r>
      <w:r w:rsidDel="00000000" w:rsidR="00000000" w:rsidRPr="00000000">
        <w:rPr>
          <w:rFonts w:ascii="Calibri" w:cs="Calibri" w:eastAsia="Calibri" w:hAnsi="Calibri"/>
          <w:rtl w:val="0"/>
        </w:rPr>
        <w:t xml:space="preserve"> file is listed within the Manage Import Files page.</w:t>
      </w:r>
      <w:r w:rsidDel="00000000" w:rsidR="00000000" w:rsidRPr="00000000">
        <w:rPr>
          <w:rtl w:val="0"/>
        </w:rPr>
      </w:r>
    </w:p>
    <w:p w:rsidR="00000000" w:rsidDel="00000000" w:rsidP="00000000" w:rsidRDefault="00000000" w:rsidRPr="00000000">
      <w:pPr>
        <w:spacing w:after="20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714375</wp:posOffset>
            </wp:positionH>
            <wp:positionV relativeFrom="paragraph">
              <wp:posOffset>19050</wp:posOffset>
            </wp:positionV>
            <wp:extent cx="4307205" cy="614680"/>
            <wp:effectExtent b="0" l="0" r="0" t="0"/>
            <wp:wrapTopAndBottom distB="0" distT="0"/>
            <wp:docPr descr="C:\Users\o.ignatyo\Downloads\screenshot-astound12-alliance-prtnr-eu01-dw.demandware.net 2015-12-15 19-54-42.png" id="21" name="image85.png"/>
            <a:graphic>
              <a:graphicData uri="http://schemas.openxmlformats.org/drawingml/2006/picture">
                <pic:pic>
                  <pic:nvPicPr>
                    <pic:cNvPr descr="C:\Users\o.ignatyo\Downloads\screenshot-astound12-alliance-prtnr-eu01-dw.demandware.net 2015-12-15 19-54-42.png" id="0" name="image85.png"/>
                    <pic:cNvPicPr preferRelativeResize="0"/>
                  </pic:nvPicPr>
                  <pic:blipFill>
                    <a:blip r:embed="rId16"/>
                    <a:srcRect b="48544" l="136" r="-136" t="-1549"/>
                    <a:stretch>
                      <a:fillRect/>
                    </a:stretch>
                  </pic:blipFill>
                  <pic:spPr>
                    <a:xfrm>
                      <a:off x="0" y="0"/>
                      <a:ext cx="4307205" cy="614680"/>
                    </a:xfrm>
                    <a:prstGeom prst="rect"/>
                    <a:ln/>
                  </pic:spPr>
                </pic:pic>
              </a:graphicData>
            </a:graphic>
          </wp:anchor>
        </w:drawing>
      </w:r>
    </w:p>
    <w:p w:rsidR="00000000" w:rsidDel="00000000" w:rsidP="00000000" w:rsidRDefault="00000000" w:rsidRPr="00000000">
      <w:pPr>
        <w:spacing w:after="120" w:line="360" w:lineRule="auto"/>
        <w:contextualSpacing w:val="0"/>
        <w:rPr/>
      </w:pPr>
      <w:r w:rsidDel="00000000" w:rsidR="00000000" w:rsidRPr="00000000">
        <w:rPr>
          <w:rFonts w:ascii="Trebuchet MS" w:cs="Trebuchet MS" w:eastAsia="Trebuchet MS" w:hAnsi="Trebuchet MS"/>
          <w:sz w:val="20"/>
          <w:szCs w:val="20"/>
          <w:rtl w:val="0"/>
        </w:rPr>
        <w:t xml:space="preserve">Navigate back to the Import &amp; Export page and select the Import button. </w:t>
      </w:r>
      <w:r w:rsidDel="00000000" w:rsidR="00000000" w:rsidRPr="00000000">
        <w:rPr>
          <w:rtl w:val="0"/>
        </w:rPr>
      </w:r>
    </w:p>
    <w:p w:rsidR="00000000" w:rsidDel="00000000" w:rsidP="00000000" w:rsidRDefault="00000000" w:rsidRPr="00000000">
      <w:pPr>
        <w:spacing w:after="120" w:line="36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1119505</wp:posOffset>
            </wp:positionH>
            <wp:positionV relativeFrom="paragraph">
              <wp:posOffset>38100</wp:posOffset>
            </wp:positionV>
            <wp:extent cx="3512820" cy="858520"/>
            <wp:effectExtent b="0" l="0" r="0" t="0"/>
            <wp:wrapTopAndBottom distB="0" distT="0"/>
            <wp:docPr descr="C:\Users\o.ignatyo\Downloads\kount\import_4_.png" id="19" name="image83.png"/>
            <a:graphic>
              <a:graphicData uri="http://schemas.openxmlformats.org/drawingml/2006/picture">
                <pic:pic>
                  <pic:nvPicPr>
                    <pic:cNvPr descr="C:\Users\o.ignatyo\Downloads\kount\import_4_.png" id="0" name="image83.png"/>
                    <pic:cNvPicPr preferRelativeResize="0"/>
                  </pic:nvPicPr>
                  <pic:blipFill>
                    <a:blip r:embed="rId17"/>
                    <a:srcRect b="0" l="0" r="0" t="0"/>
                    <a:stretch>
                      <a:fillRect/>
                    </a:stretch>
                  </pic:blipFill>
                  <pic:spPr>
                    <a:xfrm>
                      <a:off x="0" y="0"/>
                      <a:ext cx="3512820" cy="858520"/>
                    </a:xfrm>
                    <a:prstGeom prst="rect"/>
                    <a:ln/>
                  </pic:spPr>
                </pic:pic>
              </a:graphicData>
            </a:graphic>
          </wp:anchor>
        </w:drawing>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Select the radio button next to the kount_metadata.xml file and choose the Next button. An XML Validation will run.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Select the Import button. </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576580</wp:posOffset>
            </wp:positionH>
            <wp:positionV relativeFrom="paragraph">
              <wp:posOffset>19050</wp:posOffset>
            </wp:positionV>
            <wp:extent cx="4583430" cy="663575"/>
            <wp:effectExtent b="0" l="0" r="0" t="0"/>
            <wp:wrapTopAndBottom distB="0" distT="0"/>
            <wp:docPr descr="C:\Users\o.ignatyo\Downloads\screenshot-astound12-alliance-prtnr-eu01-dw.demandware.net 2015-12-15 19-57-31 (1).png" id="34" name="image98.png"/>
            <a:graphic>
              <a:graphicData uri="http://schemas.openxmlformats.org/drawingml/2006/picture">
                <pic:pic>
                  <pic:nvPicPr>
                    <pic:cNvPr descr="C:\Users\o.ignatyo\Downloads\screenshot-astound12-alliance-prtnr-eu01-dw.demandware.net 2015-12-15 19-57-31 (1).png" id="0" name="image98.png"/>
                    <pic:cNvPicPr preferRelativeResize="0"/>
                  </pic:nvPicPr>
                  <pic:blipFill>
                    <a:blip r:embed="rId18"/>
                    <a:srcRect b="0" l="0" r="0" t="0"/>
                    <a:stretch>
                      <a:fillRect/>
                    </a:stretch>
                  </pic:blipFill>
                  <pic:spPr>
                    <a:xfrm>
                      <a:off x="0" y="0"/>
                      <a:ext cx="4583430" cy="663575"/>
                    </a:xfrm>
                    <a:prstGeom prst="rect"/>
                    <a:ln/>
                  </pic:spPr>
                </pic:pic>
              </a:graphicData>
            </a:graphic>
          </wp:anchor>
        </w:drawing>
      </w:r>
    </w:p>
    <w:p w:rsidR="00000000" w:rsidDel="00000000" w:rsidP="00000000" w:rsidRDefault="00000000" w:rsidRPr="00000000">
      <w:pPr>
        <w:spacing w:after="20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742950</wp:posOffset>
            </wp:positionH>
            <wp:positionV relativeFrom="paragraph">
              <wp:posOffset>19050</wp:posOffset>
            </wp:positionV>
            <wp:extent cx="4243070" cy="2553335"/>
            <wp:effectExtent b="0" l="0" r="0" t="0"/>
            <wp:wrapTopAndBottom distB="0" distT="0"/>
            <wp:docPr descr="C:\Users\o.ignatyo\Downloads\kount\import_5_.png" id="33" name="image97.png"/>
            <a:graphic>
              <a:graphicData uri="http://schemas.openxmlformats.org/drawingml/2006/picture">
                <pic:pic>
                  <pic:nvPicPr>
                    <pic:cNvPr descr="C:\Users\o.ignatyo\Downloads\kount\import_5_.png" id="0" name="image97.png"/>
                    <pic:cNvPicPr preferRelativeResize="0"/>
                  </pic:nvPicPr>
                  <pic:blipFill>
                    <a:blip r:embed="rId19"/>
                    <a:srcRect b="0" l="0" r="0" t="0"/>
                    <a:stretch>
                      <a:fillRect/>
                    </a:stretch>
                  </pic:blipFill>
                  <pic:spPr>
                    <a:xfrm>
                      <a:off x="0" y="0"/>
                      <a:ext cx="4243070" cy="2553335"/>
                    </a:xfrm>
                    <a:prstGeom prst="rect"/>
                    <a:ln/>
                  </pic:spPr>
                </pic:pic>
              </a:graphicData>
            </a:graphic>
          </wp:anchor>
        </w:drawing>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After the import has finished a “Success” status will display.</w:t>
      </w:r>
      <w:r w:rsidDel="00000000" w:rsidR="00000000" w:rsidRPr="00000000">
        <w:rPr>
          <w:rtl w:val="0"/>
        </w:rPr>
      </w:r>
    </w:p>
    <w:p w:rsidR="00000000" w:rsidDel="00000000" w:rsidP="00000000" w:rsidRDefault="00000000" w:rsidRPr="00000000">
      <w:pPr>
        <w:spacing w:after="20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390525</wp:posOffset>
            </wp:positionH>
            <wp:positionV relativeFrom="paragraph">
              <wp:posOffset>38100</wp:posOffset>
            </wp:positionV>
            <wp:extent cx="4974590" cy="989330"/>
            <wp:effectExtent b="0" l="0" r="0" t="0"/>
            <wp:wrapTopAndBottom distB="0" distT="0"/>
            <wp:docPr descr="C:\Users\o.ignatyo\Downloads\kount\import___9_.png" id="32" name="image96.png"/>
            <a:graphic>
              <a:graphicData uri="http://schemas.openxmlformats.org/drawingml/2006/picture">
                <pic:pic>
                  <pic:nvPicPr>
                    <pic:cNvPr descr="C:\Users\o.ignatyo\Downloads\kount\import___9_.png" id="0" name="image96.png"/>
                    <pic:cNvPicPr preferRelativeResize="0"/>
                  </pic:nvPicPr>
                  <pic:blipFill>
                    <a:blip r:embed="rId20"/>
                    <a:srcRect b="0" l="0" r="2914" t="0"/>
                    <a:stretch>
                      <a:fillRect/>
                    </a:stretch>
                  </pic:blipFill>
                  <pic:spPr>
                    <a:xfrm>
                      <a:off x="0" y="0"/>
                      <a:ext cx="4974590" cy="989330"/>
                    </a:xfrm>
                    <a:prstGeom prst="rect"/>
                    <a:ln/>
                  </pic:spPr>
                </pic:pic>
              </a:graphicData>
            </a:graphic>
          </wp:anchor>
        </w:drawing>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i w:val="1"/>
          <w:rtl w:val="0"/>
        </w:rPr>
        <w:t xml:space="preserve">If a Status of Success does not display, check the DW Sandbox Setup (Site Genesis) and attempt the import again.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49x2ik5" w:id="29"/>
      <w:bookmarkEnd w:id="29"/>
      <w:r w:rsidDel="00000000" w:rsidR="00000000" w:rsidRPr="00000000">
        <w:rPr>
          <w:rtl w:val="0"/>
        </w:rPr>
      </w:r>
    </w:p>
    <w:p w:rsidR="00000000" w:rsidDel="00000000" w:rsidP="00000000" w:rsidRDefault="00000000" w:rsidRPr="00000000">
      <w:pPr>
        <w:pStyle w:val="Heading3"/>
        <w:contextualSpacing w:val="0"/>
        <w:rPr/>
      </w:pPr>
      <w:bookmarkStart w:colFirst="0" w:colLast="0" w:name="_2p2csry" w:id="30"/>
      <w:bookmarkEnd w:id="30"/>
      <w:r w:rsidDel="00000000" w:rsidR="00000000" w:rsidRPr="00000000">
        <w:rPr>
          <w:rtl w:val="0"/>
        </w:rPr>
        <w:t xml:space="preserve">Step 2 - Create Services </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Log into the Business Manager and navigate to </w:t>
      </w:r>
      <w:hyperlink r:id="rId21">
        <w:r w:rsidDel="00000000" w:rsidR="00000000" w:rsidRPr="00000000">
          <w:rPr>
            <w:rFonts w:ascii="Calibri" w:cs="Calibri" w:eastAsia="Calibri" w:hAnsi="Calibri"/>
            <w:b w:val="1"/>
            <w:color w:val="000080"/>
            <w:u w:val="single"/>
            <w:rtl w:val="0"/>
          </w:rPr>
          <w:t xml:space="preserve">Administration</w:t>
        </w:r>
      </w:hyperlink>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Operations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Services</w:t>
      </w:r>
      <w:r w:rsidDel="00000000" w:rsidR="00000000" w:rsidRPr="00000000">
        <w:rPr>
          <w:rFonts w:ascii="Calibri" w:cs="Calibri" w:eastAsia="Calibri" w:hAnsi="Calibri"/>
          <w:rtl w:val="0"/>
        </w:rPr>
        <w:t xml:space="preserve">. Navigate to the </w:t>
      </w:r>
      <w:r w:rsidDel="00000000" w:rsidR="00000000" w:rsidRPr="00000000">
        <w:rPr>
          <w:rFonts w:ascii="Calibri" w:cs="Calibri" w:eastAsia="Calibri" w:hAnsi="Calibri"/>
          <w:b w:val="1"/>
          <w:rtl w:val="0"/>
        </w:rPr>
        <w:t xml:space="preserve">Profiles </w:t>
      </w:r>
      <w:r w:rsidDel="00000000" w:rsidR="00000000" w:rsidRPr="00000000">
        <w:rPr>
          <w:rFonts w:ascii="Calibri" w:cs="Calibri" w:eastAsia="Calibri" w:hAnsi="Calibri"/>
          <w:rtl w:val="0"/>
        </w:rPr>
        <w:t xml:space="preserve">tab and choose the </w:t>
      </w:r>
      <w:r w:rsidDel="00000000" w:rsidR="00000000" w:rsidRPr="00000000">
        <w:rPr>
          <w:rFonts w:ascii="Calibri" w:cs="Calibri" w:eastAsia="Calibri" w:hAnsi="Calibri"/>
          <w:b w:val="1"/>
          <w:rtl w:val="0"/>
        </w:rPr>
        <w:t xml:space="preserve">New </w:t>
      </w:r>
      <w:r w:rsidDel="00000000" w:rsidR="00000000" w:rsidRPr="00000000">
        <w:rPr>
          <w:rFonts w:ascii="Calibri" w:cs="Calibri" w:eastAsia="Calibri" w:hAnsi="Calibri"/>
          <w:rtl w:val="0"/>
        </w:rPr>
        <w:t xml:space="preserve">button to c</w:t>
      </w:r>
      <w:r w:rsidDel="00000000" w:rsidR="00000000" w:rsidRPr="00000000">
        <w:rPr>
          <w:rFonts w:ascii="Calibri" w:cs="Calibri" w:eastAsia="Calibri" w:hAnsi="Calibri"/>
          <w:color w:val="000000"/>
          <w:highlight w:val="white"/>
          <w:rtl w:val="0"/>
        </w:rPr>
        <w:t xml:space="preserve">reate new Profile, name it “kount”.</w:t>
      </w:r>
      <w:r w:rsidDel="00000000" w:rsidR="00000000" w:rsidRPr="00000000">
        <w:rPr>
          <w:rtl w:val="0"/>
        </w:rPr>
      </w:r>
    </w:p>
    <w:p w:rsidR="00000000" w:rsidDel="00000000" w:rsidP="00000000" w:rsidRDefault="00000000" w:rsidRPr="00000000">
      <w:pPr>
        <w:spacing w:after="200" w:line="240" w:lineRule="auto"/>
        <w:ind w:firstLine="720"/>
        <w:contextualSpacing w:val="0"/>
        <w:jc w:val="both"/>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585470</wp:posOffset>
            </wp:positionH>
            <wp:positionV relativeFrom="paragraph">
              <wp:posOffset>28575</wp:posOffset>
            </wp:positionV>
            <wp:extent cx="4581525" cy="2176145"/>
            <wp:effectExtent b="0" l="0" r="0" t="0"/>
            <wp:wrapTopAndBottom distB="0" distT="0"/>
            <wp:docPr descr="D:\projects\Kount\Document\IG\img1.png" id="31" name="image95.png"/>
            <a:graphic>
              <a:graphicData uri="http://schemas.openxmlformats.org/drawingml/2006/picture">
                <pic:pic>
                  <pic:nvPicPr>
                    <pic:cNvPr descr="D:\projects\Kount\Document\IG\img1.png" id="0" name="image95.png"/>
                    <pic:cNvPicPr preferRelativeResize="0"/>
                  </pic:nvPicPr>
                  <pic:blipFill>
                    <a:blip r:embed="rId22"/>
                    <a:srcRect b="15613" l="0" r="0" t="17111"/>
                    <a:stretch>
                      <a:fillRect/>
                    </a:stretch>
                  </pic:blipFill>
                  <pic:spPr>
                    <a:xfrm>
                      <a:off x="0" y="0"/>
                      <a:ext cx="4581525" cy="2176145"/>
                    </a:xfrm>
                    <a:prstGeom prst="rect"/>
                    <a:ln/>
                  </pic:spPr>
                </pic:pic>
              </a:graphicData>
            </a:graphic>
          </wp:anchor>
        </w:drawing>
      </w:r>
    </w:p>
    <w:p w:rsidR="00000000" w:rsidDel="00000000" w:rsidP="00000000" w:rsidRDefault="00000000" w:rsidRPr="00000000">
      <w:pPr>
        <w:spacing w:after="200" w:line="240" w:lineRule="auto"/>
        <w:contextualSpacing w:val="0"/>
        <w:jc w:val="both"/>
        <w:rPr/>
      </w:pPr>
      <w:r w:rsidDel="00000000" w:rsidR="00000000" w:rsidRPr="00000000">
        <w:rPr>
          <w:rFonts w:ascii="Calibri" w:cs="Calibri" w:eastAsia="Calibri" w:hAnsi="Calibri"/>
          <w:rtl w:val="0"/>
        </w:rPr>
        <w:t xml:space="preserve">Navigate to the </w:t>
      </w:r>
      <w:r w:rsidDel="00000000" w:rsidR="00000000" w:rsidRPr="00000000">
        <w:rPr>
          <w:rFonts w:ascii="Calibri" w:cs="Calibri" w:eastAsia="Calibri" w:hAnsi="Calibri"/>
          <w:b w:val="1"/>
          <w:rtl w:val="0"/>
        </w:rPr>
        <w:t xml:space="preserve">Credentials </w:t>
      </w:r>
      <w:r w:rsidDel="00000000" w:rsidR="00000000" w:rsidRPr="00000000">
        <w:rPr>
          <w:rFonts w:ascii="Calibri" w:cs="Calibri" w:eastAsia="Calibri" w:hAnsi="Calibri"/>
          <w:rtl w:val="0"/>
        </w:rPr>
        <w:t xml:space="preserve">tab, create a new credentials instance by choosing the </w:t>
      </w:r>
      <w:r w:rsidDel="00000000" w:rsidR="00000000" w:rsidRPr="00000000">
        <w:rPr>
          <w:rFonts w:ascii="Calibri" w:cs="Calibri" w:eastAsia="Calibri" w:hAnsi="Calibri"/>
          <w:b w:val="1"/>
          <w:rtl w:val="0"/>
        </w:rPr>
        <w:t xml:space="preserve">New</w:t>
      </w:r>
      <w:r w:rsidDel="00000000" w:rsidR="00000000" w:rsidRPr="00000000">
        <w:rPr>
          <w:rFonts w:ascii="Calibri" w:cs="Calibri" w:eastAsia="Calibri" w:hAnsi="Calibri"/>
          <w:rtl w:val="0"/>
        </w:rPr>
        <w:t xml:space="preserve"> button, </w:t>
      </w:r>
      <w:r w:rsidDel="00000000" w:rsidR="00000000" w:rsidRPr="00000000">
        <w:rPr>
          <w:rFonts w:ascii="Calibri" w:cs="Calibri" w:eastAsia="Calibri" w:hAnsi="Calibri"/>
          <w:color w:val="000000"/>
          <w:highlight w:val="white"/>
          <w:rtl w:val="0"/>
        </w:rPr>
        <w:t xml:space="preserve">name it “kount”. </w:t>
        <w:br w:type="textWrapping"/>
      </w:r>
      <w:r w:rsidDel="00000000" w:rsidR="00000000" w:rsidRPr="00000000">
        <w:rPr>
          <w:rFonts w:ascii="Calibri" w:cs="Calibri" w:eastAsia="Calibri" w:hAnsi="Calibri"/>
          <w:i w:val="1"/>
          <w:color w:val="000000"/>
          <w:sz w:val="24"/>
          <w:szCs w:val="24"/>
          <w:highlight w:val="white"/>
          <w:rtl w:val="0"/>
        </w:rPr>
        <w:t xml:space="preserve">NOTE: The password field should be left blank.</w:t>
      </w:r>
      <w:r w:rsidDel="00000000" w:rsidR="00000000" w:rsidRPr="00000000">
        <w:rPr>
          <w:rtl w:val="0"/>
        </w:rPr>
      </w:r>
    </w:p>
    <w:p w:rsidR="00000000" w:rsidDel="00000000" w:rsidP="00000000" w:rsidRDefault="00000000" w:rsidRPr="00000000">
      <w:pPr>
        <w:spacing w:after="200" w:line="240" w:lineRule="auto"/>
        <w:ind w:firstLine="720"/>
        <w:contextualSpacing w:val="0"/>
        <w:jc w:val="both"/>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538480</wp:posOffset>
            </wp:positionH>
            <wp:positionV relativeFrom="paragraph">
              <wp:posOffset>19050</wp:posOffset>
            </wp:positionV>
            <wp:extent cx="4661535" cy="1404620"/>
            <wp:effectExtent b="0" l="0" r="0" t="0"/>
            <wp:wrapTopAndBottom distB="0" distT="0"/>
            <wp:docPr descr="C:\Users\o.ignatyo\Downloads\kount\ser2_cred.png" id="30" name="image94.png"/>
            <a:graphic>
              <a:graphicData uri="http://schemas.openxmlformats.org/drawingml/2006/picture">
                <pic:pic>
                  <pic:nvPicPr>
                    <pic:cNvPr descr="C:\Users\o.ignatyo\Downloads\kount\ser2_cred.png" id="0" name="image94.png"/>
                    <pic:cNvPicPr preferRelativeResize="0"/>
                  </pic:nvPicPr>
                  <pic:blipFill>
                    <a:blip r:embed="rId23"/>
                    <a:srcRect b="15864" l="0" r="0" t="29388"/>
                    <a:stretch>
                      <a:fillRect/>
                    </a:stretch>
                  </pic:blipFill>
                  <pic:spPr>
                    <a:xfrm>
                      <a:off x="0" y="0"/>
                      <a:ext cx="4661535" cy="1404620"/>
                    </a:xfrm>
                    <a:prstGeom prst="rect"/>
                    <a:ln/>
                  </pic:spPr>
                </pic:pic>
              </a:graphicData>
            </a:graphic>
          </wp:anchor>
        </w:drawing>
      </w:r>
    </w:p>
    <w:p w:rsidR="00000000" w:rsidDel="00000000" w:rsidP="00000000" w:rsidRDefault="00000000" w:rsidRPr="00000000">
      <w:pPr>
        <w:spacing w:after="200" w:line="240" w:lineRule="auto"/>
        <w:contextualSpacing w:val="0"/>
        <w:jc w:val="both"/>
        <w:rPr/>
      </w:pPr>
      <w:r w:rsidDel="00000000" w:rsidR="00000000" w:rsidRPr="00000000">
        <w:rPr>
          <w:rFonts w:ascii="Calibri" w:cs="Calibri" w:eastAsia="Calibri" w:hAnsi="Calibri"/>
          <w:rtl w:val="0"/>
        </w:rPr>
        <w:t xml:space="preserve">Navigate to the </w:t>
      </w:r>
      <w:r w:rsidDel="00000000" w:rsidR="00000000" w:rsidRPr="00000000">
        <w:rPr>
          <w:rFonts w:ascii="Calibri" w:cs="Calibri" w:eastAsia="Calibri" w:hAnsi="Calibri"/>
          <w:b w:val="1"/>
          <w:rtl w:val="0"/>
        </w:rPr>
        <w:t xml:space="preserve">Services</w:t>
      </w:r>
      <w:r w:rsidDel="00000000" w:rsidR="00000000" w:rsidRPr="00000000">
        <w:rPr>
          <w:rFonts w:ascii="Calibri" w:cs="Calibri" w:eastAsia="Calibri" w:hAnsi="Calibri"/>
          <w:rtl w:val="0"/>
        </w:rPr>
        <w:t xml:space="preserve"> tab, create a new service by choosing the </w:t>
      </w:r>
      <w:r w:rsidDel="00000000" w:rsidR="00000000" w:rsidRPr="00000000">
        <w:rPr>
          <w:rFonts w:ascii="Calibri" w:cs="Calibri" w:eastAsia="Calibri" w:hAnsi="Calibri"/>
          <w:b w:val="1"/>
          <w:rtl w:val="0"/>
        </w:rPr>
        <w:t xml:space="preserve">New</w:t>
      </w:r>
      <w:r w:rsidDel="00000000" w:rsidR="00000000" w:rsidRPr="00000000">
        <w:rPr>
          <w:rFonts w:ascii="Calibri" w:cs="Calibri" w:eastAsia="Calibri" w:hAnsi="Calibri"/>
          <w:rtl w:val="0"/>
        </w:rPr>
        <w:t xml:space="preserve"> button, name it </w:t>
      </w:r>
      <w:r w:rsidDel="00000000" w:rsidR="00000000" w:rsidRPr="00000000">
        <w:rPr>
          <w:rFonts w:ascii="Calibri" w:cs="Calibri" w:eastAsia="Calibri" w:hAnsi="Calibri"/>
          <w:color w:val="000000"/>
          <w:highlight w:val="white"/>
          <w:rtl w:val="0"/>
        </w:rPr>
        <w:t xml:space="preserve">“kount”. Fill out the additional fields if needed.</w:t>
      </w:r>
      <w:r w:rsidDel="00000000" w:rsidR="00000000" w:rsidRPr="00000000">
        <w:rPr>
          <w:rtl w:val="0"/>
        </w:rPr>
      </w:r>
    </w:p>
    <w:p w:rsidR="00000000" w:rsidDel="00000000" w:rsidP="00000000" w:rsidRDefault="00000000" w:rsidRPr="00000000">
      <w:pPr>
        <w:spacing w:after="200" w:line="240" w:lineRule="auto"/>
        <w:ind w:firstLine="720"/>
        <w:contextualSpacing w:val="0"/>
        <w:jc w:val="both"/>
        <w:rPr/>
      </w:pPr>
      <w:bookmarkStart w:colFirst="0" w:colLast="0" w:name="_147n2zr" w:id="31"/>
      <w:bookmarkEnd w:id="31"/>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595630</wp:posOffset>
            </wp:positionH>
            <wp:positionV relativeFrom="paragraph">
              <wp:posOffset>0</wp:posOffset>
            </wp:positionV>
            <wp:extent cx="4547235" cy="2332355"/>
            <wp:effectExtent b="0" l="0" r="0" t="0"/>
            <wp:wrapTopAndBottom distB="0" distT="0"/>
            <wp:docPr descr="C:\Users\o.ignatyo\Downloads\kount\ser3_.png" id="29" name="image93.png"/>
            <a:graphic>
              <a:graphicData uri="http://schemas.openxmlformats.org/drawingml/2006/picture">
                <pic:pic>
                  <pic:nvPicPr>
                    <pic:cNvPr descr="C:\Users\o.ignatyo\Downloads\kount\ser3_.png" id="0" name="image93.png"/>
                    <pic:cNvPicPr preferRelativeResize="0"/>
                  </pic:nvPicPr>
                  <pic:blipFill>
                    <a:blip r:embed="rId24"/>
                    <a:srcRect b="0" l="0" r="0" t="0"/>
                    <a:stretch>
                      <a:fillRect/>
                    </a:stretch>
                  </pic:blipFill>
                  <pic:spPr>
                    <a:xfrm>
                      <a:off x="0" y="0"/>
                      <a:ext cx="4547235" cy="2332355"/>
                    </a:xfrm>
                    <a:prstGeom prst="rect"/>
                    <a:ln/>
                  </pic:spPr>
                </pic:pic>
              </a:graphicData>
            </a:graphic>
          </wp:anchor>
        </w:drawing>
      </w:r>
    </w:p>
    <w:p w:rsidR="00000000" w:rsidDel="00000000" w:rsidP="00000000" w:rsidRDefault="00000000" w:rsidRPr="00000000">
      <w:pPr>
        <w:pStyle w:val="Heading3"/>
        <w:contextualSpacing w:val="0"/>
        <w:rPr/>
      </w:pPr>
      <w:bookmarkStart w:colFirst="0" w:colLast="0" w:name="_3o7alnk" w:id="32"/>
      <w:bookmarkEnd w:id="32"/>
      <w:r w:rsidDel="00000000" w:rsidR="00000000" w:rsidRPr="00000000">
        <w:rPr>
          <w:rtl w:val="0"/>
        </w:rPr>
        <w:t xml:space="preserve">Step 3 - Kount Site Preferences</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sidDel="00000000" w:rsidR="00000000" w:rsidRPr="00000000">
        <w:rPr>
          <w:rFonts w:ascii="Calibri" w:cs="Calibri" w:eastAsia="Calibri" w:hAnsi="Calibri"/>
          <w:b w:val="1"/>
          <w:rtl w:val="0"/>
        </w:rPr>
        <w:t xml:space="preserve">Merchant Tools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Site Preferences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Custom Preferences</w:t>
      </w:r>
      <w:r w:rsidDel="00000000" w:rsidR="00000000" w:rsidRPr="00000000">
        <w:rPr>
          <w:rFonts w:ascii="Calibri" w:cs="Calibri" w:eastAsia="Calibri" w:hAnsi="Calibri"/>
          <w:rtl w:val="0"/>
        </w:rPr>
        <w:t xml:space="preserve">. Select </w:t>
      </w:r>
      <w:r w:rsidDel="00000000" w:rsidR="00000000" w:rsidRPr="00000000">
        <w:rPr>
          <w:rFonts w:ascii="Calibri" w:cs="Calibri" w:eastAsia="Calibri" w:hAnsi="Calibri"/>
          <w:b w:val="1"/>
          <w:rtl w:val="0"/>
        </w:rPr>
        <w:t xml:space="preserve">Kount</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Custom Site Preferences page will display.  All Sandbox Boarding information needed for this page will be provided by your Kount Technical Account Manager.</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Let’s look at the settings page in sections. </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114300" distT="114300" distL="114300" distR="114300">
            <wp:extent cx="5731200" cy="3263900"/>
            <wp:effectExtent b="0" l="0" r="0" t="0"/>
            <wp:docPr id="64" name="image128.png"/>
            <a:graphic>
              <a:graphicData uri="http://schemas.openxmlformats.org/drawingml/2006/picture">
                <pic:pic>
                  <pic:nvPicPr>
                    <pic:cNvPr id="0" name="image128.png"/>
                    <pic:cNvPicPr preferRelativeResize="0"/>
                  </pic:nvPicPr>
                  <pic:blipFill>
                    <a:blip r:embed="rId2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0"/>
        </w:numPr>
        <w:spacing w:after="0" w:before="0" w:lineRule="auto"/>
        <w:ind w:left="720" w:hanging="360"/>
        <w:contextualSpacing w:val="1"/>
        <w:rPr/>
      </w:pPr>
      <w:r w:rsidDel="00000000" w:rsidR="00000000" w:rsidRPr="00000000">
        <w:rPr>
          <w:rFonts w:ascii="Calibri" w:cs="Calibri" w:eastAsia="Calibri" w:hAnsi="Calibri"/>
          <w:rtl w:val="0"/>
        </w:rPr>
        <w:t xml:space="preserve">This is where the API/RIS Key that was created earlier in this document is entered. Please use </w:t>
      </w:r>
      <w:hyperlink w:anchor="_26in1rg">
        <w:r w:rsidDel="00000000" w:rsidR="00000000" w:rsidRPr="00000000">
          <w:rPr>
            <w:rFonts w:ascii="Calibri" w:cs="Calibri" w:eastAsia="Calibri" w:hAnsi="Calibri"/>
            <w:color w:val="0000ff"/>
            <w:u w:val="single"/>
            <w:rtl w:val="0"/>
          </w:rPr>
          <w:t xml:space="preserve">this link</w:t>
        </w:r>
      </w:hyperlink>
      <w:r w:rsidDel="00000000" w:rsidR="00000000" w:rsidRPr="00000000">
        <w:rPr>
          <w:rFonts w:ascii="Calibri" w:cs="Calibri" w:eastAsia="Calibri" w:hAnsi="Calibri"/>
          <w:rtl w:val="0"/>
        </w:rPr>
        <w:t xml:space="preserve"> if you have questions about API/RIS Key creation. Please note the Key will need </w:t>
      </w:r>
      <w:r w:rsidDel="00000000" w:rsidR="00000000" w:rsidRPr="00000000">
        <w:rPr>
          <w:rFonts w:ascii="Calibri" w:cs="Calibri" w:eastAsia="Calibri" w:hAnsi="Calibri"/>
          <w:color w:val="000000"/>
          <w:highlight w:val="yellow"/>
          <w:rtl w:val="0"/>
        </w:rPr>
        <w:t xml:space="preserve">RIS permissions</w:t>
      </w:r>
      <w:r w:rsidDel="00000000" w:rsidR="00000000" w:rsidRPr="00000000">
        <w:rPr>
          <w:rFonts w:ascii="Calibri" w:cs="Calibri" w:eastAsia="Calibri" w:hAnsi="Calibri"/>
          <w:rtl w:val="0"/>
        </w:rPr>
        <w:t xml:space="preserve"> to function properly.</w:t>
      </w: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r>
      <w:bookmarkStart w:colFirst="0" w:colLast="0" w:name="23ckvvd" w:id="33"/>
      <w:bookmarkEnd w:id="33"/>
      <w:r w:rsidDel="00000000" w:rsidR="00000000" w:rsidRPr="00000000">
        <w:rPr>
          <w:rFonts w:ascii="Calibri" w:cs="Calibri" w:eastAsia="Calibri" w:hAnsi="Calibri"/>
          <w:rtl w:val="0"/>
        </w:rPr>
        <w:t xml:space="preserve">Enable Event Notification Service (ENS) toggles on or off. The ENS service communicates status changes in Kount to Demandware and updates them within the order. There are additional steps to enabling and configuring ENS.  Please use </w:t>
      </w:r>
      <w:hyperlink w:anchor="_vx1227">
        <w:r w:rsidDel="00000000" w:rsidR="00000000" w:rsidRPr="00000000">
          <w:rPr>
            <w:rFonts w:ascii="Calibri" w:cs="Calibri" w:eastAsia="Calibri" w:hAnsi="Calibri"/>
            <w:color w:val="0000ff"/>
            <w:u w:val="single"/>
            <w:rtl w:val="0"/>
          </w:rPr>
          <w:t xml:space="preserve">this link</w:t>
        </w:r>
      </w:hyperlink>
      <w:r w:rsidDel="00000000" w:rsidR="00000000" w:rsidRPr="00000000">
        <w:rPr>
          <w:rFonts w:ascii="Calibri" w:cs="Calibri" w:eastAsia="Calibri" w:hAnsi="Calibri"/>
          <w:rtl w:val="0"/>
        </w:rPr>
        <w:t xml:space="preserve"> or check the index of this document.</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pPr>
      <w:r w:rsidDel="00000000" w:rsidR="00000000" w:rsidRPr="00000000">
        <w:rPr>
          <w:rFonts w:ascii="Calibri" w:cs="Calibri" w:eastAsia="Calibri" w:hAnsi="Calibri"/>
          <w:rtl w:val="0"/>
        </w:rPr>
        <w:t xml:space="preserve">If you would like email notifications to be sent when ENS events are posted enter an email address in the “Kount ENS Email list” field.</w:t>
      </w:r>
      <w:r w:rsidDel="00000000" w:rsidR="00000000" w:rsidRPr="00000000">
        <w:rPr>
          <w:rtl w:val="0"/>
        </w:rPr>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Array of Internal IP Addresses</w:t>
      </w:r>
      <w:r w:rsidDel="00000000" w:rsidR="00000000" w:rsidRPr="00000000">
        <w:rPr>
          <w:rFonts w:ascii="Calibri" w:cs="Calibri" w:eastAsia="Calibri" w:hAnsi="Calibri"/>
          <w:rtl w:val="0"/>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731200" cy="3251200"/>
            <wp:effectExtent b="0" l="0" r="0" t="0"/>
            <wp:docPr id="65" name="image129.png"/>
            <a:graphic>
              <a:graphicData uri="http://schemas.openxmlformats.org/drawingml/2006/picture">
                <pic:pic>
                  <pic:nvPicPr>
                    <pic:cNvPr id="0" name="image129.png"/>
                    <pic:cNvPicPr preferRelativeResize="0"/>
                  </pic:nvPicPr>
                  <pic:blipFill>
                    <a:blip r:embed="rId2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3"/>
        </w:numPr>
        <w:spacing w:after="0" w:before="0" w:lineRule="auto"/>
        <w:ind w:left="720" w:hanging="360"/>
        <w:contextualSpacing w:val="1"/>
        <w:rPr/>
      </w:pPr>
      <w:r w:rsidDel="00000000" w:rsidR="00000000" w:rsidRPr="00000000">
        <w:rPr>
          <w:rFonts w:ascii="Calibri" w:cs="Calibri" w:eastAsia="Calibri" w:hAnsi="Calibri"/>
          <w:rtl w:val="0"/>
        </w:rPr>
        <w:t xml:space="preserve">Website is typically DEFAULT, although website values can be passed. The corresponding Website values will need to be created inside the AWC (Agent Web Console). To do so, navigate to the </w:t>
      </w:r>
      <w:r w:rsidDel="00000000" w:rsidR="00000000" w:rsidRPr="00000000">
        <w:rPr>
          <w:rFonts w:ascii="Calibri" w:cs="Calibri" w:eastAsia="Calibri" w:hAnsi="Calibri"/>
          <w:b w:val="1"/>
          <w:rtl w:val="0"/>
        </w:rPr>
        <w:t xml:space="preserve">Fraud Control</w:t>
      </w:r>
      <w:r w:rsidDel="00000000" w:rsidR="00000000" w:rsidRPr="00000000">
        <w:rPr>
          <w:rFonts w:ascii="Calibri" w:cs="Calibri" w:eastAsia="Calibri" w:hAnsi="Calibri"/>
          <w:rtl w:val="0"/>
        </w:rPr>
        <w:t xml:space="preserve"> tab &gt; </w:t>
      </w:r>
      <w:r w:rsidDel="00000000" w:rsidR="00000000" w:rsidRPr="00000000">
        <w:rPr>
          <w:rFonts w:ascii="Calibri" w:cs="Calibri" w:eastAsia="Calibri" w:hAnsi="Calibri"/>
          <w:b w:val="1"/>
          <w:rtl w:val="0"/>
        </w:rPr>
        <w:t xml:space="preserve">Websites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Fonts w:ascii="Calibri" w:cs="Calibri" w:eastAsia="Calibri" w:hAnsi="Calibri"/>
          <w:rtl w:val="0"/>
        </w:rPr>
        <w:t xml:space="preserve">Merchant ID or MID value will be provided by your Technical Account Manager.</w:t>
        <w:br w:type="textWrapp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Fonts w:ascii="Calibri" w:cs="Calibri" w:eastAsia="Calibri" w:hAnsi="Calibri"/>
          <w:i w:val="1"/>
          <w:rtl w:val="0"/>
        </w:rPr>
        <w:t xml:space="preserve">Note: Kount does not provide email notifications for any events. The Demandware Link Cartridge has the ability to provide email notifications for various features within Demandware, this is not a feature provided by Kount but rather Demandware.</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55"/>
        </w:numPr>
        <w:spacing w:after="0" w:before="0" w:lineRule="auto"/>
        <w:ind w:left="720" w:hanging="360"/>
        <w:contextualSpacing w:val="1"/>
        <w:rPr/>
      </w:pPr>
      <w:r w:rsidDel="00000000" w:rsidR="00000000" w:rsidRPr="00000000">
        <w:rPr>
          <w:rtl w:val="0"/>
        </w:rPr>
      </w:r>
      <w:bookmarkStart w:colFirst="0" w:colLast="0" w:name="ihv636" w:id="34"/>
      <w:bookmarkEnd w:id="34"/>
      <w:r w:rsidDel="00000000" w:rsidR="00000000" w:rsidRPr="00000000">
        <w:rPr>
          <w:rFonts w:ascii="Calibri" w:cs="Calibri" w:eastAsia="Calibri" w:hAnsi="Calibri"/>
          <w:rtl w:val="0"/>
        </w:rPr>
        <w:t xml:space="preserve">The “Kount ERROR Notification Email” is a list of email addresses that you would like any errors or warnings sent to that have occurred within Demandware concerning the Kount Link Cartridge. See the </w:t>
      </w:r>
      <w:r w:rsidDel="00000000" w:rsidR="00000000" w:rsidRPr="00000000">
        <w:rPr>
          <w:rFonts w:ascii="Calibri" w:cs="Calibri" w:eastAsia="Calibri" w:hAnsi="Calibri"/>
          <w:color w:val="0000ff"/>
          <w:u w:val="single"/>
          <w:rtl w:val="0"/>
        </w:rPr>
        <w:t xml:space="preserve">Error Logging</w:t>
      </w:r>
      <w:r w:rsidDel="00000000" w:rsidR="00000000" w:rsidRPr="00000000">
        <w:rPr>
          <w:rFonts w:ascii="Calibri" w:cs="Calibri" w:eastAsia="Calibri" w:hAnsi="Calibri"/>
          <w:rtl w:val="0"/>
        </w:rPr>
        <w:t xml:space="preserve"> section of this document for more information about the log files.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3"/>
        </w:numPr>
        <w:spacing w:after="0" w:before="0" w:lineRule="auto"/>
        <w:ind w:left="720" w:hanging="360"/>
        <w:contextualSpacing w:val="1"/>
        <w:rPr/>
      </w:pPr>
      <w:r w:rsidDel="00000000" w:rsidR="00000000" w:rsidRPr="00000000">
        <w:rPr>
          <w:rFonts w:ascii="Calibri" w:cs="Calibri" w:eastAsia="Calibri" w:hAnsi="Calibri"/>
          <w:rtl w:val="0"/>
        </w:rPr>
        <w:t xml:space="preserve">The next 6 fields are various ENS email notifications. If any of these events are triggered an email will be distributed to anyone listed in Email field in the “Kount ENS Email List”.</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5233988" cy="2160489"/>
            <wp:effectExtent b="0" l="0" r="0" t="0"/>
            <wp:docPr id="47" name="image111.png"/>
            <a:graphic>
              <a:graphicData uri="http://schemas.openxmlformats.org/drawingml/2006/picture">
                <pic:pic>
                  <pic:nvPicPr>
                    <pic:cNvPr id="0" name="image111.png"/>
                    <pic:cNvPicPr preferRelativeResize="0"/>
                  </pic:nvPicPr>
                  <pic:blipFill>
                    <a:blip r:embed="rId27"/>
                    <a:srcRect b="0" l="0" r="0" t="0"/>
                    <a:stretch>
                      <a:fillRect/>
                    </a:stretch>
                  </pic:blipFill>
                  <pic:spPr>
                    <a:xfrm>
                      <a:off x="0" y="0"/>
                      <a:ext cx="5233988" cy="216048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3"/>
        </w:numPr>
        <w:spacing w:after="0" w:before="0" w:lineRule="auto"/>
        <w:ind w:left="720" w:hanging="360"/>
        <w:contextualSpacing w:val="1"/>
        <w:rPr/>
      </w:pPr>
      <w:r w:rsidDel="00000000" w:rsidR="00000000" w:rsidRPr="00000000">
        <w:rPr>
          <w:rtl w:val="0"/>
        </w:rPr>
      </w:r>
      <w:bookmarkStart w:colFirst="0" w:colLast="0" w:name="32hioqz" w:id="35"/>
      <w:bookmarkEnd w:id="35"/>
      <w:r w:rsidDel="00000000" w:rsidR="00000000" w:rsidRPr="00000000">
        <w:rPr>
          <w:rFonts w:ascii="Calibri" w:cs="Calibri" w:eastAsia="Calibri" w:hAnsi="Calibri"/>
          <w:rtl w:val="0"/>
        </w:rPr>
        <w:t xml:space="preserve">UDF (User Defined Fields) can be established in the field. There are additional steps to enabling and configuring UDF values please use </w:t>
      </w:r>
      <w:r w:rsidDel="00000000" w:rsidR="00000000" w:rsidRPr="00000000">
        <w:rPr>
          <w:rFonts w:ascii="Calibri" w:cs="Calibri" w:eastAsia="Calibri" w:hAnsi="Calibri"/>
          <w:color w:val="0000ff"/>
          <w:u w:val="single"/>
          <w:rtl w:val="0"/>
        </w:rPr>
        <w:t xml:space="preserve">this link</w:t>
      </w:r>
      <w:r w:rsidDel="00000000" w:rsidR="00000000" w:rsidRPr="00000000">
        <w:rPr>
          <w:rFonts w:ascii="Calibri" w:cs="Calibri" w:eastAsia="Calibri" w:hAnsi="Calibri"/>
          <w:rtl w:val="0"/>
        </w:rPr>
        <w:t xml:space="preserve"> for instructions.</w:t>
      </w:r>
      <w:r w:rsidDel="00000000" w:rsidR="00000000" w:rsidRPr="00000000">
        <w:rPr>
          <w:rtl w:val="0"/>
        </w:rPr>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Fonts w:ascii="Calibri" w:cs="Calibri" w:eastAsia="Calibri" w:hAnsi="Calibri"/>
          <w:rtl w:val="0"/>
        </w:rPr>
        <w:t xml:space="preserve">Enable Kount – Enables the Kount service to run against orders being passed into the environment.</w:t>
      </w:r>
      <w:r w:rsidDel="00000000" w:rsidR="00000000" w:rsidRPr="00000000">
        <w:rPr>
          <w:rtl w:val="0"/>
        </w:rPr>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Fonts w:ascii="Calibri" w:cs="Calibri" w:eastAsia="Calibri" w:hAnsi="Calibri"/>
          <w:rtl w:val="0"/>
        </w:rPr>
        <w:t xml:space="preserve">Authorization type: Kount allows two different order workflow types as PRE- Authorization and POST-Authorization.</w:t>
      </w:r>
      <w:r w:rsidDel="00000000" w:rsidR="00000000" w:rsidRPr="00000000">
        <w:rPr>
          <w:rtl w:val="0"/>
        </w:rPr>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Fonts w:ascii="Calibri" w:cs="Calibri" w:eastAsia="Calibri" w:hAnsi="Calibri"/>
          <w:rtl w:val="0"/>
        </w:rPr>
        <w:t xml:space="preserve">Mode: Test mode for Test Environment production for Production Environment</w:t>
      </w:r>
      <w:r w:rsidDel="00000000" w:rsidR="00000000" w:rsidRPr="00000000">
        <w:rPr>
          <w:rtl w:val="0"/>
        </w:rPr>
      </w:r>
    </w:p>
    <w:p w:rsidR="00000000" w:rsidDel="00000000" w:rsidP="00000000" w:rsidRDefault="00000000" w:rsidRPr="00000000">
      <w:pPr>
        <w:numPr>
          <w:ilvl w:val="0"/>
          <w:numId w:val="40"/>
        </w:numPr>
        <w:spacing w:after="0" w:before="0" w:lineRule="auto"/>
        <w:ind w:left="720" w:hanging="360"/>
        <w:contextualSpacing w:val="1"/>
        <w:rPr/>
      </w:pPr>
      <w:r w:rsidDel="00000000" w:rsidR="00000000" w:rsidRPr="00000000">
        <w:rPr>
          <w:rtl w:val="0"/>
        </w:rPr>
        <w:t xml:space="preserve">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rsidDel="00000000" w:rsidR="00000000" w:rsidRPr="00000000">
        <w:rPr>
          <w:rFonts w:ascii="Calibri" w:cs="Calibri" w:eastAsia="Calibri" w:hAnsi="Calibri"/>
          <w:rtl w:val="0"/>
        </w:rPr>
        <w:br w:type="textWrapping"/>
        <w:br w:type="textWrapping"/>
        <w:t xml:space="preserve">Example: app_storefront_controllers.</w:t>
        <w:br w:type="textWrapping"/>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1hmsyys" w:id="36"/>
      <w:bookmarkEnd w:id="36"/>
      <w:r w:rsidDel="00000000" w:rsidR="00000000" w:rsidRPr="00000000">
        <w:rPr>
          <w:rtl w:val="0"/>
        </w:rPr>
      </w:r>
    </w:p>
    <w:p w:rsidR="00000000" w:rsidDel="00000000" w:rsidP="00000000" w:rsidRDefault="00000000" w:rsidRPr="00000000">
      <w:pPr>
        <w:pStyle w:val="Heading3"/>
        <w:contextualSpacing w:val="0"/>
        <w:rPr/>
      </w:pPr>
      <w:bookmarkStart w:colFirst="0" w:colLast="0" w:name="_41mghml" w:id="37"/>
      <w:bookmarkEnd w:id="37"/>
      <w:r w:rsidDel="00000000" w:rsidR="00000000" w:rsidRPr="00000000">
        <w:rPr>
          <w:rtl w:val="0"/>
        </w:rPr>
        <w:t xml:space="preserve">Step 4 - Assign Cartridge to Site</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Cartridge will need to be assigned to the Merchant’s website &amp; Business Manager.</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Navigate to </w:t>
      </w:r>
      <w:r w:rsidDel="00000000" w:rsidR="00000000" w:rsidRPr="00000000">
        <w:rPr>
          <w:rFonts w:ascii="Calibri" w:cs="Calibri" w:eastAsia="Calibri" w:hAnsi="Calibri"/>
          <w:b w:val="1"/>
          <w:rtl w:val="0"/>
        </w:rPr>
        <w:t xml:space="preserve">Administration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Sites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Manage Sites</w:t>
      </w:r>
      <w:r w:rsidDel="00000000" w:rsidR="00000000" w:rsidRPr="00000000">
        <w:rPr>
          <w:rFonts w:ascii="Calibri" w:cs="Calibri" w:eastAsia="Calibri" w:hAnsi="Calibri"/>
          <w:rtl w:val="0"/>
        </w:rPr>
        <w:t xml:space="preserve">.  Select </w:t>
      </w:r>
      <w:r w:rsidDel="00000000" w:rsidR="00000000" w:rsidRPr="00000000">
        <w:rPr>
          <w:rFonts w:ascii="Calibri" w:cs="Calibri" w:eastAsia="Calibri" w:hAnsi="Calibri"/>
          <w:b w:val="1"/>
          <w:rtl w:val="0"/>
        </w:rPr>
        <w:t xml:space="preserve">Kount </w:t>
      </w:r>
      <w:r w:rsidDel="00000000" w:rsidR="00000000" w:rsidRPr="00000000">
        <w:rPr>
          <w:rFonts w:ascii="Calibri" w:cs="Calibri" w:eastAsia="Calibri" w:hAnsi="Calibri"/>
          <w:rtl w:val="0"/>
        </w:rPr>
        <w:t xml:space="preserve">off the list of Sites, then choose the </w:t>
      </w:r>
      <w:r w:rsidDel="00000000" w:rsidR="00000000" w:rsidRPr="00000000">
        <w:rPr>
          <w:rFonts w:ascii="Calibri" w:cs="Calibri" w:eastAsia="Calibri" w:hAnsi="Calibri"/>
          <w:b w:val="1"/>
          <w:rtl w:val="0"/>
        </w:rPr>
        <w:t xml:space="preserve">Settings</w:t>
      </w:r>
      <w:r w:rsidDel="00000000" w:rsidR="00000000" w:rsidRPr="00000000">
        <w:rPr>
          <w:rFonts w:ascii="Calibri" w:cs="Calibri" w:eastAsia="Calibri" w:hAnsi="Calibri"/>
          <w:rtl w:val="0"/>
        </w:rPr>
        <w:t xml:space="preserve"> tab.</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Enter the following text into the </w:t>
      </w:r>
      <w:r w:rsidDel="00000000" w:rsidR="00000000" w:rsidRPr="00000000">
        <w:rPr>
          <w:rFonts w:ascii="Calibri" w:cs="Calibri" w:eastAsia="Calibri" w:hAnsi="Calibri"/>
          <w:b w:val="1"/>
          <w:rtl w:val="0"/>
        </w:rPr>
        <w:t xml:space="preserve">Cartridges</w:t>
      </w:r>
      <w:r w:rsidDel="00000000" w:rsidR="00000000" w:rsidRPr="00000000">
        <w:rPr>
          <w:rFonts w:ascii="Calibri" w:cs="Calibri" w:eastAsia="Calibri" w:hAnsi="Calibri"/>
          <w:rtl w:val="0"/>
        </w:rPr>
        <w:t xml:space="preserve"> field.   </w:t>
      </w:r>
      <w:r w:rsidDel="00000000" w:rsidR="00000000" w:rsidRPr="00000000">
        <w:rPr>
          <w:rFonts w:ascii="Calibri" w:cs="Calibri" w:eastAsia="Calibri" w:hAnsi="Calibri"/>
          <w:b w:val="1"/>
          <w:rtl w:val="0"/>
        </w:rPr>
        <w:t xml:space="preserve">int_kount: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alibri" w:cs="Calibri" w:eastAsia="Calibri" w:hAnsi="Calibri"/>
          <w:rtl w:val="0"/>
        </w:rPr>
        <w:t xml:space="preserve">Be sure to include the colon. Choose the </w:t>
      </w:r>
      <w:r w:rsidDel="00000000" w:rsidR="00000000" w:rsidRPr="00000000">
        <w:rPr>
          <w:rFonts w:ascii="Calibri" w:cs="Calibri" w:eastAsia="Calibri" w:hAnsi="Calibri"/>
          <w:b w:val="1"/>
          <w:rtl w:val="0"/>
        </w:rPr>
        <w:t xml:space="preserve">Apply</w:t>
      </w:r>
      <w:r w:rsidDel="00000000" w:rsidR="00000000" w:rsidRPr="00000000">
        <w:rPr>
          <w:rFonts w:ascii="Calibri" w:cs="Calibri" w:eastAsia="Calibri" w:hAnsi="Calibri"/>
          <w:rtl w:val="0"/>
        </w:rPr>
        <w:t xml:space="preserve"> button.</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114300" distT="114300" distL="114300" distR="114300">
            <wp:extent cx="5731200" cy="723900"/>
            <wp:effectExtent b="3175" l="3175" r="3175" t="3175"/>
            <wp:docPr id="49" name="image113.png"/>
            <a:graphic>
              <a:graphicData uri="http://schemas.openxmlformats.org/drawingml/2006/picture">
                <pic:pic>
                  <pic:nvPicPr>
                    <pic:cNvPr id="0" name="image113.png"/>
                    <pic:cNvPicPr preferRelativeResize="0"/>
                  </pic:nvPicPr>
                  <pic:blipFill>
                    <a:blip r:embed="rId28"/>
                    <a:srcRect b="0" l="0" r="0" t="0"/>
                    <a:stretch>
                      <a:fillRect/>
                    </a:stretch>
                  </pic:blipFill>
                  <pic:spPr>
                    <a:xfrm>
                      <a:off x="0" y="0"/>
                      <a:ext cx="5731200" cy="7239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grqrue" w:id="38"/>
      <w:bookmarkEnd w:id="38"/>
      <w:r w:rsidDel="00000000" w:rsidR="00000000" w:rsidRPr="00000000">
        <w:rPr>
          <w:color w:val="000000"/>
          <w:highlight w:val="white"/>
          <w:rtl w:val="0"/>
        </w:rPr>
        <w:t xml:space="preserve">Step 5 - Modify Storefront Code (Custom Coding Requirements)</w:t>
      </w:r>
      <w:hyperlink w:anchor="_2grqrue">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There are portions of the Kount cartridge implementation that require additions to the internal coding &amp; controllers of the Demandware storefront code.  Please consult with your Demandware development resources to complete this portion of the Kount integration.</w:t>
      </w:r>
      <w:r w:rsidDel="00000000" w:rsidR="00000000" w:rsidRPr="00000000">
        <w:rPr>
          <w:rtl w:val="0"/>
        </w:rPr>
      </w:r>
    </w:p>
    <w:p w:rsidR="00000000" w:rsidDel="00000000" w:rsidP="00000000" w:rsidRDefault="00000000" w:rsidRPr="00000000">
      <w:pPr>
        <w:spacing w:after="280" w:before="200" w:lineRule="auto"/>
        <w:ind w:left="936" w:right="936" w:firstLine="0"/>
        <w:contextualSpacing w:val="0"/>
        <w:rPr/>
      </w:pPr>
      <w:r w:rsidDel="00000000" w:rsidR="00000000" w:rsidRPr="00000000">
        <w:rPr>
          <w:rFonts w:ascii="Calibri" w:cs="Calibri" w:eastAsia="Calibri" w:hAnsi="Calibri"/>
          <w:b w:val="1"/>
          <w:i w:val="1"/>
          <w:smallCaps w:val="1"/>
          <w:color w:val="c0504d"/>
          <w:u w:val="single"/>
          <w:rtl w:val="0"/>
        </w:rPr>
        <w:t xml:space="preserve">NOTE:  If your changes are not visible, you may need to reset the code version. To rollback changes to a previous working version. Navigate to Administration &gt; Site Development &gt; Code Deployment. Activate the code version you wish to roll back to.</w:t>
      </w:r>
      <w:r w:rsidDel="00000000" w:rsidR="00000000" w:rsidRPr="00000000">
        <w:rPr>
          <w:rtl w:val="0"/>
        </w:rPr>
      </w:r>
    </w:p>
    <w:p w:rsidR="00000000" w:rsidDel="00000000" w:rsidP="00000000" w:rsidRDefault="00000000" w:rsidRPr="00000000">
      <w:pPr>
        <w:numPr>
          <w:ilvl w:val="0"/>
          <w:numId w:val="48"/>
        </w:numPr>
        <w:spacing w:after="0" w:before="0" w:line="240" w:lineRule="auto"/>
        <w:ind w:left="720" w:hanging="360"/>
        <w:contextualSpacing w:val="1"/>
        <w:jc w:val="both"/>
        <w:rPr/>
      </w:pPr>
      <w:r w:rsidDel="00000000" w:rsidR="00000000" w:rsidRPr="00000000">
        <w:rPr>
          <w:rFonts w:ascii="Calibri" w:cs="Calibri" w:eastAsia="Calibri" w:hAnsi="Calibri"/>
          <w:rtl w:val="0"/>
        </w:rPr>
        <w:t xml:space="preserve">Navigate in Eclipse to your storefront cartridge. Other editors may be used, however the following steps are documented for use with Eclipse.  Please reference the Demandware Test Drive documentation for further information.</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1000125</wp:posOffset>
            </wp:positionH>
            <wp:positionV relativeFrom="paragraph">
              <wp:posOffset>628650</wp:posOffset>
            </wp:positionV>
            <wp:extent cx="3728720" cy="3425190"/>
            <wp:effectExtent b="0" l="0" r="0" t="0"/>
            <wp:wrapTopAndBottom distB="0" distT="0"/>
            <wp:docPr id="12"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3728720" cy="3425190"/>
                    </a:xfrm>
                    <a:prstGeom prst="rect"/>
                    <a:ln/>
                  </pic:spPr>
                </pic:pic>
              </a:graphicData>
            </a:graphic>
          </wp:anchor>
        </w:drawing>
      </w:r>
    </w:p>
    <w:p w:rsidR="00000000" w:rsidDel="00000000" w:rsidP="00000000" w:rsidRDefault="00000000" w:rsidRPr="00000000">
      <w:pPr>
        <w:numPr>
          <w:ilvl w:val="0"/>
          <w:numId w:val="34"/>
        </w:numPr>
        <w:spacing w:after="0" w:before="0" w:line="240" w:lineRule="auto"/>
        <w:ind w:left="720" w:hanging="360"/>
        <w:contextualSpacing w:val="1"/>
        <w:rPr/>
      </w:pPr>
      <w:r w:rsidDel="00000000" w:rsidR="00000000" w:rsidRPr="00000000">
        <w:rPr>
          <w:rFonts w:ascii="Calibri" w:cs="Calibri" w:eastAsia="Calibri" w:hAnsi="Calibri"/>
          <w:rtl w:val="0"/>
        </w:rPr>
        <w:t xml:space="preserve">Open the Template folder, navigate to checkout/billing/billing.isml  (as shown above) and find the billing address line that displayed in the screenshot below.</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314325</wp:posOffset>
            </wp:positionH>
            <wp:positionV relativeFrom="paragraph">
              <wp:posOffset>447675</wp:posOffset>
            </wp:positionV>
            <wp:extent cx="5306695" cy="1072515"/>
            <wp:effectExtent b="3175" l="3175" r="3175" t="3175"/>
            <wp:wrapTopAndBottom distB="0" distT="0"/>
            <wp:docPr descr="C:\Users\o.ignatyo\Downloads\kount\Cod_1.png" id="17" name="image81.png"/>
            <a:graphic>
              <a:graphicData uri="http://schemas.openxmlformats.org/drawingml/2006/picture">
                <pic:pic>
                  <pic:nvPicPr>
                    <pic:cNvPr descr="C:\Users\o.ignatyo\Downloads\kount\Cod_1.png" id="0" name="image81.png"/>
                    <pic:cNvPicPr preferRelativeResize="0"/>
                  </pic:nvPicPr>
                  <pic:blipFill>
                    <a:blip r:embed="rId30"/>
                    <a:srcRect b="0" l="0" r="0" t="0"/>
                    <a:stretch>
                      <a:fillRect/>
                    </a:stretch>
                  </pic:blipFill>
                  <pic:spPr>
                    <a:xfrm>
                      <a:off x="0" y="0"/>
                      <a:ext cx="5306695" cy="1072515"/>
                    </a:xfrm>
                    <a:prstGeom prst="rect"/>
                    <a:ln w="3175">
                      <a:solidFill>
                        <a:srgbClr val="000000"/>
                      </a:solidFill>
                      <a:prstDash val="solid"/>
                    </a:ln>
                  </pic:spPr>
                </pic:pic>
              </a:graphicData>
            </a:graphic>
          </wp:anchor>
        </w:drawing>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after="360" w:before="360" w:line="259" w:lineRule="auto"/>
        <w:ind w:left="864" w:right="864" w:firstLine="0"/>
        <w:contextualSpacing w:val="0"/>
        <w:jc w:val="center"/>
        <w:rPr/>
      </w:pPr>
      <w:r w:rsidDel="00000000" w:rsidR="00000000" w:rsidRPr="00000000">
        <w:rPr>
          <w:rFonts w:ascii="Calibri" w:cs="Calibri" w:eastAsia="Calibri" w:hAnsi="Calibri"/>
          <w:b w:val="0"/>
          <w:i w:val="1"/>
          <w:smallCaps w:val="0"/>
          <w:strike w:val="0"/>
          <w:color w:val="000000"/>
          <w:sz w:val="22"/>
          <w:szCs w:val="22"/>
          <w:highlight w:val="white"/>
          <w:u w:val="none"/>
          <w:vertAlign w:val="baseline"/>
          <w:rtl w:val="0"/>
        </w:rPr>
        <w:t xml:space="preserve">NOTE: You can change error message by changing variable in the:    </w:t>
      </w:r>
      <w:r w:rsidDel="00000000" w:rsidR="00000000" w:rsidRPr="00000000">
        <w:rPr>
          <w:rFonts w:ascii="Calibri" w:cs="Calibri" w:eastAsia="Calibri" w:hAnsi="Calibri"/>
          <w:b w:val="0"/>
          <w:i w:val="1"/>
          <w:smallCaps w:val="0"/>
          <w:strike w:val="0"/>
          <w:color w:val="000000"/>
          <w:sz w:val="22"/>
          <w:szCs w:val="22"/>
          <w:highlight w:val="white"/>
          <w:u w:val="single"/>
          <w:vertAlign w:val="baseline"/>
          <w:rtl w:val="0"/>
        </w:rPr>
        <w:t xml:space="preserve">int_kount/cartridge/templates/resources/kount.properties</w:t>
      </w:r>
      <w:r w:rsidDel="00000000" w:rsidR="00000000" w:rsidRPr="00000000">
        <w:rPr>
          <w:rtl w:val="0"/>
        </w:rPr>
      </w:r>
    </w:p>
    <w:p w:rsidR="00000000" w:rsidDel="00000000" w:rsidP="00000000" w:rsidRDefault="00000000" w:rsidRPr="00000000">
      <w:pPr>
        <w:numPr>
          <w:ilvl w:val="0"/>
          <w:numId w:val="16"/>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these additional lines of code (as shown in the example) and </w:t>
      </w:r>
      <w:r w:rsidDel="00000000" w:rsidR="00000000" w:rsidRPr="00000000">
        <w:rPr>
          <w:rFonts w:ascii="Calibri" w:cs="Calibri" w:eastAsia="Calibri" w:hAnsi="Calibri"/>
          <w:b w:val="1"/>
          <w:rtl w:val="0"/>
        </w:rPr>
        <w:t xml:space="preserve">save the file.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ourier New" w:cs="Courier New" w:eastAsia="Courier New" w:hAnsi="Courier New"/>
          <w:color w:val="000088"/>
          <w:sz w:val="20"/>
          <w:szCs w:val="20"/>
          <w:rtl w:val="0"/>
        </w:rPr>
        <w:t xml:space="preserve">&lt;isif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condition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"${!empty(pdict.KountOrderStatus) &amp;&amp; pdict.KountOrderStatus =='DECLINED'}"</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pPr>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class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"error-message"</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ourier New" w:cs="Courier New" w:eastAsia="Courier New" w:hAnsi="Courier New"/>
          <w:color w:val="000088"/>
          <w:sz w:val="20"/>
          <w:szCs w:val="20"/>
          <w:rtl w:val="0"/>
        </w:rPr>
        <w:t xml:space="preserve">&lt;isprint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value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"${dw.web.Resource.msg('kount.DECLINED','kount',null)}"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encoding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"off"</w:t>
      </w:r>
      <w:r w:rsidDel="00000000" w:rsidR="00000000" w:rsidRPr="00000000">
        <w:rPr>
          <w:rFonts w:ascii="Courier New" w:cs="Courier New" w:eastAsia="Courier New" w:hAnsi="Courier New"/>
          <w:color w:val="000088"/>
          <w:sz w:val="20"/>
          <w:szCs w:val="20"/>
          <w:rtl w:val="0"/>
        </w:rPr>
        <w:t xml:space="preserve">/&gt;</w:t>
      </w:r>
      <w:r w:rsidDel="00000000" w:rsidR="00000000" w:rsidRPr="00000000">
        <w:rPr>
          <w:rtl w:val="0"/>
        </w:rPr>
      </w:r>
    </w:p>
    <w:p w:rsidR="00000000" w:rsidDel="00000000" w:rsidP="00000000" w:rsidRDefault="00000000" w:rsidRPr="00000000">
      <w:pPr>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&lt;/div&gt;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ourier New" w:cs="Courier New" w:eastAsia="Courier New" w:hAnsi="Courier New"/>
          <w:color w:val="000088"/>
          <w:sz w:val="20"/>
          <w:szCs w:val="20"/>
          <w:rtl w:val="0"/>
        </w:rPr>
        <w:t xml:space="preserve">&lt;/isif&gt;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39"/>
        </w:numPr>
        <w:spacing w:after="0" w:before="0" w:line="240" w:lineRule="auto"/>
        <w:ind w:left="720" w:hanging="360"/>
        <w:contextualSpacing w:val="1"/>
        <w:rPr/>
      </w:pPr>
      <w:r w:rsidDel="00000000" w:rsidR="00000000" w:rsidRPr="00000000">
        <w:rPr>
          <w:rFonts w:ascii="Calibri" w:cs="Calibri" w:eastAsia="Calibri" w:hAnsi="Calibri"/>
          <w:rtl w:val="0"/>
        </w:rPr>
        <w:t xml:space="preserve">Remain</w:t>
      </w:r>
      <w:r w:rsidDel="00000000" w:rsidR="00000000" w:rsidRPr="00000000">
        <w:rPr>
          <w:rFonts w:ascii="Times New Roman" w:cs="Times New Roman" w:eastAsia="Times New Roman" w:hAnsi="Times New Roman"/>
          <w:rtl w:val="0"/>
        </w:rPr>
        <w:t xml:space="preserve">ing</w:t>
      </w:r>
      <w:r w:rsidDel="00000000" w:rsidR="00000000" w:rsidRPr="00000000">
        <w:rPr>
          <w:rFonts w:ascii="Calibri" w:cs="Calibri" w:eastAsia="Calibri" w:hAnsi="Calibri"/>
          <w:rtl w:val="0"/>
        </w:rPr>
        <w:t xml:space="preserve"> within the</w:t>
      </w:r>
      <w:r w:rsidDel="00000000" w:rsidR="00000000" w:rsidRPr="00000000">
        <w:rPr>
          <w:rFonts w:ascii="Times New Roman" w:cs="Times New Roman" w:eastAsia="Times New Roman" w:hAnsi="Times New Roman"/>
          <w:rtl w:val="0"/>
        </w:rPr>
        <w:t xml:space="preserve"> Template folder, navigate to </w:t>
      </w:r>
      <w:r w:rsidDel="00000000" w:rsidR="00000000" w:rsidRPr="00000000">
        <w:rPr>
          <w:rFonts w:ascii="Calibri" w:cs="Calibri" w:eastAsia="Calibri" w:hAnsi="Calibri"/>
          <w:rtl w:val="0"/>
        </w:rPr>
        <w:t xml:space="preserve">checkout/billing/paymentmethods.isml and find line displayed in the screenshot below. (Tip: Turn on Line No.’s to locate.)</w:t>
      </w:r>
      <w:r w:rsidDel="00000000" w:rsidR="00000000" w:rsidRPr="00000000">
        <w:rPr>
          <w:rtl w:val="0"/>
        </w:rPr>
      </w:r>
    </w:p>
    <w:p w:rsidR="00000000" w:rsidDel="00000000" w:rsidP="00000000" w:rsidRDefault="00000000" w:rsidRPr="00000000">
      <w:pPr>
        <w:spacing w:after="200" w:line="240" w:lineRule="auto"/>
        <w:ind w:left="4320" w:firstLine="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142875</wp:posOffset>
            </wp:positionH>
            <wp:positionV relativeFrom="paragraph">
              <wp:posOffset>95250</wp:posOffset>
            </wp:positionV>
            <wp:extent cx="5448300" cy="876300"/>
            <wp:effectExtent b="3175" l="3175" r="3175" t="3175"/>
            <wp:wrapTopAndBottom distB="0" distT="0"/>
            <wp:docPr descr="C:\Users\o.ignatyo\Downloads\kount\Cod_2.png" id="16" name="image80.png"/>
            <a:graphic>
              <a:graphicData uri="http://schemas.openxmlformats.org/drawingml/2006/picture">
                <pic:pic>
                  <pic:nvPicPr>
                    <pic:cNvPr descr="C:\Users\o.ignatyo\Downloads\kount\Cod_2.png" id="0" name="image80.png"/>
                    <pic:cNvPicPr preferRelativeResize="0"/>
                  </pic:nvPicPr>
                  <pic:blipFill>
                    <a:blip r:embed="rId31"/>
                    <a:srcRect b="0" l="0" r="0" t="0"/>
                    <a:stretch>
                      <a:fillRect/>
                    </a:stretch>
                  </pic:blipFill>
                  <pic:spPr>
                    <a:xfrm>
                      <a:off x="0" y="0"/>
                      <a:ext cx="5448300" cy="876300"/>
                    </a:xfrm>
                    <a:prstGeom prst="rect"/>
                    <a:ln w="3175">
                      <a:solidFill>
                        <a:srgbClr val="000000"/>
                      </a:solidFill>
                      <a:prstDash val="solid"/>
                    </a:ln>
                  </pic:spPr>
                </pic:pic>
              </a:graphicData>
            </a:graphic>
          </wp:anchor>
        </w:drawing>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 Insert the additional line of code (as shown in the example) and </w:t>
      </w:r>
      <w:r w:rsidDel="00000000" w:rsidR="00000000" w:rsidRPr="00000000">
        <w:rPr>
          <w:rFonts w:ascii="Calibri" w:cs="Calibri" w:eastAsia="Calibri" w:hAnsi="Calibri"/>
          <w:b w:val="1"/>
          <w:rtl w:val="0"/>
        </w:rPr>
        <w:t xml:space="preserve">save the file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pPr>
      <w:r w:rsidDel="00000000" w:rsidR="00000000" w:rsidRPr="00000000">
        <w:rPr>
          <w:rtl w:val="0"/>
        </w:rPr>
      </w:r>
    </w:p>
    <w:p w:rsidR="00000000" w:rsidDel="00000000" w:rsidP="00000000" w:rsidRDefault="00000000" w:rsidRPr="00000000">
      <w:pPr>
        <w:spacing w:after="200" w:line="240" w:lineRule="auto"/>
        <w:ind w:firstLine="360"/>
        <w:contextualSpacing w:val="0"/>
        <w:jc w:val="both"/>
        <w:rPr/>
      </w:pPr>
      <w:r w:rsidDel="00000000" w:rsidR="00000000" w:rsidRPr="00000000">
        <w:rPr>
          <w:rFonts w:ascii="Courier New" w:cs="Courier New" w:eastAsia="Courier New" w:hAnsi="Courier New"/>
          <w:color w:val="3f7f7f"/>
          <w:sz w:val="20"/>
          <w:szCs w:val="20"/>
          <w:rtl w:val="0"/>
        </w:rPr>
        <w:t xml:space="preserve">&lt;isinclude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url</w:t>
      </w:r>
      <w:r w:rsidDel="00000000" w:rsidR="00000000" w:rsidRPr="00000000">
        <w:rPr>
          <w:rFonts w:ascii="Courier New" w:cs="Courier New" w:eastAsia="Courier New" w:hAnsi="Courier New"/>
          <w:i w:val="1"/>
          <w:color w:val="2a00ff"/>
          <w:sz w:val="20"/>
          <w:szCs w:val="20"/>
          <w:rtl w:val="0"/>
        </w:rPr>
        <w:t xml:space="preserve">="${URLUtils.url('K-DataCollector')}"/</w:t>
      </w:r>
      <w:r w:rsidDel="00000000" w:rsidR="00000000" w:rsidRPr="00000000">
        <w:rPr>
          <w:rFonts w:ascii="Courier New" w:cs="Courier New" w:eastAsia="Courier New" w:hAnsi="Courier New"/>
          <w:color w:val="3f7f7f"/>
          <w:sz w:val="20"/>
          <w:szCs w:val="20"/>
          <w:rtl w:val="0"/>
        </w:rPr>
        <w:t xml:space="preserve">&gt;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vx1227" w:id="39"/>
      <w:bookmarkEnd w:id="39"/>
      <w:r w:rsidDel="00000000" w:rsidR="00000000" w:rsidRPr="00000000">
        <w:rPr>
          <w:rtl w:val="0"/>
        </w:rPr>
      </w:r>
    </w:p>
    <w:p w:rsidR="00000000" w:rsidDel="00000000" w:rsidP="00000000" w:rsidRDefault="00000000" w:rsidRPr="00000000">
      <w:pPr>
        <w:pStyle w:val="Heading3"/>
        <w:contextualSpacing w:val="0"/>
        <w:rPr/>
      </w:pPr>
      <w:bookmarkStart w:colFirst="0" w:colLast="0" w:name="_3fwokq0" w:id="40"/>
      <w:bookmarkEnd w:id="40"/>
      <w:r w:rsidDel="00000000" w:rsidR="00000000" w:rsidRPr="00000000">
        <w:rPr>
          <w:rtl w:val="0"/>
        </w:rPr>
        <w:t xml:space="preserve">Step 6 -Modify Controllers/Pipelines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color w:val="cc0000"/>
          <w:rtl w:val="0"/>
        </w:rPr>
        <w:t xml:space="preserve">Note: If you’re using Pipelines instead of Controllers for your storefront, please skip “Controllers” section and go to “Pipelines” section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Controllers:</w:t>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Open &lt;YOUR_CONTROLLERS_CARTRIDGE&gt;/cartridge/controllers/COBilling.js</w:t>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Find line:</w:t>
      </w:r>
      <w:r w:rsidDel="00000000" w:rsidR="00000000" w:rsidRPr="00000000">
        <w:rPr>
          <w:rtl w:val="0"/>
        </w:rPr>
      </w:r>
    </w:p>
    <w:p w:rsidR="00000000" w:rsidDel="00000000" w:rsidP="00000000" w:rsidRDefault="00000000" w:rsidRPr="00000000">
      <w:pPr>
        <w:numPr>
          <w:ilvl w:val="1"/>
          <w:numId w:val="22"/>
        </w:numPr>
        <w:spacing w:after="0" w:before="0" w:line="240" w:lineRule="auto"/>
        <w:ind w:left="1440" w:hanging="360"/>
        <w:contextualSpacing w:val="1"/>
        <w:rPr/>
      </w:pPr>
      <w:r w:rsidDel="00000000" w:rsidR="00000000" w:rsidRPr="00000000">
        <w:rPr>
          <w:rFonts w:ascii="Calibri" w:cs="Calibri" w:eastAsia="Calibri" w:hAnsi="Calibri"/>
          <w:rtl w:val="0"/>
        </w:rPr>
        <w:t xml:space="preserve">var guard = require('~/cartridge/scripts/guard');</w:t>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the below:</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rPr/>
      </w:pPr>
      <w:r w:rsidDel="00000000" w:rsidR="00000000" w:rsidRPr="00000000">
        <w:rPr>
          <w:rFonts w:ascii="Courier New" w:cs="Courier New" w:eastAsia="Courier New" w:hAnsi="Courier New"/>
          <w:sz w:val="18"/>
          <w:szCs w:val="18"/>
          <w:rtl w:val="0"/>
        </w:rPr>
        <w:t xml:space="preserve">var Kount = require('int_kount/cartridge/scripts/kount/LibKount');</w:t>
      </w:r>
      <w:r w:rsidDel="00000000" w:rsidR="00000000" w:rsidRPr="00000000">
        <w:rPr>
          <w:rtl w:val="0"/>
        </w:rPr>
      </w:r>
    </w:p>
    <w:p w:rsidR="00000000" w:rsidDel="00000000" w:rsidP="00000000" w:rsidRDefault="00000000" w:rsidRPr="00000000">
      <w:pPr>
        <w:spacing w:after="0" w:before="0"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drawing>
          <wp:inline distB="114300" distT="114300" distL="114300" distR="114300">
            <wp:extent cx="5731200" cy="1447800"/>
            <wp:effectExtent b="0" l="0" r="0" t="0"/>
            <wp:docPr id="51" name="image115.png"/>
            <a:graphic>
              <a:graphicData uri="http://schemas.openxmlformats.org/drawingml/2006/picture">
                <pic:pic>
                  <pic:nvPicPr>
                    <pic:cNvPr id="0" name="image115.png"/>
                    <pic:cNvPicPr preferRelativeResize="0"/>
                  </pic:nvPicPr>
                  <pic:blipFill>
                    <a:blip r:embed="rId32"/>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180, find:</w:t>
      </w:r>
      <w:r w:rsidDel="00000000" w:rsidR="00000000" w:rsidRPr="00000000">
        <w:rPr>
          <w:rtl w:val="0"/>
        </w:rPr>
      </w:r>
    </w:p>
    <w:p w:rsidR="00000000" w:rsidDel="00000000" w:rsidP="00000000" w:rsidRDefault="00000000" w:rsidRPr="00000000">
      <w:pPr>
        <w:numPr>
          <w:ilvl w:val="1"/>
          <w:numId w:val="22"/>
        </w:numPr>
        <w:spacing w:after="0" w:before="0" w:line="240" w:lineRule="auto"/>
        <w:ind w:left="1440" w:hanging="360"/>
        <w:contextualSpacing w:val="1"/>
        <w:rPr/>
      </w:pPr>
      <w:r w:rsidDel="00000000" w:rsidR="00000000" w:rsidRPr="00000000">
        <w:rPr>
          <w:rFonts w:ascii="Calibri" w:cs="Calibri" w:eastAsia="Calibri" w:hAnsi="Calibri"/>
          <w:rtl w:val="0"/>
        </w:rPr>
        <w:t xml:space="preserve">var billingForm = app.getForm('billing').object;</w:t>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Add line above: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Fonts w:ascii="Courier New" w:cs="Courier New" w:eastAsia="Courier New" w:hAnsi="Courier New"/>
          <w:sz w:val="18"/>
          <w:szCs w:val="18"/>
          <w:rtl w:val="0"/>
        </w:rPr>
        <w:t xml:space="preserve">var params = require('~/cartridge/scripts/object').extend({ApplicableCreditCards: creditCardList.ApplicableCreditCards}, arguments[0]);</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886450" cy="1219200"/>
            <wp:effectExtent b="3175" l="3175" r="3175" t="3175"/>
            <wp:docPr id="52" name="image116.png"/>
            <a:graphic>
              <a:graphicData uri="http://schemas.openxmlformats.org/drawingml/2006/picture">
                <pic:pic>
                  <pic:nvPicPr>
                    <pic:cNvPr id="0" name="image116.png"/>
                    <pic:cNvPicPr preferRelativeResize="0"/>
                  </pic:nvPicPr>
                  <pic:blipFill>
                    <a:blip r:embed="rId33"/>
                    <a:srcRect b="0" l="0" r="0" t="0"/>
                    <a:stretch>
                      <a:fillRect/>
                    </a:stretch>
                  </pic:blipFill>
                  <pic:spPr>
                    <a:xfrm>
                      <a:off x="0" y="0"/>
                      <a:ext cx="5886450" cy="12192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47"/>
        </w:numPr>
        <w:spacing w:after="0" w:before="0" w:line="240" w:lineRule="auto"/>
        <w:ind w:left="720" w:hanging="360"/>
        <w:contextualSpacing w:val="1"/>
        <w:rPr/>
      </w:pPr>
      <w:r w:rsidDel="00000000" w:rsidR="00000000" w:rsidRPr="00000000">
        <w:rPr>
          <w:rFonts w:ascii="Calibri" w:cs="Calibri" w:eastAsia="Calibri" w:hAnsi="Calibri"/>
          <w:rtl w:val="0"/>
        </w:rPr>
        <w:t xml:space="preserve">In the same function find (near line 191):</w:t>
      </w:r>
      <w:r w:rsidDel="00000000" w:rsidR="00000000" w:rsidRPr="00000000">
        <w:rPr>
          <w:rtl w:val="0"/>
        </w:rPr>
      </w:r>
    </w:p>
    <w:p w:rsidR="00000000" w:rsidDel="00000000" w:rsidP="00000000" w:rsidRDefault="00000000" w:rsidRPr="00000000">
      <w:pPr>
        <w:numPr>
          <w:ilvl w:val="1"/>
          <w:numId w:val="47"/>
        </w:numPr>
        <w:spacing w:after="0" w:before="0" w:line="240" w:lineRule="auto"/>
        <w:ind w:left="1440" w:hanging="360"/>
        <w:contextualSpacing w:val="1"/>
        <w:rPr/>
      </w:pPr>
      <w:r w:rsidDel="00000000" w:rsidR="00000000" w:rsidRPr="00000000">
        <w:rPr>
          <w:rFonts w:ascii="Calibri" w:cs="Calibri" w:eastAsia="Calibri" w:hAnsi="Calibri"/>
          <w:rtl w:val="0"/>
        </w:rPr>
        <w:t xml:space="preserve">start(cart, {ApplicableCreditCards: creditCardList.ApplicableCreditCards});</w:t>
      </w:r>
      <w:r w:rsidDel="00000000" w:rsidR="00000000" w:rsidRPr="00000000">
        <w:rPr>
          <w:rtl w:val="0"/>
        </w:rPr>
      </w:r>
    </w:p>
    <w:p w:rsidR="00000000" w:rsidDel="00000000" w:rsidP="00000000" w:rsidRDefault="00000000" w:rsidRPr="00000000">
      <w:pPr>
        <w:numPr>
          <w:ilvl w:val="0"/>
          <w:numId w:val="47"/>
        </w:numPr>
        <w:spacing w:after="0" w:before="0" w:line="240" w:lineRule="auto"/>
        <w:ind w:left="720" w:hanging="360"/>
        <w:contextualSpacing w:val="1"/>
        <w:rPr/>
      </w:pPr>
      <w:r w:rsidDel="00000000" w:rsidR="00000000" w:rsidRPr="00000000">
        <w:rPr>
          <w:rFonts w:ascii="Calibri" w:cs="Calibri" w:eastAsia="Calibri" w:hAnsi="Calibri"/>
          <w:rtl w:val="0"/>
        </w:rPr>
        <w:t xml:space="preserve">And replace the line with:</w:t>
      </w:r>
      <w:r w:rsidDel="00000000" w:rsidR="00000000" w:rsidRPr="00000000">
        <w:rPr>
          <w:rtl w:val="0"/>
        </w:rPr>
      </w:r>
    </w:p>
    <w:p w:rsidR="00000000" w:rsidDel="00000000" w:rsidP="00000000" w:rsidRDefault="00000000" w:rsidRPr="00000000">
      <w:pPr>
        <w:spacing w:after="0" w:before="0" w:line="240" w:lineRule="auto"/>
        <w:ind w:firstLine="720"/>
        <w:contextualSpacing w:val="0"/>
        <w:rPr/>
      </w:pPr>
      <w:r w:rsidDel="00000000" w:rsidR="00000000" w:rsidRPr="00000000">
        <w:rPr>
          <w:rFonts w:ascii="Courier New" w:cs="Courier New" w:eastAsia="Courier New" w:hAnsi="Courier New"/>
          <w:rtl w:val="0"/>
        </w:rPr>
        <w:t xml:space="preserve">start(cart, params);</w:t>
      </w:r>
      <w:r w:rsidDel="00000000" w:rsidR="00000000" w:rsidRPr="00000000">
        <w:rPr>
          <w:rtl w:val="0"/>
        </w:rPr>
      </w:r>
    </w:p>
    <w:p w:rsidR="00000000" w:rsidDel="00000000" w:rsidP="00000000" w:rsidRDefault="00000000" w:rsidRPr="00000000">
      <w:pPr>
        <w:spacing w:after="0" w:before="0" w:line="240" w:lineRule="auto"/>
        <w:ind w:firstLine="720"/>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4676775" cy="2044700"/>
            <wp:effectExtent b="3175" l="3175" r="3175" t="3175"/>
            <wp:docPr id="53" name="image117.png"/>
            <a:graphic>
              <a:graphicData uri="http://schemas.openxmlformats.org/drawingml/2006/picture">
                <pic:pic>
                  <pic:nvPicPr>
                    <pic:cNvPr id="0" name="image117.png"/>
                    <pic:cNvPicPr preferRelativeResize="0"/>
                  </pic:nvPicPr>
                  <pic:blipFill>
                    <a:blip r:embed="rId34"/>
                    <a:srcRect b="0" l="0" r="0" t="0"/>
                    <a:stretch>
                      <a:fillRect/>
                    </a:stretch>
                  </pic:blipFill>
                  <pic:spPr>
                    <a:xfrm>
                      <a:off x="0" y="0"/>
                      <a:ext cx="4676775" cy="2044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Fonts w:ascii="Calibri" w:cs="Calibri" w:eastAsia="Calibri" w:hAnsi="Calibri"/>
          <w:rtl w:val="0"/>
        </w:rPr>
        <w:t xml:space="preserve">In the same file (near line 431) find:</w:t>
      </w:r>
      <w:r w:rsidDel="00000000" w:rsidR="00000000" w:rsidRPr="00000000">
        <w:rPr>
          <w:rtl w:val="0"/>
        </w:rPr>
      </w:r>
    </w:p>
    <w:p w:rsidR="00000000" w:rsidDel="00000000" w:rsidP="00000000" w:rsidRDefault="00000000" w:rsidRPr="00000000">
      <w:pPr>
        <w:numPr>
          <w:ilvl w:val="1"/>
          <w:numId w:val="22"/>
        </w:numPr>
        <w:spacing w:after="0" w:before="0" w:line="240" w:lineRule="auto"/>
        <w:ind w:left="1440" w:hanging="360"/>
        <w:contextualSpacing w:val="1"/>
        <w:rPr/>
      </w:pPr>
      <w:r w:rsidDel="00000000" w:rsidR="00000000" w:rsidRPr="00000000">
        <w:rPr>
          <w:rFonts w:ascii="Calibri" w:cs="Calibri" w:eastAsia="Calibri" w:hAnsi="Calibri"/>
          <w:rtl w:val="0"/>
        </w:rPr>
        <w:t xml:space="preserve">if (!result) {result = app.getModel('PaymentProcessor').handle(cart.object,     app.getForm('billing').object.paymentMethods.selectedPaymentMethodID.value);}</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this code above: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pPr>
      <w:r w:rsidDel="00000000" w:rsidR="00000000" w:rsidRPr="00000000">
        <w:rPr>
          <w:rtl w:val="0"/>
        </w:rPr>
      </w:r>
    </w:p>
    <w:p w:rsidR="00000000" w:rsidDel="00000000" w:rsidP="00000000" w:rsidRDefault="00000000" w:rsidRPr="00000000">
      <w:pPr>
        <w:spacing w:line="240" w:lineRule="auto"/>
        <w:ind w:firstLine="360"/>
        <w:contextualSpacing w:val="0"/>
        <w:rPr/>
      </w:pPr>
      <w:r w:rsidDel="00000000" w:rsidR="00000000" w:rsidRPr="00000000">
        <w:rPr>
          <w:rFonts w:ascii="Courier New" w:cs="Courier New" w:eastAsia="Courier New" w:hAnsi="Courier New"/>
          <w:color w:val="000088"/>
          <w:sz w:val="20"/>
          <w:szCs w:val="20"/>
          <w:rtl w:val="0"/>
        </w:rPr>
        <w:t xml:space="preserve">var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Kount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preRiskCall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publicStart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firstLine="360"/>
        <w:contextualSpacing w:val="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'DECLINED'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result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left="720" w:firstLine="720"/>
        <w:contextualSpacing w:val="0"/>
        <w:rPr/>
      </w:pPr>
      <w:r w:rsidDel="00000000" w:rsidR="00000000" w:rsidRPr="00000000">
        <w:rPr>
          <w:rFonts w:ascii="Courier New" w:cs="Courier New" w:eastAsia="Courier New" w:hAnsi="Courier New"/>
          <w:sz w:val="20"/>
          <w:szCs w:val="20"/>
          <w:rtl w:val="0"/>
        </w:rPr>
        <w:t xml:space="preserve">error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tl w:val="0"/>
        </w:rPr>
      </w:r>
    </w:p>
    <w:p w:rsidR="00000000" w:rsidDel="00000000" w:rsidP="00000000" w:rsidRDefault="00000000" w:rsidRPr="00000000">
      <w:pPr>
        <w:spacing w:line="240" w:lineRule="auto"/>
        <w:ind w:left="720" w:firstLine="720"/>
        <w:contextualSpacing w:val="0"/>
        <w:rPr/>
      </w:pP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tl w:val="0"/>
        </w:rPr>
      </w:r>
    </w:p>
    <w:p w:rsidR="00000000" w:rsidDel="00000000" w:rsidP="00000000" w:rsidRDefault="00000000" w:rsidRPr="00000000">
      <w:pPr>
        <w:spacing w:line="240" w:lineRule="auto"/>
        <w:ind w:firstLine="720"/>
        <w:contextualSpacing w:val="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731510" cy="2679700"/>
            <wp:effectExtent b="3175" l="3175" r="3175" t="3175"/>
            <wp:docPr id="54" name="image118.png"/>
            <a:graphic>
              <a:graphicData uri="http://schemas.openxmlformats.org/drawingml/2006/picture">
                <pic:pic>
                  <pic:nvPicPr>
                    <pic:cNvPr id="0" name="image118.png"/>
                    <pic:cNvPicPr preferRelativeResize="0"/>
                  </pic:nvPicPr>
                  <pic:blipFill>
                    <a:blip r:embed="rId35"/>
                    <a:srcRect b="0" l="0" r="0" t="0"/>
                    <a:stretch>
                      <a:fillRect/>
                    </a:stretch>
                  </pic:blipFill>
                  <pic:spPr>
                    <a:xfrm>
                      <a:off x="0" y="0"/>
                      <a:ext cx="5731510" cy="2679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Fonts w:ascii="Calibri" w:cs="Calibri" w:eastAsia="Calibri" w:hAnsi="Calibri"/>
          <w:rtl w:val="0"/>
        </w:rPr>
        <w:t xml:space="preserve">Now open &lt;YOUR_CONTROLLERS_CATRIDGE&gt;/cartridge/controllers/COPlaceOrder.js</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Fonts w:ascii="Calibri" w:cs="Calibri" w:eastAsia="Calibri" w:hAnsi="Calibri"/>
          <w:rtl w:val="0"/>
        </w:rPr>
        <w:t xml:space="preserve">Find line:</w:t>
      </w: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rPr/>
      </w:pPr>
      <w:r w:rsidDel="00000000" w:rsidR="00000000" w:rsidRPr="00000000">
        <w:rPr>
          <w:rFonts w:ascii="Calibri" w:cs="Calibri" w:eastAsia="Calibri" w:hAnsi="Calibri"/>
          <w:rtl w:val="0"/>
        </w:rPr>
        <w:t xml:space="preserve">var guard = require('~/cartridge/scripts/guard');</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the below:</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pPr>
      <w:r w:rsidDel="00000000" w:rsidR="00000000" w:rsidRPr="00000000">
        <w:rPr>
          <w:rFonts w:ascii="Courier New" w:cs="Courier New" w:eastAsia="Courier New" w:hAnsi="Courier New"/>
          <w:sz w:val="20"/>
          <w:szCs w:val="20"/>
          <w:rtl w:val="0"/>
        </w:rPr>
        <w:t xml:space="preserve">var Kount = require('int_kount/cartridge/scripts/kount/LibKount');</w:t>
        <w:br w:type="textWrapping"/>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1524000"/>
            <wp:effectExtent b="0" l="0" r="0" t="0"/>
            <wp:docPr id="55" name="image119.png"/>
            <a:graphic>
              <a:graphicData uri="http://schemas.openxmlformats.org/drawingml/2006/picture">
                <pic:pic>
                  <pic:nvPicPr>
                    <pic:cNvPr id="0" name="image119.png"/>
                    <pic:cNvPicPr preferRelativeResize="0"/>
                  </pic:nvPicPr>
                  <pic:blipFill>
                    <a:blip r:embed="rId36"/>
                    <a:srcRect b="0" l="0" r="0" t="0"/>
                    <a:stretch>
                      <a:fillRect/>
                    </a:stretch>
                  </pic:blipFill>
                  <pic:spPr>
                    <a:xfrm>
                      <a:off x="0" y="0"/>
                      <a:ext cx="5731200" cy="15240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15</w:t>
      </w:r>
      <w:r w:rsidDel="00000000" w:rsidR="00000000" w:rsidRPr="00000000">
        <w:rPr>
          <w:rtl w:val="0"/>
        </w:rPr>
        <w:t xml:space="preserve">5</w:t>
      </w:r>
      <w:r w:rsidDel="00000000" w:rsidR="00000000" w:rsidRPr="00000000">
        <w:rPr>
          <w:rFonts w:ascii="Calibri" w:cs="Calibri" w:eastAsia="Calibri" w:hAnsi="Calibri"/>
          <w:rtl w:val="0"/>
        </w:rPr>
        <w:t xml:space="preserve"> find:</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rPr/>
      </w:pPr>
      <w:r w:rsidDel="00000000" w:rsidR="00000000" w:rsidRPr="00000000">
        <w:rPr>
          <w:rFonts w:ascii="Calibri" w:cs="Calibri" w:eastAsia="Calibri" w:hAnsi="Calibri"/>
          <w:rtl w:val="0"/>
        </w:rPr>
        <w:t xml:space="preserve">var handlePaymentsResult = handlePayments(order);</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Fonts w:ascii="Courier New" w:cs="Courier New" w:eastAsia="Courier New" w:hAnsi="Courier New"/>
          <w:rtl w:val="0"/>
        </w:rPr>
        <w:t xml:space="preserve">var handlePaymentsResult = Kount.postRiskCall(handlePayments, order);</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17</w:t>
      </w:r>
      <w:r w:rsidDel="00000000" w:rsidR="00000000" w:rsidRPr="00000000">
        <w:rPr>
          <w:rtl w:val="0"/>
        </w:rPr>
        <w:t xml:space="preserve">6</w:t>
      </w:r>
      <w:r w:rsidDel="00000000" w:rsidR="00000000" w:rsidRPr="00000000">
        <w:rPr>
          <w:rFonts w:ascii="Calibri" w:cs="Calibri" w:eastAsia="Calibri" w:hAnsi="Calibri"/>
          <w:rtl w:val="0"/>
        </w:rPr>
        <w:t xml:space="preserve">, find:</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rPr/>
      </w:pPr>
      <w:r w:rsidDel="00000000" w:rsidR="00000000" w:rsidRPr="00000000">
        <w:rPr>
          <w:rtl w:val="0"/>
        </w:rPr>
        <w:t xml:space="preserve">var orderPlacementStatus = Order.submit(order);</w:t>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Fonts w:ascii="Courier New" w:cs="Courier New" w:eastAsia="Courier New" w:hAnsi="Courier New"/>
          <w:rtl w:val="0"/>
        </w:rPr>
        <w:t xml:space="preserve">var orderPlacementStatus = Order.submit(order, handlePaymentsResult);</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drawing>
          <wp:inline distB="114300" distT="114300" distL="114300" distR="114300">
            <wp:extent cx="5731200" cy="3581400"/>
            <wp:effectExtent b="0" l="0" r="0" t="0"/>
            <wp:docPr id="56" name="image120.png"/>
            <a:graphic>
              <a:graphicData uri="http://schemas.openxmlformats.org/drawingml/2006/picture">
                <pic:pic>
                  <pic:nvPicPr>
                    <pic:cNvPr id="0" name="image120.png"/>
                    <pic:cNvPicPr preferRelativeResize="0"/>
                  </pic:nvPicPr>
                  <pic:blipFill>
                    <a:blip r:embed="rId3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numPr>
          <w:ilvl w:val="0"/>
          <w:numId w:val="5"/>
        </w:numPr>
        <w:spacing w:after="0" w:line="240" w:lineRule="auto"/>
        <w:ind w:left="720" w:hanging="360"/>
        <w:contextualSpacing w:val="1"/>
        <w:rPr/>
      </w:pPr>
      <w:r w:rsidDel="00000000" w:rsidR="00000000" w:rsidRPr="00000000">
        <w:rPr>
          <w:rtl w:val="0"/>
        </w:rPr>
        <w:t xml:space="preserve">Now open &lt;YOUR_CONTROLLERS_CATRIDGE&gt;/cartridge/scripts/models/OrderModel.js</w:t>
      </w:r>
    </w:p>
    <w:p w:rsidR="00000000" w:rsidDel="00000000" w:rsidP="00000000" w:rsidRDefault="00000000" w:rsidRPr="00000000">
      <w:pPr>
        <w:numPr>
          <w:ilvl w:val="0"/>
          <w:numId w:val="5"/>
        </w:numPr>
        <w:spacing w:after="0" w:line="240" w:lineRule="auto"/>
        <w:ind w:left="720" w:hanging="360"/>
        <w:contextualSpacing w:val="1"/>
        <w:rPr>
          <w:u w:val="none"/>
        </w:rPr>
      </w:pPr>
      <w:r w:rsidDel="00000000" w:rsidR="00000000" w:rsidRPr="00000000">
        <w:rPr>
          <w:rtl w:val="0"/>
        </w:rPr>
        <w:t xml:space="preserve">Find line:</w:t>
      </w:r>
    </w:p>
    <w:p w:rsidR="00000000" w:rsidDel="00000000" w:rsidP="00000000" w:rsidRDefault="00000000" w:rsidRPr="00000000">
      <w:pPr>
        <w:spacing w:after="0" w:line="240" w:lineRule="auto"/>
        <w:ind w:left="720" w:firstLine="720"/>
        <w:contextualSpacing w:val="0"/>
        <w:rPr/>
      </w:pPr>
      <w:r w:rsidDel="00000000" w:rsidR="00000000" w:rsidRPr="00000000">
        <w:rPr>
          <w:rtl w:val="0"/>
        </w:rPr>
        <w:t xml:space="preserve">var Transaction = require('dw/system/Transaction');</w:t>
      </w:r>
    </w:p>
    <w:p w:rsidR="00000000" w:rsidDel="00000000" w:rsidP="00000000" w:rsidRDefault="00000000" w:rsidRPr="00000000">
      <w:pPr>
        <w:numPr>
          <w:ilvl w:val="0"/>
          <w:numId w:val="5"/>
        </w:numPr>
        <w:spacing w:after="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pPr>
        <w:spacing w:after="0" w:line="240" w:lineRule="auto"/>
        <w:contextualSpacing w:val="0"/>
        <w:rPr/>
      </w:pPr>
      <w:r w:rsidDel="00000000" w:rsidR="00000000" w:rsidRPr="00000000">
        <w:rPr>
          <w:rtl w:val="0"/>
        </w:rPr>
        <w:tab/>
        <w:tab/>
      </w:r>
      <w:r w:rsidDel="00000000" w:rsidR="00000000" w:rsidRPr="00000000">
        <w:rPr>
          <w:rFonts w:ascii="Courier New" w:cs="Courier New" w:eastAsia="Courier New" w:hAnsi="Courier New"/>
          <w:sz w:val="18"/>
          <w:szCs w:val="18"/>
          <w:rtl w:val="0"/>
        </w:rPr>
        <w:t xml:space="preserve">var Kount = require('int_kount/cartridge/scripts/kount/LibKount');</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w:t>
      </w:r>
      <w:r w:rsidDel="00000000" w:rsidR="00000000" w:rsidRPr="00000000">
        <w:rPr>
          <w:rtl w:val="0"/>
        </w:rPr>
        <w:t xml:space="preserve">22</w:t>
      </w:r>
      <w:r w:rsidDel="00000000" w:rsidR="00000000" w:rsidRPr="00000000">
        <w:rPr>
          <w:rFonts w:ascii="Calibri" w:cs="Calibri" w:eastAsia="Calibri" w:hAnsi="Calibri"/>
          <w:rtl w:val="0"/>
        </w:rPr>
        <w:t xml:space="preserve">, find:</w:t>
      </w:r>
      <w:r w:rsidDel="00000000" w:rsidR="00000000" w:rsidRPr="00000000">
        <w:rPr>
          <w:rtl w:val="0"/>
        </w:rPr>
      </w:r>
    </w:p>
    <w:p w:rsidR="00000000" w:rsidDel="00000000" w:rsidP="00000000" w:rsidRDefault="00000000" w:rsidRPr="00000000">
      <w:pPr>
        <w:numPr>
          <w:ilvl w:val="1"/>
          <w:numId w:val="24"/>
        </w:numPr>
        <w:spacing w:after="0" w:before="0" w:line="240" w:lineRule="auto"/>
        <w:ind w:left="1440" w:hanging="360"/>
        <w:contextualSpacing w:val="1"/>
        <w:rPr/>
      </w:pPr>
      <w:r w:rsidDel="00000000" w:rsidR="00000000" w:rsidRPr="00000000">
        <w:rPr>
          <w:rtl w:val="0"/>
        </w:rPr>
        <w:t xml:space="preserve">function placeOrder(order) {</w:t>
      </w:r>
    </w:p>
    <w:p w:rsidR="00000000" w:rsidDel="00000000" w:rsidP="00000000" w:rsidRDefault="00000000" w:rsidRPr="00000000">
      <w:pPr>
        <w:numPr>
          <w:ilvl w:val="0"/>
          <w:numId w:val="24"/>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Fonts w:ascii="Courier New" w:cs="Courier New" w:eastAsia="Courier New" w:hAnsi="Courier New"/>
          <w:rtl w:val="0"/>
        </w:rPr>
        <w:t xml:space="preserve">function placeOrder(order, kountStatus) {</w:t>
      </w:r>
      <w:r w:rsidDel="00000000" w:rsidR="00000000" w:rsidRPr="00000000">
        <w:rPr>
          <w:rtl w:val="0"/>
        </w:rPr>
      </w:r>
    </w:p>
    <w:p w:rsidR="00000000" w:rsidDel="00000000" w:rsidP="00000000" w:rsidRDefault="00000000" w:rsidRPr="00000000">
      <w:pPr>
        <w:spacing w:after="0" w:before="0" w:line="240" w:lineRule="auto"/>
        <w:ind w:firstLine="360"/>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114300" distT="114300" distL="114300" distR="114300">
            <wp:extent cx="5731200" cy="2667000"/>
            <wp:effectExtent b="0" l="0" r="0" t="0"/>
            <wp:docPr id="28" name="image92.png"/>
            <a:graphic>
              <a:graphicData uri="http://schemas.openxmlformats.org/drawingml/2006/picture">
                <pic:pic>
                  <pic:nvPicPr>
                    <pic:cNvPr id="0" name="image92.png"/>
                    <pic:cNvPicPr preferRelativeResize="0"/>
                  </pic:nvPicPr>
                  <pic:blipFill>
                    <a:blip r:embed="rId3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0"/>
        </w:numPr>
        <w:spacing w:after="0" w:line="240" w:lineRule="auto"/>
        <w:ind w:left="720" w:hanging="360"/>
        <w:contextualSpacing w:val="1"/>
        <w:rPr>
          <w:rFonts w:ascii="Consolas" w:cs="Consolas" w:eastAsia="Consolas" w:hAnsi="Consolas"/>
          <w:sz w:val="18"/>
          <w:szCs w:val="18"/>
          <w:u w:val="none"/>
        </w:rPr>
      </w:pPr>
      <w:r w:rsidDel="00000000" w:rsidR="00000000" w:rsidRPr="00000000">
        <w:rPr>
          <w:rFonts w:ascii="Consolas" w:cs="Consolas" w:eastAsia="Consolas" w:hAnsi="Consolas"/>
          <w:color w:val="660066"/>
          <w:rtl w:val="0"/>
        </w:rPr>
        <w:t xml:space="preserve">Replace</w:t>
      </w:r>
      <w:r w:rsidDel="00000000" w:rsidR="00000000" w:rsidRPr="00000000">
        <w:rPr>
          <w:rFonts w:ascii="Consolas" w:cs="Consolas" w:eastAsia="Consolas" w:hAnsi="Consolas"/>
          <w:color w:val="000000"/>
          <w:rtl w:val="0"/>
        </w:rPr>
        <w:t xml:space="preserve"> all code </w:t>
      </w:r>
      <w:r w:rsidDel="00000000" w:rsidR="00000000" w:rsidRPr="00000000">
        <w:rPr>
          <w:rFonts w:ascii="Consolas" w:cs="Consolas" w:eastAsia="Consolas" w:hAnsi="Consolas"/>
          <w:color w:val="000088"/>
          <w:rtl w:val="0"/>
        </w:rPr>
        <w:t xml:space="preserve">from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function</w:t>
      </w:r>
      <w:r w:rsidDel="00000000" w:rsidR="00000000" w:rsidRPr="00000000">
        <w:rPr>
          <w:rFonts w:ascii="Consolas" w:cs="Consolas" w:eastAsia="Consolas" w:hAnsi="Consolas"/>
          <w:b w:val="1"/>
          <w:color w:val="000000"/>
          <w:rtl w:val="0"/>
        </w:rPr>
        <w:t xml:space="preserve"> placeOrder </w:t>
      </w:r>
      <w:r w:rsidDel="00000000" w:rsidR="00000000" w:rsidRPr="00000000">
        <w:rPr>
          <w:rFonts w:ascii="Consolas" w:cs="Consolas" w:eastAsia="Consolas" w:hAnsi="Consolas"/>
          <w:color w:val="000088"/>
          <w:rtl w:val="0"/>
        </w:rPr>
        <w:t xml:space="preserve">by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this</w:t>
      </w:r>
      <w:r w:rsidDel="00000000" w:rsidR="00000000" w:rsidRPr="00000000">
        <w:rPr>
          <w:rFonts w:ascii="Consolas" w:cs="Consolas" w:eastAsia="Consolas" w:hAnsi="Consolas"/>
          <w:color w:val="000000"/>
          <w:rtl w:val="0"/>
        </w:rPr>
        <w:t xml:space="preserve"> code</w:t>
      </w:r>
      <w:r w:rsidDel="00000000" w:rsidR="00000000" w:rsidRPr="00000000">
        <w:rPr>
          <w:rFonts w:ascii="Consolas" w:cs="Consolas" w:eastAsia="Consolas" w:hAnsi="Consolas"/>
          <w:color w:val="666600"/>
          <w:rtl w:val="0"/>
        </w:rPr>
        <w:t xml:space="preserve">:</w:t>
      </w:r>
    </w:p>
    <w:p w:rsidR="00000000" w:rsidDel="00000000" w:rsidP="00000000" w:rsidRDefault="00000000" w:rsidRPr="00000000">
      <w:pPr>
        <w:spacing w:after="0" w:line="240" w:lineRule="auto"/>
        <w:contextualSpacing w:val="0"/>
        <w:rPr/>
      </w:pP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color w:val="000000"/>
          <w:sz w:val="18"/>
          <w:szCs w:val="18"/>
          <w:rtl w:val="0"/>
        </w:rPr>
        <w:t xml:space="preserve"> placeOrderStatus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OrderMgr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empty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'HOLD'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placeOrderStatus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OrderMgr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failOrder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'Failed to place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Mark order as EXPORT_STATUS_READY.</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Transaction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kountStaatus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getDisplayValue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'EXPORTED'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Why DECLINED is here? Because if respond status from Kount is DECLINED we skip checkout and return user on the Billing page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'DECLINED'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'HOLD'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EXPORT_STATUS_NOTEXPORTED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CONFIRMATION_STATUS_NOTCONFIRMED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set the export status to EXPORT_STATUS_READY</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114300" distT="114300" distL="114300" distR="114300">
            <wp:extent cx="5731200" cy="3149600"/>
            <wp:effectExtent b="0" l="0" r="0" t="0"/>
            <wp:docPr id="58" name="image122.png"/>
            <a:graphic>
              <a:graphicData uri="http://schemas.openxmlformats.org/drawingml/2006/picture">
                <pic:pic>
                  <pic:nvPicPr>
                    <pic:cNvPr id="0" name="image122.png"/>
                    <pic:cNvPicPr preferRelativeResize="0"/>
                  </pic:nvPicPr>
                  <pic:blipFill>
                    <a:blip r:embed="rId3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w:t>
      </w:r>
      <w:r w:rsidDel="00000000" w:rsidR="00000000" w:rsidRPr="00000000">
        <w:rPr>
          <w:rtl w:val="0"/>
        </w:rPr>
        <w:t xml:space="preserve">83</w:t>
      </w:r>
      <w:r w:rsidDel="00000000" w:rsidR="00000000" w:rsidRPr="00000000">
        <w:rPr>
          <w:rFonts w:ascii="Calibri" w:cs="Calibri" w:eastAsia="Calibri" w:hAnsi="Calibri"/>
          <w:rtl w:val="0"/>
        </w:rPr>
        <w:t xml:space="preserve">, find:</w:t>
      </w:r>
      <w:r w:rsidDel="00000000" w:rsidR="00000000" w:rsidRPr="00000000">
        <w:rPr>
          <w:rtl w:val="0"/>
        </w:rPr>
      </w:r>
    </w:p>
    <w:p w:rsidR="00000000" w:rsidDel="00000000" w:rsidP="00000000" w:rsidRDefault="00000000" w:rsidRPr="00000000">
      <w:pPr>
        <w:spacing w:line="240" w:lineRule="auto"/>
        <w:ind w:firstLine="720"/>
        <w:contextualSpacing w:val="0"/>
        <w:rPr/>
      </w:pPr>
      <w:r w:rsidDel="00000000" w:rsidR="00000000" w:rsidRPr="00000000">
        <w:rPr>
          <w:rFonts w:ascii="Consolas" w:cs="Consolas" w:eastAsia="Consolas" w:hAnsi="Consolas"/>
          <w:color w:val="000088"/>
          <w:sz w:val="18"/>
          <w:szCs w:val="18"/>
          <w:rtl w:val="0"/>
        </w:rPr>
        <w:t xml:space="preserve">OrderModel.submit = function (order) {</w:t>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code with:</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tab/>
        <w:t xml:space="preserve">OrderModel.submit = function (order, kountStatus) {</w:t>
      </w:r>
    </w:p>
    <w:p w:rsidR="00000000" w:rsidDel="00000000" w:rsidP="00000000" w:rsidRDefault="00000000" w:rsidRPr="00000000">
      <w:pPr>
        <w:numPr>
          <w:ilvl w:val="0"/>
          <w:numId w:val="27"/>
        </w:numPr>
        <w:spacing w:after="0" w:line="240" w:lineRule="auto"/>
        <w:ind w:left="720" w:hanging="360"/>
        <w:rPr>
          <w:u w:val="none"/>
        </w:rPr>
      </w:pPr>
      <w:r w:rsidDel="00000000" w:rsidR="00000000" w:rsidRPr="00000000">
        <w:rPr>
          <w:rtl w:val="0"/>
        </w:rPr>
        <w:t xml:space="preserve">Near line 88, find:</w:t>
      </w:r>
    </w:p>
    <w:p w:rsidR="00000000" w:rsidDel="00000000" w:rsidP="00000000" w:rsidRDefault="00000000" w:rsidRPr="00000000">
      <w:pPr>
        <w:spacing w:after="0" w:line="240" w:lineRule="auto"/>
        <w:contextualSpacing w:val="0"/>
        <w:rPr/>
      </w:pPr>
      <w:r w:rsidDel="00000000" w:rsidR="00000000" w:rsidRPr="00000000">
        <w:rPr>
          <w:rtl w:val="0"/>
        </w:rPr>
        <w:tab/>
        <w:t xml:space="preserve">placeOrder(order);</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numPr>
          <w:ilvl w:val="0"/>
          <w:numId w:val="3"/>
        </w:numPr>
        <w:spacing w:after="0" w:line="240" w:lineRule="auto"/>
        <w:ind w:left="720" w:hanging="360"/>
        <w:contextualSpacing w:val="1"/>
        <w:rPr>
          <w:u w:val="none"/>
        </w:rPr>
      </w:pPr>
      <w:r w:rsidDel="00000000" w:rsidR="00000000" w:rsidRPr="00000000">
        <w:rPr>
          <w:rtl w:val="0"/>
        </w:rPr>
        <w:t xml:space="preserve">Replace this code with:</w:t>
      </w:r>
    </w:p>
    <w:p w:rsidR="00000000" w:rsidDel="00000000" w:rsidP="00000000" w:rsidRDefault="00000000" w:rsidRPr="00000000">
      <w:pPr>
        <w:spacing w:after="0" w:line="240" w:lineRule="auto"/>
        <w:contextualSpacing w:val="0"/>
        <w:rPr/>
      </w:pPr>
      <w:r w:rsidDel="00000000" w:rsidR="00000000" w:rsidRPr="00000000">
        <w:rPr>
          <w:rtl w:val="0"/>
        </w:rPr>
        <w:tab/>
        <w:t xml:space="preserve">placeOrder(order, kountStatus);</w:t>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numPr>
          <w:ilvl w:val="0"/>
          <w:numId w:val="45"/>
        </w:numPr>
        <w:spacing w:after="200" w:line="240" w:lineRule="auto"/>
        <w:ind w:left="720" w:hanging="360"/>
        <w:contextualSpacing w:val="1"/>
        <w:rPr>
          <w:u w:val="none"/>
        </w:rPr>
      </w:pPr>
      <w:r w:rsidDel="00000000" w:rsidR="00000000" w:rsidRPr="00000000">
        <w:rPr>
          <w:rtl w:val="0"/>
        </w:rPr>
        <w:t xml:space="preserve">Near line 94, find:</w:t>
      </w:r>
    </w:p>
    <w:p w:rsidR="00000000" w:rsidDel="00000000" w:rsidP="00000000" w:rsidRDefault="00000000" w:rsidRPr="00000000">
      <w:pPr>
        <w:spacing w:after="0" w:line="240" w:lineRule="auto"/>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getGiftCertificateLineItems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toArray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createGiftCertificateFromLineItem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getOrderNo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720" w:firstLine="0"/>
        <w:contextualSpacing w:val="0"/>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forEach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sendGiftCertificateEmail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20"/>
        </w:numPr>
        <w:spacing w:after="0" w:line="240" w:lineRule="auto"/>
        <w:ind w:left="720" w:hanging="360"/>
        <w:contextualSpacing w:val="1"/>
        <w:rPr>
          <w:u w:val="none"/>
        </w:rPr>
      </w:pPr>
      <w:r w:rsidDel="00000000" w:rsidR="00000000" w:rsidRPr="00000000">
        <w:rPr>
          <w:rtl w:val="0"/>
        </w:rPr>
        <w:t xml:space="preserve">Replace this code with:</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_isKountEnabled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getGiftCertificateLineItems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toArray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createGiftCertificateFromLineItem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getOrderNo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forEach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sendGiftCertificateEmail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114300" distT="114300" distL="114300" distR="114300">
            <wp:extent cx="5731200" cy="3441700"/>
            <wp:effectExtent b="0" l="0" r="0" t="0"/>
            <wp:docPr id="57" name="image121.png"/>
            <a:graphic>
              <a:graphicData uri="http://schemas.openxmlformats.org/drawingml/2006/picture">
                <pic:pic>
                  <pic:nvPicPr>
                    <pic:cNvPr id="0" name="image121.png"/>
                    <pic:cNvPicPr preferRelativeResize="0"/>
                  </pic:nvPicPr>
                  <pic:blipFill>
                    <a:blip r:embed="rId4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0" w:line="240" w:lineRule="auto"/>
        <w:ind w:left="720" w:hanging="360"/>
        <w:contextualSpacing w:val="1"/>
        <w:rPr/>
      </w:pPr>
      <w:r w:rsidDel="00000000" w:rsidR="00000000" w:rsidRPr="00000000">
        <w:rPr>
          <w:rtl w:val="0"/>
        </w:rPr>
        <w:t xml:space="preserve">Near line 108, find:</w:t>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sendMail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template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'mail/orderconfirmation',</w:t>
      </w:r>
      <w:r w:rsidDel="00000000" w:rsidR="00000000" w:rsidRPr="00000000">
        <w:rPr>
          <w:rtl w:val="0"/>
        </w:rPr>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recipient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getCustomerEmail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msg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'order.orderconfirmation-email.001'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order</w:t>
      </w:r>
    </w:p>
    <w:p w:rsidR="00000000" w:rsidDel="00000000" w:rsidP="00000000" w:rsidRDefault="00000000" w:rsidRPr="00000000">
      <w:pPr>
        <w:spacing w:after="0" w:line="240" w:lineRule="auto"/>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ind w:firstLine="72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240" w:lineRule="auto"/>
        <w:ind w:firstLine="720"/>
        <w:contextualSpacing w:val="0"/>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pPr>
        <w:numPr>
          <w:ilvl w:val="0"/>
          <w:numId w:val="41"/>
        </w:numPr>
        <w:spacing w:after="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pPr>
        <w:spacing w:after="0" w:line="240" w:lineRule="auto"/>
        <w:contextualSpacing w:val="0"/>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_isKountEnabled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sendMail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template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'mail/orderconfirmation',</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recipient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getCustomerEmail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msg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'order.orderconfirmation-email.001'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order</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114300" distT="114300" distL="114300" distR="114300">
            <wp:extent cx="5731200" cy="2273300"/>
            <wp:effectExtent b="0" l="0" r="0" t="0"/>
            <wp:docPr id="15" name="image79.png"/>
            <a:graphic>
              <a:graphicData uri="http://schemas.openxmlformats.org/drawingml/2006/picture">
                <pic:pic>
                  <pic:nvPicPr>
                    <pic:cNvPr id="0" name="image79.png"/>
                    <pic:cNvPicPr preferRelativeResize="0"/>
                  </pic:nvPicPr>
                  <pic:blipFill>
                    <a:blip r:embed="rId4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rPr/>
      </w:pPr>
      <w:r w:rsidDel="00000000" w:rsidR="00000000" w:rsidRPr="00000000">
        <w:rPr>
          <w:sz w:val="14"/>
          <w:szCs w:val="14"/>
          <w:rtl w:val="0"/>
        </w:rPr>
        <w:br w:type="textWrapping"/>
      </w:r>
      <w:r w:rsidDel="00000000" w:rsidR="00000000" w:rsidRPr="00000000">
        <w:rPr>
          <w:rtl w:val="0"/>
        </w:rPr>
      </w:r>
    </w:p>
    <w:p w:rsidR="00000000" w:rsidDel="00000000" w:rsidP="00000000" w:rsidRDefault="00000000" w:rsidRPr="00000000">
      <w:pPr>
        <w:spacing w:after="200" w:line="288" w:lineRule="auto"/>
        <w:contextualSpacing w:val="0"/>
        <w:rPr/>
      </w:pPr>
      <w:r w:rsidDel="00000000" w:rsidR="00000000" w:rsidRPr="00000000">
        <w:rPr>
          <w:rtl w:val="0"/>
        </w:rPr>
      </w:r>
    </w:p>
    <w:p w:rsidR="00000000" w:rsidDel="00000000" w:rsidP="00000000" w:rsidRDefault="00000000" w:rsidRPr="00000000">
      <w:pPr>
        <w:spacing w:after="140" w:line="288"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0" w:before="0" w:line="240" w:lineRule="auto"/>
        <w:contextualSpacing w:val="0"/>
        <w:rPr/>
      </w:pPr>
      <w:r w:rsidDel="00000000" w:rsidR="00000000" w:rsidRPr="00000000">
        <w:rPr>
          <w:rtl w:val="0"/>
        </w:rPr>
      </w:r>
    </w:p>
    <w:p w:rsidR="00000000" w:rsidDel="00000000" w:rsidP="00000000" w:rsidRDefault="00000000" w:rsidRPr="00000000">
      <w:pPr>
        <w:spacing w:after="0" w:before="0" w:line="24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2u6wntf" w:id="41"/>
      <w:bookmarkEnd w:id="41"/>
      <w:r w:rsidDel="00000000" w:rsidR="00000000" w:rsidRPr="00000000">
        <w:rPr>
          <w:rtl w:val="0"/>
        </w:rPr>
      </w:r>
    </w:p>
    <w:p w:rsidR="00000000" w:rsidDel="00000000" w:rsidP="00000000" w:rsidRDefault="00000000" w:rsidRPr="00000000">
      <w:pPr>
        <w:pStyle w:val="Heading3"/>
        <w:contextualSpacing w:val="0"/>
        <w:rPr/>
      </w:pPr>
      <w:bookmarkStart w:colFirst="0" w:colLast="0" w:name="_19c6y18" w:id="42"/>
      <w:bookmarkEnd w:id="42"/>
      <w:r w:rsidDel="00000000" w:rsidR="00000000" w:rsidRPr="00000000">
        <w:rPr>
          <w:b w:val="1"/>
          <w:sz w:val="28"/>
          <w:szCs w:val="28"/>
          <w:rtl w:val="0"/>
        </w:rPr>
        <w:t xml:space="preserve">Pipelines:</w:t>
      </w:r>
      <w:r w:rsidDel="00000000" w:rsidR="00000000" w:rsidRPr="00000000">
        <w:rPr>
          <w:rtl w:val="0"/>
        </w:rPr>
      </w:r>
    </w:p>
    <w:p w:rsidR="00000000" w:rsidDel="00000000" w:rsidP="00000000" w:rsidRDefault="00000000" w:rsidRPr="00000000">
      <w:pPr>
        <w:pStyle w:val="Heading3"/>
        <w:contextualSpacing w:val="0"/>
        <w:rPr/>
      </w:pPr>
      <w:bookmarkStart w:colFirst="0" w:colLast="0" w:name="_3tbugp1" w:id="43"/>
      <w:bookmarkEnd w:id="43"/>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numPr>
          <w:ilvl w:val="0"/>
          <w:numId w:val="23"/>
        </w:numPr>
        <w:spacing w:after="0" w:before="0" w:line="240" w:lineRule="auto"/>
        <w:ind w:left="720" w:hanging="360"/>
        <w:contextualSpacing w:val="1"/>
        <w:jc w:val="both"/>
        <w:rPr/>
      </w:pPr>
      <w:r w:rsidDel="00000000" w:rsidR="00000000" w:rsidRPr="00000000">
        <w:rPr>
          <w:rtl w:val="0"/>
        </w:rPr>
        <w:t xml:space="preserve">Open the Pipeline folder, navigate to COPlaceOrder.xml,  Start Node with name “Start”</w:t>
      </w:r>
    </w:p>
    <w:p w:rsidR="00000000" w:rsidDel="00000000" w:rsidP="00000000" w:rsidRDefault="00000000" w:rsidRPr="00000000">
      <w:pPr>
        <w:numPr>
          <w:ilvl w:val="0"/>
          <w:numId w:val="25"/>
        </w:numPr>
        <w:spacing w:after="0" w:before="0" w:line="240" w:lineRule="auto"/>
        <w:ind w:left="720" w:hanging="360"/>
        <w:contextualSpacing w:val="1"/>
        <w:jc w:val="both"/>
        <w:rPr/>
      </w:pPr>
      <w:r w:rsidDel="00000000" w:rsidR="00000000" w:rsidRPr="00000000">
        <w:rPr>
          <w:rtl w:val="0"/>
        </w:rPr>
        <w:t xml:space="preserve">To create the Post Risk Inquiry Service(RIS) post we must insert Script Node</w:t>
      </w:r>
    </w:p>
    <w:p w:rsidR="00000000" w:rsidDel="00000000" w:rsidP="00000000" w:rsidRDefault="00000000" w:rsidRPr="00000000">
      <w:pPr>
        <w:spacing w:after="200" w:line="240" w:lineRule="auto"/>
        <w:contextualSpacing w:val="0"/>
        <w:jc w:val="both"/>
        <w:rPr/>
      </w:pPr>
      <w:r w:rsidDel="00000000" w:rsidR="00000000" w:rsidRPr="00000000">
        <w:rPr>
          <w:rtl w:val="0"/>
        </w:rPr>
        <w:tab/>
      </w:r>
      <w:r w:rsidDel="00000000" w:rsidR="00000000" w:rsidRPr="00000000">
        <w:rPr>
          <w:b w:val="1"/>
          <w:rtl w:val="0"/>
        </w:rPr>
        <w:t xml:space="preserve">NOTE: All script nodes for this guide are located at the: </w:t>
      </w:r>
      <w:r w:rsidDel="00000000" w:rsidR="00000000" w:rsidRPr="00000000">
        <w:rPr>
          <w:b w:val="1"/>
          <w:u w:val="single"/>
          <w:rtl w:val="0"/>
        </w:rPr>
        <w:t xml:space="preserve">int_kount/cartridge/scripts/assign/</w:t>
      </w:r>
      <w:r w:rsidDel="00000000" w:rsidR="00000000" w:rsidRPr="00000000">
        <w:rPr>
          <w:rtl w:val="0"/>
        </w:rPr>
      </w:r>
    </w:p>
    <w:p w:rsidR="00000000" w:rsidDel="00000000" w:rsidP="00000000" w:rsidRDefault="00000000" w:rsidRPr="00000000">
      <w:pPr>
        <w:spacing w:after="200" w:line="240" w:lineRule="auto"/>
        <w:contextualSpacing w:val="0"/>
        <w:jc w:val="both"/>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731200" cy="4178300"/>
            <wp:effectExtent b="0" l="0" r="0" t="0"/>
            <wp:docPr id="13"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tl w:val="0"/>
        </w:rPr>
        <w:t xml:space="preserve">After placing, click on this node, fill all Properties filed like:</w:t>
      </w:r>
      <w:r w:rsidDel="00000000" w:rsidR="00000000" w:rsidRPr="00000000">
        <w:drawing>
          <wp:anchor allowOverlap="1" behindDoc="0" distB="114300" distT="114300" distL="114300" distR="114300" hidden="0" layoutInCell="0" locked="0" relativeHeight="0" simplePos="0">
            <wp:simplePos x="0" y="0"/>
            <wp:positionH relativeFrom="margin">
              <wp:posOffset>499744</wp:posOffset>
            </wp:positionH>
            <wp:positionV relativeFrom="paragraph">
              <wp:posOffset>228600</wp:posOffset>
            </wp:positionV>
            <wp:extent cx="4500880" cy="2990215"/>
            <wp:effectExtent b="0" l="0" r="0" t="0"/>
            <wp:wrapTopAndBottom distB="114300" distT="114300"/>
            <wp:docPr id="1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4500880" cy="2990215"/>
                    </a:xfrm>
                    <a:prstGeom prst="rect"/>
                    <a:ln/>
                  </pic:spPr>
                </pic:pic>
              </a:graphicData>
            </a:graphic>
          </wp:anchor>
        </w:drawing>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tl w:val="0"/>
        </w:rPr>
        <w:t xml:space="preserve">Below, after Join Node, insert Script node and Jump Node like:</w:t>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731200" cy="2730500"/>
            <wp:effectExtent b="0" l="0" r="0" t="0"/>
            <wp:docPr id="14"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Jump node must be linked to the COBilling-Start pipeline. Script node must be configured like:</w:t>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731200" cy="3403600"/>
            <wp:effectExtent b="0" l="0" r="0" t="0"/>
            <wp:docPr id="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numPr>
          <w:ilvl w:val="0"/>
          <w:numId w:val="18"/>
        </w:numPr>
        <w:spacing w:after="0" w:before="0" w:line="240" w:lineRule="auto"/>
        <w:ind w:left="720" w:hanging="360"/>
        <w:contextualSpacing w:val="1"/>
        <w:rPr/>
      </w:pPr>
      <w:r w:rsidDel="00000000" w:rsidR="00000000" w:rsidRPr="00000000">
        <w:rPr>
          <w:rtl w:val="0"/>
        </w:rPr>
        <w:t xml:space="preserve">Below, between Script Node and Call Node (COPlaceOrder-PlaceOrder) need to insert Decision Node and link “Decision No” with Join node between </w:t>
      </w:r>
      <w:r w:rsidDel="00000000" w:rsidR="00000000" w:rsidRPr="00000000">
        <w:rPr>
          <w:b w:val="1"/>
          <w:rtl w:val="0"/>
        </w:rPr>
        <w:t xml:space="preserve">Mail-SecureSend Jump Node</w:t>
      </w:r>
      <w:r w:rsidDel="00000000" w:rsidR="00000000" w:rsidRPr="00000000">
        <w:rPr>
          <w:rtl w:val="0"/>
        </w:rPr>
        <w:t xml:space="preserve"> and </w:t>
      </w:r>
      <w:r w:rsidDel="00000000" w:rsidR="00000000" w:rsidRPr="00000000">
        <w:rPr>
          <w:b w:val="1"/>
          <w:rtl w:val="0"/>
        </w:rPr>
        <w:t xml:space="preserve">COPlaceOrder-ClearForms Jump None</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731200" cy="4635500"/>
            <wp:effectExtent b="0" l="0" r="0" t="0"/>
            <wp:docPr id="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spacing w:after="0" w:before="0" w:line="240" w:lineRule="auto"/>
        <w:ind w:left="720" w:hanging="360"/>
        <w:contextualSpacing w:val="1"/>
        <w:rPr/>
      </w:pPr>
      <w:r w:rsidDel="00000000" w:rsidR="00000000" w:rsidRPr="00000000">
        <w:rPr>
          <w:rtl w:val="0"/>
        </w:rPr>
        <w:t xml:space="preserve">Configuration for Decision Node:</w:t>
      </w:r>
    </w:p>
    <w:p w:rsidR="00000000" w:rsidDel="00000000" w:rsidP="00000000" w:rsidRDefault="00000000" w:rsidRPr="00000000">
      <w:pPr>
        <w:spacing w:after="200" w:line="240" w:lineRule="auto"/>
        <w:contextualSpacing w:val="0"/>
        <w:rPr/>
      </w:pPr>
      <w:r w:rsidDel="00000000" w:rsidR="00000000" w:rsidRPr="00000000">
        <w:drawing>
          <wp:inline distB="0" distT="0" distL="0" distR="0">
            <wp:extent cx="5731200" cy="1841500"/>
            <wp:effectExtent b="0" l="0" r="0" t="0"/>
            <wp:docPr id="6"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spacing w:after="0" w:before="0" w:line="240" w:lineRule="auto"/>
        <w:ind w:left="720" w:hanging="360"/>
        <w:contextualSpacing w:val="1"/>
        <w:rPr/>
      </w:pPr>
      <w:r w:rsidDel="00000000" w:rsidR="00000000" w:rsidRPr="00000000">
        <w:rPr>
          <w:rtl w:val="0"/>
        </w:rPr>
        <w:t xml:space="preserve">For update ExportOrderStatus, update script SetOrderStatus.ds with code below and setup input parameter KountOrderStatus(see code below):</w:t>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t xml:space="preserve">SetOrderStatus.ds :</w:t>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color w:val="3f7f5f"/>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color w:val="3f7f5f"/>
          <w:sz w:val="18"/>
          <w:szCs w:val="18"/>
          <w:rtl w:val="0"/>
        </w:rPr>
        <w:t xml:space="preserve">* Set the order export status to EXPORT_STATUS_READY</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color w:val="3f7f5f"/>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color w:val="3f7f5f"/>
          <w:sz w:val="18"/>
          <w:szCs w:val="18"/>
          <w:rtl w:val="0"/>
        </w:rPr>
        <w:t xml:space="preserve">* @input Order : dw.order.Order The order.</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color w:val="3f7f5f"/>
          <w:sz w:val="18"/>
          <w:szCs w:val="18"/>
          <w:rtl w:val="0"/>
        </w:rPr>
        <w:t xml:space="preserve">* @input KountOrderStatus : String</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color w:val="3f7f5f"/>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b w:val="1"/>
          <w:color w:val="7f0055"/>
          <w:sz w:val="18"/>
          <w:szCs w:val="18"/>
          <w:rtl w:val="0"/>
        </w:rPr>
        <w:t xml:space="preserve">importPackage</w:t>
      </w:r>
      <w:r w:rsidDel="00000000" w:rsidR="00000000" w:rsidRPr="00000000">
        <w:rPr>
          <w:rFonts w:ascii="Consolas" w:cs="Consolas" w:eastAsia="Consolas" w:hAnsi="Consolas"/>
          <w:sz w:val="18"/>
          <w:szCs w:val="18"/>
          <w:rtl w:val="0"/>
        </w:rPr>
        <w:t xml:space="preserve">( dw.order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b w:val="1"/>
          <w:color w:val="7f0055"/>
          <w:sz w:val="18"/>
          <w:szCs w:val="18"/>
          <w:rtl w:val="0"/>
        </w:rPr>
        <w:t xml:space="preserve">function</w:t>
      </w:r>
      <w:r w:rsidDel="00000000" w:rsidR="00000000" w:rsidRPr="00000000">
        <w:rPr>
          <w:rFonts w:ascii="Consolas" w:cs="Consolas" w:eastAsia="Consolas" w:hAnsi="Consolas"/>
          <w:sz w:val="18"/>
          <w:szCs w:val="18"/>
          <w:rtl w:val="0"/>
        </w:rPr>
        <w:t xml:space="preserve"> execute( pdict : PipelineDictionary ) : Number</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f7f5f"/>
          <w:sz w:val="18"/>
          <w:szCs w:val="18"/>
          <w:rtl w:val="0"/>
        </w:rPr>
        <w:t xml:space="preserve">// read pipeline dictionary input parameter</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var</w:t>
      </w:r>
      <w:r w:rsidDel="00000000" w:rsidR="00000000" w:rsidRPr="00000000">
        <w:rPr>
          <w:rFonts w:ascii="Consolas" w:cs="Consolas" w:eastAsia="Consolas" w:hAnsi="Consolas"/>
          <w:sz w:val="18"/>
          <w:szCs w:val="18"/>
          <w:rtl w:val="0"/>
        </w:rPr>
        <w:t xml:space="preserve"> order : Order = pdict.Order;</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f7f5f"/>
          <w:sz w:val="18"/>
          <w:szCs w:val="18"/>
          <w:rtl w:val="0"/>
        </w:rPr>
        <w:t xml:space="preserve">// get Kount order status result</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var</w:t>
      </w:r>
      <w:r w:rsidDel="00000000" w:rsidR="00000000" w:rsidRPr="00000000">
        <w:rPr>
          <w:rFonts w:ascii="Consolas" w:cs="Consolas" w:eastAsia="Consolas" w:hAnsi="Consolas"/>
          <w:sz w:val="18"/>
          <w:szCs w:val="18"/>
          <w:rtl w:val="0"/>
        </w:rPr>
        <w:t xml:space="preserve"> kountOrderStatus : String = pdict.KountOrderStatus;</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f7f5f"/>
          <w:sz w:val="18"/>
          <w:szCs w:val="18"/>
          <w:rtl w:val="0"/>
        </w:rPr>
        <w:t xml:space="preserve">// Special case if Kount order status is HOLD</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if</w:t>
      </w:r>
      <w:r w:rsidDel="00000000" w:rsidR="00000000" w:rsidRPr="00000000">
        <w:rPr>
          <w:rFonts w:ascii="Consolas" w:cs="Consolas" w:eastAsia="Consolas" w:hAnsi="Consolas"/>
          <w:sz w:val="18"/>
          <w:szCs w:val="18"/>
          <w:rtl w:val="0"/>
        </w:rPr>
        <w:t xml:space="preserve">( !empty( kountOrderStatus ) &amp;&amp; kountOrderStatus == </w:t>
      </w:r>
      <w:r w:rsidDel="00000000" w:rsidR="00000000" w:rsidRPr="00000000">
        <w:rPr>
          <w:rFonts w:ascii="Consolas" w:cs="Consolas" w:eastAsia="Consolas" w:hAnsi="Consolas"/>
          <w:color w:val="2a00ff"/>
          <w:sz w:val="18"/>
          <w:szCs w:val="18"/>
          <w:rtl w:val="0"/>
        </w:rPr>
        <w:t xml:space="preserve">'APPROVED'</w:t>
      </w:r>
      <w:r w:rsidDel="00000000" w:rsidR="00000000" w:rsidRPr="00000000">
        <w:rPr>
          <w:rFonts w:ascii="Consolas" w:cs="Consolas" w:eastAsia="Consolas" w:hAnsi="Consolas"/>
          <w:sz w:val="18"/>
          <w:szCs w:val="18"/>
          <w:rtl w:val="0"/>
        </w:rPr>
        <w:t xml:space="preserve"> &amp;&amp; order.getExportStatus().getDisplayValue() != </w:t>
      </w:r>
      <w:r w:rsidDel="00000000" w:rsidR="00000000" w:rsidRPr="00000000">
        <w:rPr>
          <w:rFonts w:ascii="Consolas" w:cs="Consolas" w:eastAsia="Consolas" w:hAnsi="Consolas"/>
          <w:color w:val="2a00ff"/>
          <w:sz w:val="18"/>
          <w:szCs w:val="18"/>
          <w:rtl w:val="0"/>
        </w:rPr>
        <w:t xml:space="preserve">'EXPORTED'</w:t>
      </w: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ab/>
        <w:tab/>
        <w:t xml:space="preserve">order.setExportStatus(Order.EXPORT_STATUS_READY);    </w:t>
        <w:tab/>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7f0055"/>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if</w:t>
      </w:r>
      <w:r w:rsidDel="00000000" w:rsidR="00000000" w:rsidRPr="00000000">
        <w:rPr>
          <w:rFonts w:ascii="Consolas" w:cs="Consolas" w:eastAsia="Consolas" w:hAnsi="Consolas"/>
          <w:sz w:val="18"/>
          <w:szCs w:val="18"/>
          <w:rtl w:val="0"/>
        </w:rPr>
        <w:t xml:space="preserve">( !empty( kountOrderStatus ) &amp;&amp; ( kountOrderStatus == </w:t>
      </w:r>
      <w:r w:rsidDel="00000000" w:rsidR="00000000" w:rsidRPr="00000000">
        <w:rPr>
          <w:rFonts w:ascii="Consolas" w:cs="Consolas" w:eastAsia="Consolas" w:hAnsi="Consolas"/>
          <w:color w:val="2a00ff"/>
          <w:sz w:val="18"/>
          <w:szCs w:val="18"/>
          <w:rtl w:val="0"/>
        </w:rPr>
        <w:t xml:space="preserve">'DECLINED'</w:t>
      </w:r>
      <w:r w:rsidDel="00000000" w:rsidR="00000000" w:rsidRPr="00000000">
        <w:rPr>
          <w:rFonts w:ascii="Consolas" w:cs="Consolas" w:eastAsia="Consolas" w:hAnsi="Consolas"/>
          <w:sz w:val="18"/>
          <w:szCs w:val="18"/>
          <w:rtl w:val="0"/>
        </w:rPr>
        <w:t xml:space="preserve"> || kountOrderStatus == </w:t>
      </w:r>
      <w:r w:rsidDel="00000000" w:rsidR="00000000" w:rsidRPr="00000000">
        <w:rPr>
          <w:rFonts w:ascii="Consolas" w:cs="Consolas" w:eastAsia="Consolas" w:hAnsi="Consolas"/>
          <w:color w:val="2a00ff"/>
          <w:sz w:val="18"/>
          <w:szCs w:val="18"/>
          <w:rtl w:val="0"/>
        </w:rPr>
        <w:t xml:space="preserve">'HOLD'</w:t>
      </w:r>
      <w:r w:rsidDel="00000000" w:rsidR="00000000" w:rsidRPr="00000000">
        <w:rPr>
          <w:rFonts w:ascii="Consolas" w:cs="Consolas" w:eastAsia="Consolas" w:hAnsi="Consolas"/>
          <w:sz w:val="18"/>
          <w:szCs w:val="18"/>
          <w:rtl w:val="0"/>
        </w:rPr>
        <w:t xml:space="preserve"> ) )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tab/>
        <w:t xml:space="preserve">order.setExportStatus(Order.EXPORT_STATUS_NOTEXPORTED);</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7f0055"/>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ab/>
        <w:tab/>
      </w:r>
      <w:r w:rsidDel="00000000" w:rsidR="00000000" w:rsidRPr="00000000">
        <w:rPr>
          <w:rFonts w:ascii="Consolas" w:cs="Consolas" w:eastAsia="Consolas" w:hAnsi="Consolas"/>
          <w:color w:val="3f7f5f"/>
          <w:sz w:val="18"/>
          <w:szCs w:val="18"/>
          <w:rtl w:val="0"/>
        </w:rPr>
        <w:t xml:space="preserve">// set the export status to EXPORT_STATUS_READY</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ab/>
        <w:tab/>
        <w:t xml:space="preserve">order.setExportStatus(Order.EXPORT_STATUS_READY);    </w:t>
        <w:tab/>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   </w:t>
        <w:tab/>
      </w:r>
      <w:r w:rsidDel="00000000" w:rsidR="00000000" w:rsidRPr="00000000">
        <w:rPr>
          <w:rFonts w:ascii="Consolas" w:cs="Consolas" w:eastAsia="Consolas" w:hAnsi="Consolas"/>
          <w:b w:val="1"/>
          <w:color w:val="7f0055"/>
          <w:sz w:val="18"/>
          <w:szCs w:val="18"/>
          <w:rtl w:val="0"/>
        </w:rPr>
        <w:t xml:space="preserve">return</w:t>
      </w:r>
      <w:r w:rsidDel="00000000" w:rsidR="00000000" w:rsidRPr="00000000">
        <w:rPr>
          <w:rFonts w:ascii="Consolas" w:cs="Consolas" w:eastAsia="Consolas" w:hAnsi="Consolas"/>
          <w:sz w:val="18"/>
          <w:szCs w:val="18"/>
          <w:rtl w:val="0"/>
        </w:rPr>
        <w:t xml:space="preserve"> PIPELET_NEXT;</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rPr/>
      </w:pPr>
      <w:r w:rsidDel="00000000" w:rsidR="00000000" w:rsidRPr="00000000">
        <w:rPr>
          <w:rtl w:val="0"/>
        </w:rPr>
      </w:r>
    </w:p>
    <w:p w:rsidR="00000000" w:rsidDel="00000000" w:rsidP="00000000" w:rsidRDefault="00000000" w:rsidRPr="00000000">
      <w:pPr>
        <w:spacing w:after="200" w:line="240" w:lineRule="auto"/>
        <w:contextualSpacing w:val="0"/>
        <w:jc w:val="center"/>
        <w:rPr/>
      </w:pPr>
      <w:r w:rsidDel="00000000" w:rsidR="00000000" w:rsidRPr="00000000">
        <w:drawing>
          <wp:inline distB="0" distT="0" distL="0" distR="0">
            <wp:extent cx="5731200" cy="3098800"/>
            <wp:effectExtent b="0" l="0" r="0" t="0"/>
            <wp:docPr descr="C:\Users\o.ignatyo\Downloads\kount\Cod_5.png" id="7" name="image24.png"/>
            <a:graphic>
              <a:graphicData uri="http://schemas.openxmlformats.org/drawingml/2006/picture">
                <pic:pic>
                  <pic:nvPicPr>
                    <pic:cNvPr descr="C:\Users\o.ignatyo\Downloads\kount\Cod_5.png" id="0" name="image24.png"/>
                    <pic:cNvPicPr preferRelativeResize="0"/>
                  </pic:nvPicPr>
                  <pic:blipFill>
                    <a:blip r:embed="rId4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center"/>
        <w:rPr/>
      </w:pPr>
      <w:r w:rsidDel="00000000" w:rsidR="00000000" w:rsidRPr="00000000">
        <w:rPr>
          <w:rtl w:val="0"/>
        </w:rPr>
      </w:r>
    </w:p>
    <w:p w:rsidR="00000000" w:rsidDel="00000000" w:rsidP="00000000" w:rsidRDefault="00000000" w:rsidRPr="00000000">
      <w:pPr>
        <w:numPr>
          <w:ilvl w:val="0"/>
          <w:numId w:val="49"/>
        </w:numPr>
        <w:spacing w:after="0" w:before="0" w:line="240" w:lineRule="auto"/>
        <w:ind w:left="720" w:hanging="360"/>
        <w:contextualSpacing w:val="1"/>
        <w:jc w:val="both"/>
        <w:rPr/>
      </w:pPr>
      <w:r w:rsidDel="00000000" w:rsidR="00000000" w:rsidRPr="00000000">
        <w:rPr>
          <w:rtl w:val="0"/>
        </w:rPr>
        <w:t xml:space="preserve">Open the Pipeline folder, navigate to COBilling.xml,  Start Node with name “Start”</w:t>
      </w:r>
    </w:p>
    <w:p w:rsidR="00000000" w:rsidDel="00000000" w:rsidP="00000000" w:rsidRDefault="00000000" w:rsidRPr="00000000">
      <w:pPr>
        <w:numPr>
          <w:ilvl w:val="0"/>
          <w:numId w:val="49"/>
        </w:numPr>
        <w:spacing w:after="0" w:before="0" w:line="240" w:lineRule="auto"/>
        <w:ind w:left="720" w:hanging="360"/>
        <w:contextualSpacing w:val="1"/>
        <w:jc w:val="both"/>
        <w:rPr/>
      </w:pPr>
      <w:r w:rsidDel="00000000" w:rsidR="00000000" w:rsidRPr="00000000">
        <w:rPr>
          <w:rtl w:val="0"/>
        </w:rPr>
        <w:t xml:space="preserve">Between </w:t>
      </w:r>
      <w:r w:rsidDel="00000000" w:rsidR="00000000" w:rsidRPr="00000000">
        <w:rPr>
          <w:b w:val="1"/>
          <w:rtl w:val="0"/>
        </w:rPr>
        <w:t xml:space="preserve">COBilling-HandleBillingAddress</w:t>
      </w:r>
      <w:r w:rsidDel="00000000" w:rsidR="00000000" w:rsidRPr="00000000">
        <w:rPr>
          <w:rtl w:val="0"/>
        </w:rPr>
        <w:t xml:space="preserve"> pipeline and </w:t>
      </w:r>
      <w:r w:rsidDel="00000000" w:rsidR="00000000" w:rsidRPr="00000000">
        <w:rPr>
          <w:b w:val="1"/>
          <w:rtl w:val="0"/>
        </w:rPr>
        <w:t xml:space="preserve">COBilling-HandlePaymentSelection </w:t>
      </w:r>
      <w:r w:rsidDel="00000000" w:rsidR="00000000" w:rsidRPr="00000000">
        <w:rPr>
          <w:rtl w:val="0"/>
        </w:rPr>
        <w:t xml:space="preserve">pipeline insert Script Node and Assign Node. Link Assign node with “error” flow.</w:t>
      </w:r>
    </w:p>
    <w:p w:rsidR="00000000" w:rsidDel="00000000" w:rsidP="00000000" w:rsidRDefault="00000000" w:rsidRPr="00000000">
      <w:pPr>
        <w:spacing w:after="200" w:line="240" w:lineRule="auto"/>
        <w:contextualSpacing w:val="0"/>
        <w:jc w:val="both"/>
        <w:rPr/>
      </w:pPr>
      <w:r w:rsidDel="00000000" w:rsidR="00000000" w:rsidRPr="00000000">
        <w:drawing>
          <wp:inline distB="0" distT="0" distL="0" distR="0">
            <wp:extent cx="5731200" cy="3759200"/>
            <wp:effectExtent b="0" l="0" r="0" t="0"/>
            <wp:docPr id="8"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rPr/>
      </w:pPr>
      <w:r w:rsidDel="00000000" w:rsidR="00000000" w:rsidRPr="00000000">
        <w:rPr>
          <w:rtl w:val="0"/>
        </w:rPr>
      </w:r>
    </w:p>
    <w:p w:rsidR="00000000" w:rsidDel="00000000" w:rsidP="00000000" w:rsidRDefault="00000000" w:rsidRPr="00000000">
      <w:pPr>
        <w:numPr>
          <w:ilvl w:val="0"/>
          <w:numId w:val="17"/>
        </w:numPr>
        <w:spacing w:after="0" w:before="0" w:line="240" w:lineRule="auto"/>
        <w:ind w:left="720" w:hanging="360"/>
        <w:contextualSpacing w:val="1"/>
        <w:jc w:val="both"/>
        <w:rPr/>
      </w:pPr>
      <w:r w:rsidDel="00000000" w:rsidR="00000000" w:rsidRPr="00000000">
        <w:rPr>
          <w:rtl w:val="0"/>
        </w:rPr>
        <w:t xml:space="preserve">Configuration for Script Node:</w:t>
        <w:br w:type="textWrapping"/>
      </w:r>
    </w:p>
    <w:p w:rsidR="00000000" w:rsidDel="00000000" w:rsidP="00000000" w:rsidRDefault="00000000" w:rsidRPr="00000000">
      <w:pPr>
        <w:spacing w:after="200" w:line="240" w:lineRule="auto"/>
        <w:contextualSpacing w:val="0"/>
        <w:jc w:val="both"/>
        <w:rPr/>
      </w:pPr>
      <w:r w:rsidDel="00000000" w:rsidR="00000000" w:rsidRPr="00000000">
        <w:drawing>
          <wp:inline distB="0" distT="0" distL="0" distR="0">
            <wp:extent cx="5731200" cy="2438400"/>
            <wp:effectExtent b="0" l="0" r="0" t="0"/>
            <wp:docPr id="9"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rPr/>
      </w:pPr>
      <w:r w:rsidDel="00000000" w:rsidR="00000000" w:rsidRPr="00000000">
        <w:rPr>
          <w:rtl w:val="0"/>
        </w:rPr>
      </w:r>
    </w:p>
    <w:p w:rsidR="00000000" w:rsidDel="00000000" w:rsidP="00000000" w:rsidRDefault="00000000" w:rsidRPr="00000000">
      <w:pPr>
        <w:numPr>
          <w:ilvl w:val="0"/>
          <w:numId w:val="32"/>
        </w:numPr>
        <w:spacing w:after="0" w:before="0" w:line="240" w:lineRule="auto"/>
        <w:ind w:left="720" w:hanging="360"/>
        <w:contextualSpacing w:val="1"/>
        <w:jc w:val="both"/>
        <w:rPr/>
      </w:pPr>
      <w:r w:rsidDel="00000000" w:rsidR="00000000" w:rsidRPr="00000000">
        <w:rPr>
          <w:rtl w:val="0"/>
        </w:rPr>
        <w:t xml:space="preserve">Configuration for Assign Node:</w:t>
      </w:r>
    </w:p>
    <w:p w:rsidR="00000000" w:rsidDel="00000000" w:rsidP="00000000" w:rsidRDefault="00000000" w:rsidRPr="00000000">
      <w:pPr>
        <w:spacing w:after="200" w:line="240" w:lineRule="auto"/>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885825</wp:posOffset>
            </wp:positionH>
            <wp:positionV relativeFrom="paragraph">
              <wp:posOffset>9525</wp:posOffset>
            </wp:positionV>
            <wp:extent cx="3728720" cy="3529965"/>
            <wp:effectExtent b="0" l="0" r="0" t="0"/>
            <wp:wrapTopAndBottom distB="114300" distT="114300"/>
            <wp:docPr id="67" name="image131.png"/>
            <a:graphic>
              <a:graphicData uri="http://schemas.openxmlformats.org/drawingml/2006/picture">
                <pic:pic>
                  <pic:nvPicPr>
                    <pic:cNvPr id="0" name="image131.png"/>
                    <pic:cNvPicPr preferRelativeResize="0"/>
                  </pic:nvPicPr>
                  <pic:blipFill>
                    <a:blip r:embed="rId51"/>
                    <a:srcRect b="0" l="0" r="0" t="0"/>
                    <a:stretch>
                      <a:fillRect/>
                    </a:stretch>
                  </pic:blipFill>
                  <pic:spPr>
                    <a:xfrm>
                      <a:off x="0" y="0"/>
                      <a:ext cx="3728720" cy="3529965"/>
                    </a:xfrm>
                    <a:prstGeom prst="rect"/>
                    <a:ln/>
                  </pic:spPr>
                </pic:pic>
              </a:graphicData>
            </a:graphic>
          </wp:anchor>
        </w:drawing>
      </w:r>
    </w:p>
    <w:p w:rsidR="00000000" w:rsidDel="00000000" w:rsidP="00000000" w:rsidRDefault="00000000" w:rsidRPr="00000000">
      <w:pPr>
        <w:spacing w:after="200" w:line="240" w:lineRule="auto"/>
        <w:contextualSpacing w:val="0"/>
        <w:jc w:val="both"/>
        <w:rPr/>
      </w:pPr>
      <w:r w:rsidDel="00000000" w:rsidR="00000000" w:rsidRPr="00000000">
        <w:rPr>
          <w:rtl w:val="0"/>
        </w:rPr>
      </w:r>
    </w:p>
    <w:p w:rsidR="00000000" w:rsidDel="00000000" w:rsidP="00000000" w:rsidRDefault="00000000" w:rsidRPr="00000000">
      <w:pPr>
        <w:spacing w:after="200" w:line="240" w:lineRule="auto"/>
        <w:contextualSpacing w:val="0"/>
        <w:jc w:val="both"/>
        <w:rPr/>
      </w:pPr>
      <w:bookmarkStart w:colFirst="0" w:colLast="0" w:name="_28h4qwu" w:id="44"/>
      <w:bookmarkEnd w:id="44"/>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nmf14n" w:id="45"/>
      <w:bookmarkEnd w:id="45"/>
      <w:r w:rsidDel="00000000" w:rsidR="00000000" w:rsidRPr="00000000">
        <w:rPr>
          <w:rtl w:val="0"/>
        </w:rPr>
        <w:t xml:space="preserve">Step 7 - Configure the Event Notification Service (Optional)</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To configure the Event Notification Service (ENS) a Merchant URL will need to be set within the Kount Agent Web Console (AWC) and will need to be enabled within the Site Preferences in Demandware (use this</w:t>
      </w:r>
      <w:r w:rsidDel="00000000" w:rsidR="00000000" w:rsidRPr="00000000">
        <w:rPr>
          <w:rtl w:val="0"/>
        </w:rPr>
      </w:r>
      <w:bookmarkStart w:colFirst="0" w:colLast="0" w:name="37m2jsg" w:id="46"/>
      <w:bookmarkEnd w:id="46"/>
      <w:r w:rsidDel="00000000" w:rsidR="00000000" w:rsidRPr="00000000">
        <w:rPr>
          <w:rFonts w:ascii="Calibri" w:cs="Calibri" w:eastAsia="Calibri" w:hAnsi="Calibri"/>
          <w:color w:val="0000ff"/>
          <w:u w:val="single"/>
          <w:rtl w:val="0"/>
        </w:rPr>
        <w:t xml:space="preserve"> link</w:t>
      </w:r>
      <w:r w:rsidDel="00000000" w:rsidR="00000000" w:rsidRPr="00000000">
        <w:rPr>
          <w:rFonts w:ascii="Calibri" w:cs="Calibri" w:eastAsia="Calibri" w:hAnsi="Calibri"/>
          <w:rtl w:val="0"/>
        </w:rPr>
        <w:t xml:space="preserve"> for the location of this setting).  All events are sent to the ENS URL as an XML post(s).</w:t>
      </w:r>
      <w:r w:rsidDel="00000000" w:rsidR="00000000" w:rsidRPr="00000000">
        <w:rPr>
          <w:rtl w:val="0"/>
        </w:rPr>
      </w:r>
    </w:p>
    <w:p w:rsidR="00000000" w:rsidDel="00000000" w:rsidP="00000000" w:rsidRDefault="00000000" w:rsidRPr="00000000">
      <w:pPr>
        <w:contextualSpacing w:val="0"/>
        <w:rPr/>
      </w:pPr>
      <w:r w:rsidDel="00000000" w:rsidR="00000000" w:rsidRPr="00000000">
        <w:rPr>
          <w:sz w:val="19"/>
          <w:szCs w:val="19"/>
          <w:rtl w:val="0"/>
        </w:rPr>
        <w:t xml:space="preserve">The cartridge does not typically require adding IP or port to whitelist. Communication works through port 443 which is not blocked by Demandware.</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If needed here is the list of IP Addresses that will need to be whitelisted on your server in order to receive the XML posts from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harterBT-Roman" w:cs="CharterBT-Roman" w:eastAsia="CharterBT-Roman" w:hAnsi="CharterBT-Roman"/>
          <w:sz w:val="20"/>
          <w:szCs w:val="20"/>
          <w:rtl w:val="0"/>
        </w:rPr>
        <w:t xml:space="preserve">209.81.12.0/24</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harterBT-Roman" w:cs="CharterBT-Roman" w:eastAsia="CharterBT-Roman" w:hAnsi="CharterBT-Roman"/>
          <w:sz w:val="20"/>
          <w:szCs w:val="20"/>
          <w:rtl w:val="0"/>
        </w:rPr>
        <w:t xml:space="preserve">64.128.91.0/24</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harterBT-Roman" w:cs="CharterBT-Roman" w:eastAsia="CharterBT-Roman" w:hAnsi="CharterBT-Roman"/>
          <w:sz w:val="20"/>
          <w:szCs w:val="20"/>
          <w:rtl w:val="0"/>
        </w:rPr>
        <w:t xml:space="preserve">64.128.87.0/24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Below are the steps to setup the ENS (Event Notification System).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3"/>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Identify your unique Merchant URL.</w:t>
        <w:br w:type="textWrapping"/>
        <w:br w:type="textWrapping"/>
        <w:t xml:space="preserve">Here is an example of an ENS URL:</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685800</wp:posOffset>
            </wp:positionV>
            <wp:extent cx="5731510" cy="673100"/>
            <wp:effectExtent b="0" l="0" r="0" t="0"/>
            <wp:wrapTopAndBottom distB="0" distT="0"/>
            <wp:docPr id="66" name="image130.jpg"/>
            <a:graphic>
              <a:graphicData uri="http://schemas.openxmlformats.org/drawingml/2006/picture">
                <pic:pic>
                  <pic:nvPicPr>
                    <pic:cNvPr id="0" name="image130.jpg"/>
                    <pic:cNvPicPr preferRelativeResize="0"/>
                  </pic:nvPicPr>
                  <pic:blipFill>
                    <a:blip r:embed="rId52"/>
                    <a:srcRect b="71126" l="3353" r="6962" t="22490"/>
                    <a:stretch>
                      <a:fillRect/>
                    </a:stretch>
                  </pic:blipFill>
                  <pic:spPr>
                    <a:xfrm>
                      <a:off x="0" y="0"/>
                      <a:ext cx="5731510" cy="673100"/>
                    </a:xfrm>
                    <a:prstGeom prst="rect"/>
                    <a:ln/>
                  </pic:spPr>
                </pic:pic>
              </a:graphicData>
            </a:graphic>
          </wp:anchor>
        </w:drawing>
      </w:r>
    </w:p>
    <w:p w:rsidR="00000000" w:rsidDel="00000000" w:rsidP="00000000" w:rsidRDefault="00000000" w:rsidRPr="00000000">
      <w:pPr>
        <w:spacing w:after="200" w:lineRule="auto"/>
        <w:ind w:left="360" w:firstLine="0"/>
        <w:contextualSpacing w:val="0"/>
        <w:rPr/>
      </w:pPr>
      <w:r w:rsidDel="00000000" w:rsidR="00000000" w:rsidRPr="00000000">
        <w:rPr>
          <w:rFonts w:ascii="Calibri" w:cs="Calibri" w:eastAsia="Calibri" w:hAnsi="Calibri"/>
          <w:rtl w:val="0"/>
        </w:rPr>
        <w:br w:type="textWrapping"/>
        <w:t xml:space="preserve">The rest of the URL are static values.  </w:t>
      </w:r>
      <w:r w:rsidDel="00000000" w:rsidR="00000000" w:rsidRPr="00000000">
        <w:rPr>
          <w:rFonts w:ascii="Calibri" w:cs="Calibri" w:eastAsia="Calibri" w:hAnsi="Calibri"/>
          <w:i w:val="1"/>
          <w:rtl w:val="0"/>
        </w:rPr>
        <w:t xml:space="preserve">Note: The “default” value may be different if the merchant is using another language aside from English.</w:t>
      </w:r>
      <w:r w:rsidDel="00000000" w:rsidR="00000000" w:rsidRPr="00000000">
        <w:rPr>
          <w:rtl w:val="0"/>
        </w:rPr>
      </w:r>
    </w:p>
    <w:p w:rsidR="00000000" w:rsidDel="00000000" w:rsidP="00000000" w:rsidRDefault="00000000" w:rsidRPr="00000000">
      <w:pPr>
        <w:numPr>
          <w:ilvl w:val="0"/>
          <w:numId w:val="33"/>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Set the ENS URL within Kount. Navigate to the </w:t>
      </w:r>
      <w:r w:rsidDel="00000000" w:rsidR="00000000" w:rsidRPr="00000000">
        <w:rPr>
          <w:rFonts w:ascii="Calibri" w:cs="Calibri" w:eastAsia="Calibri" w:hAnsi="Calibri"/>
          <w:b w:val="1"/>
          <w:rtl w:val="0"/>
        </w:rPr>
        <w:t xml:space="preserve">Fraud Control</w:t>
      </w:r>
      <w:r w:rsidDel="00000000" w:rsidR="00000000" w:rsidRPr="00000000">
        <w:rPr>
          <w:rFonts w:ascii="Calibri" w:cs="Calibri" w:eastAsia="Calibri" w:hAnsi="Calibri"/>
          <w:rtl w:val="0"/>
        </w:rPr>
        <w:t xml:space="preserve"> tab &gt; </w:t>
      </w:r>
      <w:r w:rsidDel="00000000" w:rsidR="00000000" w:rsidRPr="00000000">
        <w:rPr>
          <w:rFonts w:ascii="Calibri" w:cs="Calibri" w:eastAsia="Calibri" w:hAnsi="Calibri"/>
          <w:b w:val="1"/>
          <w:rtl w:val="0"/>
        </w:rPr>
        <w:t xml:space="preserve">Websites</w:t>
      </w:r>
      <w:r w:rsidDel="00000000" w:rsidR="00000000" w:rsidRPr="00000000">
        <w:rPr>
          <w:rFonts w:ascii="Calibri" w:cs="Calibri" w:eastAsia="Calibri" w:hAnsi="Calibri"/>
          <w:rtl w:val="0"/>
        </w:rPr>
        <w:t xml:space="preserve">. Select the GEAR, (circled in the image below) and choose </w:t>
      </w:r>
      <w:r w:rsidDel="00000000" w:rsidR="00000000" w:rsidRPr="00000000">
        <w:rPr>
          <w:rFonts w:ascii="Calibri" w:cs="Calibri" w:eastAsia="Calibri" w:hAnsi="Calibri"/>
          <w:b w:val="1"/>
          <w:rtl w:val="0"/>
        </w:rPr>
        <w:t xml:space="preserve">Edit</w:t>
      </w:r>
      <w:r w:rsidDel="00000000" w:rsidR="00000000" w:rsidRPr="00000000">
        <w:rPr>
          <w:rFonts w:ascii="Calibri" w:cs="Calibri" w:eastAsia="Calibri" w:hAnsi="Calibri"/>
          <w:rtl w:val="0"/>
        </w:rPr>
        <w:t xml:space="preserve">.</w:t>
      </w:r>
    </w:p>
    <w:p w:rsidR="00000000" w:rsidDel="00000000" w:rsidP="00000000" w:rsidRDefault="00000000" w:rsidRPr="00000000">
      <w:pPr>
        <w:spacing w:after="200" w:lineRule="auto"/>
        <w:ind w:firstLine="720"/>
        <w:contextualSpacing w:val="0"/>
        <w:rPr/>
      </w:pPr>
      <w:r w:rsidDel="00000000" w:rsidR="00000000" w:rsidRPr="00000000">
        <w:drawing>
          <wp:inline distB="0" distT="0" distL="0" distR="0">
            <wp:extent cx="5200650" cy="952500"/>
            <wp:effectExtent b="0" l="0" r="0" t="0"/>
            <wp:docPr id="10" name="image37.png"/>
            <a:graphic>
              <a:graphicData uri="http://schemas.openxmlformats.org/drawingml/2006/picture">
                <pic:pic>
                  <pic:nvPicPr>
                    <pic:cNvPr id="0" name="image37.png"/>
                    <pic:cNvPicPr preferRelativeResize="0"/>
                  </pic:nvPicPr>
                  <pic:blipFill>
                    <a:blip r:embed="rId53"/>
                    <a:srcRect b="17342"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3"/>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 “Edit Row” dialog will display.  Choose the </w:t>
      </w:r>
      <w:r w:rsidDel="00000000" w:rsidR="00000000" w:rsidRPr="00000000">
        <w:rPr>
          <w:rFonts w:ascii="Calibri" w:cs="Calibri" w:eastAsia="Calibri" w:hAnsi="Calibri"/>
          <w:b w:val="1"/>
          <w:rtl w:val="0"/>
        </w:rPr>
        <w:t xml:space="preserve">ENS Enabled</w:t>
      </w:r>
      <w:r w:rsidDel="00000000" w:rsidR="00000000" w:rsidRPr="00000000">
        <w:rPr>
          <w:rFonts w:ascii="Calibri" w:cs="Calibri" w:eastAsia="Calibri" w:hAnsi="Calibri"/>
          <w:rtl w:val="0"/>
        </w:rPr>
        <w:t xml:space="preserve"> radio button.  Enter the ENS URL (that is unique to your merchant account) within the </w:t>
      </w:r>
      <w:r w:rsidDel="00000000" w:rsidR="00000000" w:rsidRPr="00000000">
        <w:rPr>
          <w:rFonts w:ascii="Calibri" w:cs="Calibri" w:eastAsia="Calibri" w:hAnsi="Calibri"/>
          <w:b w:val="1"/>
          <w:rtl w:val="0"/>
        </w:rPr>
        <w:t xml:space="preserve">Merchant ENS URL</w:t>
      </w:r>
      <w:r w:rsidDel="00000000" w:rsidR="00000000" w:rsidRPr="00000000">
        <w:rPr>
          <w:rFonts w:ascii="Calibri" w:cs="Calibri" w:eastAsia="Calibri" w:hAnsi="Calibri"/>
          <w:rtl w:val="0"/>
        </w:rPr>
        <w:t xml:space="preserve"> field.  Select the </w:t>
      </w:r>
      <w:r w:rsidDel="00000000" w:rsidR="00000000" w:rsidRPr="00000000">
        <w:rPr>
          <w:rFonts w:ascii="Calibri" w:cs="Calibri" w:eastAsia="Calibri" w:hAnsi="Calibri"/>
          <w:b w:val="1"/>
          <w:rtl w:val="0"/>
        </w:rPr>
        <w:t xml:space="preserve">Update Website</w:t>
      </w:r>
      <w:r w:rsidDel="00000000" w:rsidR="00000000" w:rsidRPr="00000000">
        <w:rPr>
          <w:rFonts w:ascii="Calibri" w:cs="Calibri" w:eastAsia="Calibri" w:hAnsi="Calibri"/>
          <w:rtl w:val="0"/>
        </w:rPr>
        <w:t xml:space="preserve"> button.</w:t>
      </w:r>
    </w:p>
    <w:p w:rsidR="00000000" w:rsidDel="00000000" w:rsidP="00000000" w:rsidRDefault="00000000" w:rsidRPr="00000000">
      <w:pPr>
        <w:spacing w:after="20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0</wp:posOffset>
            </wp:positionV>
            <wp:extent cx="5232400" cy="1208405"/>
            <wp:effectExtent b="0" l="0" r="0" t="0"/>
            <wp:wrapTopAndBottom distB="0" distT="0"/>
            <wp:docPr id="63" name="image127.png"/>
            <a:graphic>
              <a:graphicData uri="http://schemas.openxmlformats.org/drawingml/2006/picture">
                <pic:pic>
                  <pic:nvPicPr>
                    <pic:cNvPr id="0" name="image127.png"/>
                    <pic:cNvPicPr preferRelativeResize="0"/>
                  </pic:nvPicPr>
                  <pic:blipFill>
                    <a:blip r:embed="rId54"/>
                    <a:srcRect b="0" l="0" r="0" t="0"/>
                    <a:stretch>
                      <a:fillRect/>
                    </a:stretch>
                  </pic:blipFill>
                  <pic:spPr>
                    <a:xfrm>
                      <a:off x="0" y="0"/>
                      <a:ext cx="5232400" cy="120840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903605" cy="1495425"/>
            <wp:effectExtent b="0" l="0" r="0" t="0"/>
            <wp:wrapTopAndBottom distB="0" distT="0"/>
            <wp:docPr id="50" name="image114.png"/>
            <a:graphic>
              <a:graphicData uri="http://schemas.openxmlformats.org/drawingml/2006/picture">
                <pic:pic>
                  <pic:nvPicPr>
                    <pic:cNvPr id="0" name="image114.png"/>
                    <pic:cNvPicPr preferRelativeResize="0"/>
                  </pic:nvPicPr>
                  <pic:blipFill>
                    <a:blip r:embed="rId55"/>
                    <a:srcRect b="0" l="0" r="0" t="0"/>
                    <a:stretch>
                      <a:fillRect/>
                    </a:stretch>
                  </pic:blipFill>
                  <pic:spPr>
                    <a:xfrm>
                      <a:off x="0" y="0"/>
                      <a:ext cx="903605" cy="1495425"/>
                    </a:xfrm>
                    <a:prstGeom prst="rect"/>
                    <a:ln/>
                  </pic:spPr>
                </pic:pic>
              </a:graphicData>
            </a:graphic>
          </wp:anchor>
        </w:drawing>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Notice the confirmation in the upper left stating the Website was successfully edited.</w:t>
      </w:r>
      <w:r w:rsidDel="00000000" w:rsidR="00000000" w:rsidRPr="00000000">
        <w:rPr>
          <w:rtl w:val="0"/>
        </w:rPr>
      </w:r>
    </w:p>
    <w:p w:rsidR="00000000" w:rsidDel="00000000" w:rsidP="00000000" w:rsidRDefault="00000000" w:rsidRPr="00000000">
      <w:pPr>
        <w:spacing w:after="200" w:lineRule="auto"/>
        <w:contextualSpacing w:val="0"/>
        <w:rPr/>
      </w:pPr>
      <w:bookmarkStart w:colFirst="0" w:colLast="0" w:name="_1mrcu09" w:id="47"/>
      <w:bookmarkEnd w:id="47"/>
      <w:r w:rsidDel="00000000" w:rsidR="00000000" w:rsidRPr="00000000">
        <w:rPr>
          <w:rtl w:val="0"/>
        </w:rPr>
      </w:r>
    </w:p>
    <w:p w:rsidR="00000000" w:rsidDel="00000000" w:rsidP="00000000" w:rsidRDefault="00000000" w:rsidRPr="00000000">
      <w:pPr>
        <w:pStyle w:val="Heading3"/>
        <w:contextualSpacing w:val="0"/>
        <w:rPr/>
      </w:pPr>
      <w:bookmarkStart w:colFirst="0" w:colLast="0" w:name="_46r0co2" w:id="48"/>
      <w:bookmarkEnd w:id="48"/>
      <w:r w:rsidDel="00000000" w:rsidR="00000000" w:rsidRPr="00000000">
        <w:rPr>
          <w:rtl w:val="0"/>
        </w:rPr>
        <w:t xml:space="preserve">External Interfaces (Communication between Kount and Demandware)</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cartridge uses Event Notification System (ENS) for synchronization with the Kount.</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b w:val="1"/>
          <w:rtl w:val="0"/>
        </w:rPr>
        <w:t xml:space="preserve">Callback Controllers:</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2u6wntf">
        <w:r w:rsidDel="00000000" w:rsidR="00000000" w:rsidRPr="00000000">
          <w:rPr>
            <w:rFonts w:ascii="Calibri" w:cs="Calibri" w:eastAsia="Calibri" w:hAnsi="Calibri"/>
            <w:color w:val="0000ff"/>
            <w:u w:val="single"/>
            <w:rtl w:val="0"/>
          </w:rPr>
          <w:t xml:space="preserve">Step 6</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44"/>
        </w:numPr>
        <w:spacing w:after="0" w:before="0" w:lineRule="auto"/>
        <w:ind w:left="720" w:hanging="360"/>
        <w:contextualSpacing w:val="1"/>
        <w:rPr>
          <w:color w:val="000000"/>
          <w:highlight w:val="yellow"/>
        </w:rPr>
      </w:pPr>
      <w:r w:rsidDel="00000000" w:rsidR="00000000" w:rsidRPr="00000000">
        <w:rPr>
          <w:rFonts w:ascii="Calibri" w:cs="Calibri" w:eastAsia="Calibri" w:hAnsi="Calibri"/>
          <w:rtl w:val="0"/>
        </w:rPr>
        <w:t xml:space="preserve">K_ENS- EventClassifications – This is the event sorter determining classification of the event.</w:t>
      </w:r>
      <w:r w:rsidDel="00000000" w:rsidR="00000000" w:rsidRPr="00000000">
        <w:rPr>
          <w:rtl w:val="0"/>
        </w:rPr>
      </w:r>
    </w:p>
    <w:p w:rsidR="00000000" w:rsidDel="00000000" w:rsidP="00000000" w:rsidRDefault="00000000" w:rsidRPr="00000000">
      <w:pPr>
        <w:numPr>
          <w:ilvl w:val="0"/>
          <w:numId w:val="44"/>
        </w:numPr>
        <w:spacing w:after="0" w:before="0" w:lineRule="auto"/>
        <w:ind w:left="720" w:hanging="360"/>
        <w:contextualSpacing w:val="1"/>
        <w:rPr/>
      </w:pPr>
      <w:r w:rsidDel="00000000" w:rsidR="00000000" w:rsidRPr="00000000">
        <w:rPr>
          <w:rFonts w:ascii="Calibri" w:cs="Calibri" w:eastAsia="Calibri" w:hAnsi="Calibri"/>
          <w:rtl w:val="0"/>
        </w:rPr>
        <w:t xml:space="preserve">K_ENS- WorkflowStatusEdit, WorkflowReevaluate, RiskChangeScor, RiskChangeReply, RiskChangeVelo, RiskChangeVmax, RiskChangeGeox, RiskChangeNetw, RiskChangeReas - These are the different event handlers.</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2lwamvv" w:id="49"/>
      <w:bookmarkEnd w:id="49"/>
      <w:r w:rsidDel="00000000" w:rsidR="00000000" w:rsidRPr="00000000">
        <w:rPr>
          <w:rtl w:val="0"/>
        </w:rPr>
        <w:t xml:space="preserve">User Defined Fields Setup and Configuration</w:t>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The syntax must be formatted to match the values shown in the graphic in order to map correctly within Kount. The System Object Names within Demandware that can be accessed via UDFs are as follows:</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tbl>
      <w:tblPr>
        <w:tblStyle w:val="Table3"/>
        <w:bidiVisual w:val="0"/>
        <w:tblW w:w="7578.0" w:type="dxa"/>
        <w:jc w:val="left"/>
        <w:tblInd w:w="-23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2087"/>
        <w:gridCol w:w="2250"/>
        <w:gridCol w:w="3241"/>
        <w:tblGridChange w:id="0">
          <w:tblGrid>
            <w:gridCol w:w="2087"/>
            <w:gridCol w:w="2250"/>
            <w:gridCol w:w="3241"/>
          </w:tblGrid>
        </w:tblGridChange>
      </w:tblGrid>
      <w:tr>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Object Name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Label Name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Example Use</w:t>
            </w:r>
            <w:r w:rsidDel="00000000" w:rsidR="00000000" w:rsidRPr="00000000">
              <w:rPr>
                <w:rtl w:val="0"/>
              </w:rPr>
            </w:r>
          </w:p>
        </w:tc>
      </w:tr>
      <w:tr>
        <w:tc>
          <w:tcPr/>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Order</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order</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Date|order.date</w:t>
            </w:r>
            <w:r w:rsidDel="00000000" w:rsidR="00000000" w:rsidRPr="00000000">
              <w:rPr>
                <w:rtl w:val="0"/>
              </w:rPr>
            </w:r>
          </w:p>
        </w:tc>
      </w:tr>
      <w:tr>
        <w:tc>
          <w:tcPr/>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Shipping Address</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shippingaddress</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State|shippingaddress.state</w:t>
            </w:r>
            <w:r w:rsidDel="00000000" w:rsidR="00000000" w:rsidRPr="00000000">
              <w:rPr>
                <w:rtl w:val="0"/>
              </w:rPr>
            </w:r>
          </w:p>
        </w:tc>
      </w:tr>
      <w:tr>
        <w:tc>
          <w:tcPr/>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Billing Address</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billingaddress</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City|billingaddress.city</w:t>
            </w:r>
            <w:r w:rsidDel="00000000" w:rsidR="00000000" w:rsidRPr="00000000">
              <w:rPr>
                <w:rtl w:val="0"/>
              </w:rPr>
            </w:r>
          </w:p>
        </w:tc>
      </w:tr>
      <w:tr>
        <w:tc>
          <w:tcPr/>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*Customer Profile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profile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DOB|profile.dob</w:t>
            </w:r>
            <w:r w:rsidDel="00000000" w:rsidR="00000000" w:rsidRPr="00000000">
              <w:rPr>
                <w:rtl w:val="0"/>
              </w:rPr>
            </w:r>
          </w:p>
        </w:tc>
      </w:tr>
    </w:tbl>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i w:val="1"/>
          <w:rtl w:val="0"/>
        </w:rPr>
        <w:t xml:space="preserve">*Note: Customer Profile Information will be exported in case order was placed by registered customer. System Object Definitions and their attributes can be found within </w:t>
      </w:r>
      <w:r w:rsidDel="00000000" w:rsidR="00000000" w:rsidRPr="00000000">
        <w:rPr>
          <w:rFonts w:ascii="Calibri" w:cs="Calibri" w:eastAsia="Calibri" w:hAnsi="Calibri"/>
          <w:b w:val="1"/>
          <w:i w:val="1"/>
          <w:rtl w:val="0"/>
        </w:rPr>
        <w:t xml:space="preserve">Administration </w:t>
      </w:r>
      <w:r w:rsidDel="00000000" w:rsidR="00000000" w:rsidRPr="00000000">
        <w:rPr>
          <w:rFonts w:ascii="Calibri" w:cs="Calibri" w:eastAsia="Calibri" w:hAnsi="Calibri"/>
          <w:i w:val="1"/>
          <w:rtl w:val="0"/>
        </w:rPr>
        <w:t xml:space="preserve">&gt; </w:t>
      </w:r>
      <w:r w:rsidDel="00000000" w:rsidR="00000000" w:rsidRPr="00000000">
        <w:rPr>
          <w:rFonts w:ascii="Calibri" w:cs="Calibri" w:eastAsia="Calibri" w:hAnsi="Calibri"/>
          <w:b w:val="1"/>
          <w:i w:val="1"/>
          <w:rtl w:val="0"/>
        </w:rPr>
        <w:t xml:space="preserve">Site Development</w:t>
      </w:r>
      <w:r w:rsidDel="00000000" w:rsidR="00000000" w:rsidRPr="00000000">
        <w:rPr>
          <w:rFonts w:ascii="Calibri" w:cs="Calibri" w:eastAsia="Calibri" w:hAnsi="Calibri"/>
          <w:i w:val="1"/>
          <w:rtl w:val="0"/>
        </w:rPr>
        <w:t xml:space="preserve"> &gt; </w:t>
      </w:r>
      <w:r w:rsidDel="00000000" w:rsidR="00000000" w:rsidRPr="00000000">
        <w:rPr>
          <w:rFonts w:ascii="Calibri" w:cs="Calibri" w:eastAsia="Calibri" w:hAnsi="Calibri"/>
          <w:b w:val="1"/>
          <w:i w:val="1"/>
          <w:rtl w:val="0"/>
        </w:rPr>
        <w:t xml:space="preserve">System Object Definitions</w:t>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NOTE:  The </w:t>
      </w:r>
      <w:r w:rsidDel="00000000" w:rsidR="00000000" w:rsidRPr="00000000">
        <w:rPr>
          <w:rFonts w:ascii="Calibri" w:cs="Calibri" w:eastAsia="Calibri" w:hAnsi="Calibri"/>
          <w:b w:val="1"/>
          <w:rtl w:val="0"/>
        </w:rPr>
        <w:t xml:space="preserve">Amount </w:t>
      </w:r>
      <w:r w:rsidDel="00000000" w:rsidR="00000000" w:rsidRPr="00000000">
        <w:rPr>
          <w:rFonts w:ascii="Calibri" w:cs="Calibri" w:eastAsia="Calibri" w:hAnsi="Calibri"/>
          <w:rtl w:val="0"/>
        </w:rPr>
        <w:t xml:space="preserve">UDF Type is not supported in Demandware at this time. If you wish to support custom objects within Demandware please see the additional section regarding the UDF Map - </w:t>
      </w:r>
      <w:r w:rsidDel="00000000" w:rsidR="00000000" w:rsidRPr="00000000">
        <w:rPr>
          <w:rFonts w:ascii="Calibri" w:cs="Calibri" w:eastAsia="Calibri" w:hAnsi="Calibri"/>
          <w:color w:val="0000ff"/>
          <w:u w:val="single"/>
          <w:rtl w:val="0"/>
        </w:rPr>
        <w:t xml:space="preserve">Modifying the UDF map.</w:t>
      </w:r>
      <w:r w:rsidDel="00000000" w:rsidR="00000000" w:rsidRPr="00000000">
        <w:rPr>
          <w:rtl w:val="0"/>
        </w:rPr>
      </w:r>
    </w:p>
    <w:p w:rsidR="00000000" w:rsidDel="00000000" w:rsidP="00000000" w:rsidRDefault="00000000" w:rsidRPr="00000000">
      <w:pPr>
        <w:spacing w:after="200" w:lineRule="auto"/>
        <w:contextualSpacing w:val="0"/>
        <w:jc w:val="both"/>
        <w:rPr/>
      </w:pPr>
      <w:bookmarkStart w:colFirst="0" w:colLast="0" w:name="_111kx3o" w:id="50"/>
      <w:bookmarkEnd w:id="50"/>
      <w:r w:rsidDel="00000000" w:rsidR="00000000" w:rsidRPr="00000000">
        <w:rPr>
          <w:rtl w:val="0"/>
        </w:rPr>
      </w:r>
    </w:p>
    <w:p w:rsidR="00000000" w:rsidDel="00000000" w:rsidP="00000000" w:rsidRDefault="00000000" w:rsidRPr="00000000">
      <w:pPr>
        <w:pStyle w:val="Heading2"/>
        <w:contextualSpacing w:val="0"/>
        <w:rPr/>
      </w:pPr>
      <w:bookmarkStart w:colFirst="0" w:colLast="0" w:name="_3l18frh" w:id="51"/>
      <w:bookmarkEnd w:id="51"/>
      <w:r w:rsidDel="00000000" w:rsidR="00000000" w:rsidRPr="00000000">
        <w:rPr>
          <w:rtl w:val="0"/>
        </w:rPr>
        <w:t xml:space="preserve">Configuration of User Defined Fields (UDFs) within Kount</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i w:val="1"/>
          <w:color w:val="808080"/>
          <w:sz w:val="16"/>
          <w:szCs w:val="16"/>
          <w:rtl w:val="0"/>
        </w:rPr>
        <w:t xml:space="preserve">(This is an optional portion of the integration.)</w:t>
        <w:br w:type="textWrapping"/>
      </w:r>
      <w:r w:rsidDel="00000000" w:rsidR="00000000" w:rsidRPr="00000000">
        <w:rPr>
          <w:rFonts w:ascii="Calibri" w:cs="Calibri" w:eastAsia="Calibri" w:hAnsi="Calibri"/>
          <w:rtl w:val="0"/>
        </w:rPr>
        <w:t xml:space="preserve">Kount provides a way for merchants to include additional information related to their business that may not be a standard field in Kount by creating UDFs. UDFs should be first setup in Kount admin panel. Navigate to the </w:t>
      </w:r>
      <w:r w:rsidDel="00000000" w:rsidR="00000000" w:rsidRPr="00000000">
        <w:rPr>
          <w:rFonts w:ascii="Calibri" w:cs="Calibri" w:eastAsia="Calibri" w:hAnsi="Calibri"/>
          <w:b w:val="1"/>
          <w:rtl w:val="0"/>
        </w:rPr>
        <w:t xml:space="preserve">Fraud Control</w:t>
      </w:r>
      <w:r w:rsidDel="00000000" w:rsidR="00000000" w:rsidRPr="00000000">
        <w:rPr>
          <w:rFonts w:ascii="Calibri" w:cs="Calibri" w:eastAsia="Calibri" w:hAnsi="Calibri"/>
          <w:rtl w:val="0"/>
        </w:rPr>
        <w:t xml:space="preserve"> tab &gt; </w:t>
      </w:r>
      <w:r w:rsidDel="00000000" w:rsidR="00000000" w:rsidRPr="00000000">
        <w:rPr>
          <w:rFonts w:ascii="Calibri" w:cs="Calibri" w:eastAsia="Calibri" w:hAnsi="Calibri"/>
          <w:b w:val="1"/>
          <w:rtl w:val="0"/>
        </w:rPr>
        <w:t xml:space="preserve">User Defined Fields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2461895" cy="1875155"/>
            <wp:effectExtent b="0" l="0" r="0" t="0"/>
            <wp:docPr id="36" name="image100.png"/>
            <a:graphic>
              <a:graphicData uri="http://schemas.openxmlformats.org/drawingml/2006/picture">
                <pic:pic>
                  <pic:nvPicPr>
                    <pic:cNvPr id="0" name="image100.png"/>
                    <pic:cNvPicPr preferRelativeResize="0"/>
                  </pic:nvPicPr>
                  <pic:blipFill>
                    <a:blip r:embed="rId56"/>
                    <a:srcRect b="0" l="0" r="0" t="0"/>
                    <a:stretch>
                      <a:fillRect/>
                    </a:stretch>
                  </pic:blipFill>
                  <pic:spPr>
                    <a:xfrm>
                      <a:off x="0" y="0"/>
                      <a:ext cx="2461895" cy="187515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color w:val="000000"/>
          <w:highlight w:val="white"/>
          <w:rtl w:val="0"/>
        </w:rPr>
        <w:t xml:space="preserve">UDF field has type Number by default. In order to change the type, choose the appropriate value using the Type dropdown, (alpha-numeric is the only value that can contribute to the VIP List).</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When creating UDFs there may be a few minutes delay from the time of creation to the display within the AWC.</w:t>
      </w:r>
      <w:r w:rsidDel="00000000" w:rsidR="00000000" w:rsidRPr="00000000">
        <w:rPr>
          <w:rtl w:val="0"/>
        </w:rPr>
      </w:r>
      <w:r w:rsidDel="00000000" w:rsidR="00000000" w:rsidRPr="00000000">
        <w:drawing>
          <wp:anchor allowOverlap="1" behindDoc="0" distB="7620" distT="0" distL="0" distR="0" hidden="0" layoutInCell="0" locked="0" relativeHeight="0" simplePos="0">
            <wp:simplePos x="0" y="0"/>
            <wp:positionH relativeFrom="margin">
              <wp:posOffset>1752600</wp:posOffset>
            </wp:positionH>
            <wp:positionV relativeFrom="paragraph">
              <wp:posOffset>609600</wp:posOffset>
            </wp:positionV>
            <wp:extent cx="1352550" cy="1819275"/>
            <wp:effectExtent b="0" l="0" r="0" t="0"/>
            <wp:wrapTopAndBottom distB="7620" distT="0"/>
            <wp:docPr id="48" name="image112.png"/>
            <a:graphic>
              <a:graphicData uri="http://schemas.openxmlformats.org/drawingml/2006/picture">
                <pic:pic>
                  <pic:nvPicPr>
                    <pic:cNvPr id="0" name="image112.png"/>
                    <pic:cNvPicPr preferRelativeResize="0"/>
                  </pic:nvPicPr>
                  <pic:blipFill>
                    <a:blip r:embed="rId57"/>
                    <a:srcRect b="0" l="0" r="0" t="0"/>
                    <a:stretch>
                      <a:fillRect/>
                    </a:stretch>
                  </pic:blipFill>
                  <pic:spPr>
                    <a:xfrm>
                      <a:off x="0" y="0"/>
                      <a:ext cx="1352550" cy="1819275"/>
                    </a:xfrm>
                    <a:prstGeom prst="rect"/>
                    <a:ln/>
                  </pic:spPr>
                </pic:pic>
              </a:graphicData>
            </a:graphic>
          </wp:anchor>
        </w:drawing>
      </w:r>
    </w:p>
    <w:p w:rsidR="00000000" w:rsidDel="00000000" w:rsidP="00000000" w:rsidRDefault="00000000" w:rsidRPr="00000000">
      <w:pPr>
        <w:spacing w:after="200" w:lineRule="auto"/>
        <w:ind w:firstLine="720"/>
        <w:contextualSpacing w:val="0"/>
        <w:rPr/>
      </w:pPr>
      <w:r w:rsidDel="00000000" w:rsidR="00000000" w:rsidRPr="00000000">
        <w:drawing>
          <wp:inline distB="0" distT="0" distL="0" distR="0">
            <wp:extent cx="5191760" cy="418465"/>
            <wp:effectExtent b="0" l="0" r="0" t="0"/>
            <wp:docPr id="37" name="image101.png"/>
            <a:graphic>
              <a:graphicData uri="http://schemas.openxmlformats.org/drawingml/2006/picture">
                <pic:pic>
                  <pic:nvPicPr>
                    <pic:cNvPr id="0" name="image101.png"/>
                    <pic:cNvPicPr preferRelativeResize="0"/>
                  </pic:nvPicPr>
                  <pic:blipFill>
                    <a:blip r:embed="rId58"/>
                    <a:srcRect b="0" l="0" r="0" t="0"/>
                    <a:stretch>
                      <a:fillRect/>
                    </a:stretch>
                  </pic:blipFill>
                  <pic:spPr>
                    <a:xfrm>
                      <a:off x="0" y="0"/>
                      <a:ext cx="5191760" cy="41846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bookmarkStart w:colFirst="0" w:colLast="0" w:name="_206ipza" w:id="52"/>
      <w:bookmarkEnd w:id="52"/>
      <w:r w:rsidDel="00000000" w:rsidR="00000000" w:rsidRPr="00000000">
        <w:rPr>
          <w:rtl w:val="0"/>
        </w:rPr>
      </w:r>
    </w:p>
    <w:p w:rsidR="00000000" w:rsidDel="00000000" w:rsidP="00000000" w:rsidRDefault="00000000" w:rsidRPr="00000000">
      <w:pPr>
        <w:pStyle w:val="Heading2"/>
        <w:contextualSpacing w:val="0"/>
        <w:rPr/>
      </w:pPr>
      <w:bookmarkStart w:colFirst="0" w:colLast="0" w:name="_4k668n3" w:id="53"/>
      <w:bookmarkEnd w:id="53"/>
      <w:r w:rsidDel="00000000" w:rsidR="00000000" w:rsidRPr="00000000">
        <w:rPr>
          <w:rtl w:val="0"/>
        </w:rPr>
        <w:t xml:space="preserve">UDF Settings within Demandware Custom Preferences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To pass information into UDFs, navigate within the DW Business Manager to </w:t>
      </w:r>
      <w:r w:rsidDel="00000000" w:rsidR="00000000" w:rsidRPr="00000000">
        <w:rPr>
          <w:rFonts w:ascii="Calibri" w:cs="Calibri" w:eastAsia="Calibri" w:hAnsi="Calibri"/>
          <w:b w:val="1"/>
          <w:rtl w:val="0"/>
        </w:rPr>
        <w:t xml:space="preserve">Site Preferences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Custom Preferences</w:t>
      </w:r>
      <w:r w:rsidDel="00000000" w:rsidR="00000000" w:rsidRPr="00000000">
        <w:rPr>
          <w:rFonts w:ascii="Calibri" w:cs="Calibri" w:eastAsia="Calibri" w:hAnsi="Calibri"/>
          <w:rtl w:val="0"/>
        </w:rPr>
        <w:t xml:space="preserve">. Choose Kount and scroll down to the </w:t>
      </w:r>
      <w:r w:rsidDel="00000000" w:rsidR="00000000" w:rsidRPr="00000000">
        <w:rPr>
          <w:rFonts w:ascii="Calibri" w:cs="Calibri" w:eastAsia="Calibri" w:hAnsi="Calibri"/>
          <w:b w:val="1"/>
          <w:rtl w:val="0"/>
        </w:rPr>
        <w:t xml:space="preserve">Kount UDF fields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0" distT="0" distL="0" distR="0">
            <wp:extent cx="5401945" cy="795020"/>
            <wp:effectExtent b="0" l="0" r="0" t="0"/>
            <wp:docPr id="38" name="image102.png"/>
            <a:graphic>
              <a:graphicData uri="http://schemas.openxmlformats.org/drawingml/2006/picture">
                <pic:pic>
                  <pic:nvPicPr>
                    <pic:cNvPr id="0" name="image102.png"/>
                    <pic:cNvPicPr preferRelativeResize="0"/>
                  </pic:nvPicPr>
                  <pic:blipFill>
                    <a:blip r:embed="rId59"/>
                    <a:srcRect b="0" l="0" r="0" t="0"/>
                    <a:stretch>
                      <a:fillRect/>
                    </a:stretch>
                  </pic:blipFill>
                  <pic:spPr>
                    <a:xfrm>
                      <a:off x="0" y="0"/>
                      <a:ext cx="5401945" cy="79502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rPr/>
      </w:pPr>
      <w:bookmarkStart w:colFirst="0" w:colLast="0" w:name="_2zbgiuw" w:id="54"/>
      <w:bookmarkEnd w:id="54"/>
      <w:r w:rsidDel="00000000" w:rsidR="00000000" w:rsidRPr="00000000">
        <w:drawing>
          <wp:inline distB="0" distT="0" distL="0" distR="0">
            <wp:extent cx="4234180" cy="2400300"/>
            <wp:effectExtent b="0" l="0" r="0" t="0"/>
            <wp:docPr descr="D:\kount\1.png" id="40" name="image104.png"/>
            <a:graphic>
              <a:graphicData uri="http://schemas.openxmlformats.org/drawingml/2006/picture">
                <pic:pic>
                  <pic:nvPicPr>
                    <pic:cNvPr descr="D:\kount\1.png" id="0" name="image104.png"/>
                    <pic:cNvPicPr preferRelativeResize="0"/>
                  </pic:nvPicPr>
                  <pic:blipFill>
                    <a:blip r:embed="rId60"/>
                    <a:srcRect b="0" l="0" r="0" t="0"/>
                    <a:stretch>
                      <a:fillRect/>
                    </a:stretch>
                  </pic:blipFill>
                  <pic:spPr>
                    <a:xfrm>
                      <a:off x="0" y="0"/>
                      <a:ext cx="4234180" cy="2400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1egqt2p" w:id="55"/>
      <w:bookmarkEnd w:id="55"/>
      <w:r w:rsidDel="00000000" w:rsidR="00000000" w:rsidRPr="00000000">
        <w:rPr>
          <w:rtl w:val="0"/>
        </w:rPr>
        <w:t xml:space="preserve">Modifying UDF map within Demandware</w:t>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To support other Demandware objects an additional mapping should be done in method – </w:t>
      </w:r>
      <w:r w:rsidDel="00000000" w:rsidR="00000000" w:rsidRPr="00000000">
        <w:rPr>
          <w:rFonts w:ascii="Calibri" w:cs="Calibri" w:eastAsia="Calibri" w:hAnsi="Calibri"/>
          <w:b w:val="1"/>
          <w:rtl w:val="0"/>
        </w:rPr>
        <w:t xml:space="preserve">getUDFObjectMap </w:t>
      </w:r>
      <w:r w:rsidDel="00000000" w:rsidR="00000000" w:rsidRPr="00000000">
        <w:rPr>
          <w:rFonts w:ascii="Calibri" w:cs="Calibri" w:eastAsia="Calibri" w:hAnsi="Calibri"/>
          <w:rtl w:val="0"/>
        </w:rPr>
        <w:t xml:space="preserve">in script </w:t>
      </w:r>
      <w:r w:rsidDel="00000000" w:rsidR="00000000" w:rsidRPr="00000000">
        <w:rPr>
          <w:rFonts w:ascii="Calibri" w:cs="Calibri" w:eastAsia="Calibri" w:hAnsi="Calibri"/>
          <w:b w:val="1"/>
          <w:rtl w:val="0"/>
        </w:rPr>
        <w:t xml:space="preserve">LibKount.js</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4901565" cy="3524250"/>
            <wp:effectExtent b="3175" l="3175" r="3175" t="3175"/>
            <wp:docPr id="41" name="image105.png"/>
            <a:graphic>
              <a:graphicData uri="http://schemas.openxmlformats.org/drawingml/2006/picture">
                <pic:pic>
                  <pic:nvPicPr>
                    <pic:cNvPr id="0" name="image105.png"/>
                    <pic:cNvPicPr preferRelativeResize="0"/>
                  </pic:nvPicPr>
                  <pic:blipFill>
                    <a:blip r:embed="rId61"/>
                    <a:srcRect b="0" l="0" r="0" t="0"/>
                    <a:stretch>
                      <a:fillRect/>
                    </a:stretch>
                  </pic:blipFill>
                  <pic:spPr>
                    <a:xfrm>
                      <a:off x="0" y="0"/>
                      <a:ext cx="4901565" cy="352425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Adding new object to the map should be added in following manner:</w:t>
      </w:r>
      <w:r w:rsidDel="00000000" w:rsidR="00000000" w:rsidRPr="00000000">
        <w:rPr>
          <w:rtl w:val="0"/>
        </w:rPr>
      </w:r>
    </w:p>
    <w:p w:rsidR="00000000" w:rsidDel="00000000" w:rsidP="00000000" w:rsidRDefault="00000000" w:rsidRPr="00000000">
      <w:pPr>
        <w:spacing w:line="240" w:lineRule="auto"/>
        <w:ind w:left="1440" w:firstLine="0"/>
        <w:contextualSpacing w:val="0"/>
        <w:rPr/>
      </w:pPr>
      <w:r w:rsidDel="00000000" w:rsidR="00000000" w:rsidRPr="00000000">
        <w:rPr>
          <w:rFonts w:ascii="Courier New" w:cs="Courier New" w:eastAsia="Courier New" w:hAnsi="Courier New"/>
          <w:color w:val="660066"/>
          <w:sz w:val="20"/>
          <w:szCs w:val="20"/>
          <w:rtl w:val="0"/>
        </w:rPr>
        <w:t xml:space="preserve">UDFMap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put</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label of the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left="1440" w:firstLine="0"/>
        <w:contextualSpacing w:val="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describe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left="1440" w:firstLine="0"/>
        <w:contextualSpacing w:val="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"object"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object&gt;</w:t>
      </w:r>
      <w:r w:rsidDel="00000000" w:rsidR="00000000" w:rsidRPr="00000000">
        <w:rPr>
          <w:rtl w:val="0"/>
        </w:rPr>
      </w:r>
    </w:p>
    <w:p w:rsidR="00000000" w:rsidDel="00000000" w:rsidP="00000000" w:rsidRDefault="00000000" w:rsidRPr="00000000">
      <w:pPr>
        <w:spacing w:after="200" w:lineRule="auto"/>
        <w:ind w:left="1440" w:firstLine="0"/>
        <w:contextualSpacing w:val="0"/>
        <w:jc w:val="both"/>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ygebqi" w:id="56"/>
      <w:bookmarkEnd w:id="56"/>
      <w:r w:rsidDel="00000000" w:rsidR="00000000" w:rsidRPr="00000000">
        <w:rPr>
          <w:rtl w:val="0"/>
        </w:rPr>
        <w:t xml:space="preserve">Error Logging and Notifications</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sidDel="00000000" w:rsidR="00000000" w:rsidRPr="00000000">
        <w:rPr>
          <w:rFonts w:ascii="Courier New" w:cs="Courier New" w:eastAsia="Courier New" w:hAnsi="Courier New"/>
          <w:rtl w:val="0"/>
        </w:rPr>
        <w:t xml:space="preserve"> custom-Kount-blade0-4-appserver-&lt;date stamp&gt;.log</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Notifications can also be enabled to deliver email messages to specific addresses if an error were to occur. This </w:t>
      </w:r>
      <w:r w:rsidDel="00000000" w:rsidR="00000000" w:rsidRPr="00000000">
        <w:rPr>
          <w:rFonts w:ascii="Calibri" w:cs="Calibri" w:eastAsia="Calibri" w:hAnsi="Calibri"/>
          <w:color w:val="0000ff"/>
          <w:u w:val="single"/>
          <w:rtl w:val="0"/>
        </w:rPr>
        <w:t xml:space="preserve">link</w:t>
      </w:r>
      <w:r w:rsidDel="00000000" w:rsidR="00000000" w:rsidRPr="00000000">
        <w:rPr>
          <w:rFonts w:ascii="Calibri" w:cs="Calibri" w:eastAsia="Calibri" w:hAnsi="Calibri"/>
          <w:rtl w:val="0"/>
        </w:rPr>
        <w:t xml:space="preserve"> will navigate to the area in the Site Preferences where this can be set.</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1510" cy="736600"/>
            <wp:effectExtent b="3175" l="3175" r="3175" t="3175"/>
            <wp:docPr id="43" name="image107.png"/>
            <a:graphic>
              <a:graphicData uri="http://schemas.openxmlformats.org/drawingml/2006/picture">
                <pic:pic>
                  <pic:nvPicPr>
                    <pic:cNvPr id="0" name="image107.png"/>
                    <pic:cNvPicPr preferRelativeResize="0"/>
                  </pic:nvPicPr>
                  <pic:blipFill>
                    <a:blip r:embed="rId62"/>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Example of the email body for a Notification Email:</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0" distT="0" distL="0" distR="0">
            <wp:extent cx="5731510" cy="1054100"/>
            <wp:effectExtent b="0" l="0" r="0" t="0"/>
            <wp:docPr descr="D:\projects\Kount\Document\IG\reviv2\email.png" id="45" name="image109.png"/>
            <a:graphic>
              <a:graphicData uri="http://schemas.openxmlformats.org/drawingml/2006/picture">
                <pic:pic>
                  <pic:nvPicPr>
                    <pic:cNvPr descr="D:\projects\Kount\Document\IG\reviv2\email.png" id="0" name="image109.png"/>
                    <pic:cNvPicPr preferRelativeResize="0"/>
                  </pic:nvPicPr>
                  <pic:blipFill>
                    <a:blip r:embed="rId63"/>
                    <a:srcRect b="0" l="0" r="0" t="0"/>
                    <a:stretch>
                      <a:fillRect/>
                    </a:stretch>
                  </pic:blipFill>
                  <pic:spPr>
                    <a:xfrm>
                      <a:off x="0" y="0"/>
                      <a:ext cx="5731510" cy="1054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r w:rsidDel="00000000" w:rsidR="00000000" w:rsidRPr="00000000">
        <w:rPr>
          <w:rtl w:val="0"/>
        </w:rPr>
      </w:r>
      <w:bookmarkStart w:colFirst="0" w:colLast="0" w:name="2dlolyb" w:id="57"/>
      <w:bookmarkEnd w:id="57"/>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sqyw64" w:id="58"/>
      <w:bookmarkEnd w:id="58"/>
      <w:r w:rsidDel="00000000" w:rsidR="00000000" w:rsidRPr="00000000">
        <w:rPr>
          <w:rtl w:val="0"/>
        </w:rPr>
        <w:t xml:space="preserve">Appendix A: Upgrading/Updating the Link Cartridge</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If you have a previous version of Kount Demandware Link Cartridge integrated, you will need to perform the following steps to update/upgrade to the latest Link Cartridge.</w:t>
      </w: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Delete the instance of </w:t>
      </w:r>
      <w:r w:rsidDel="00000000" w:rsidR="00000000" w:rsidRPr="00000000">
        <w:rPr>
          <w:rFonts w:ascii="Courier New" w:cs="Courier New" w:eastAsia="Courier New" w:hAnsi="Courier New"/>
          <w:rtl w:val="0"/>
        </w:rPr>
        <w:t xml:space="preserve">int_kount </w:t>
      </w:r>
      <w:r w:rsidDel="00000000" w:rsidR="00000000" w:rsidRPr="00000000">
        <w:rPr>
          <w:rFonts w:ascii="Calibri" w:cs="Calibri" w:eastAsia="Calibri" w:hAnsi="Calibri"/>
          <w:rtl w:val="0"/>
        </w:rPr>
        <w:t xml:space="preserve">from eclipse studio. Save all changes and clear the project by navigating to Project &gt; Clean</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Fonts w:ascii="Calibri" w:cs="Calibri" w:eastAsia="Calibri" w:hAnsi="Calibri"/>
          <w:rtl w:val="0"/>
        </w:rPr>
        <w:t xml:space="preserve">Import the latest</w:t>
      </w:r>
      <w:r w:rsidDel="00000000" w:rsidR="00000000" w:rsidRPr="00000000">
        <w:rPr>
          <w:rFonts w:ascii="Courier New" w:cs="Courier New" w:eastAsia="Courier New" w:hAnsi="Courier New"/>
          <w:rtl w:val="0"/>
        </w:rPr>
        <w:t xml:space="preserve"> kount_metadata.xml</w:t>
      </w:r>
      <w:r w:rsidDel="00000000" w:rsidR="00000000" w:rsidRPr="00000000">
        <w:rPr>
          <w:rFonts w:ascii="Calibri" w:cs="Calibri" w:eastAsia="Calibri" w:hAnsi="Calibri"/>
          <w:rtl w:val="0"/>
        </w:rPr>
        <w:t xml:space="preserve"> file provided with the latest instance of the Link Cartridge. Specific instructions are </w:t>
      </w:r>
      <w:hyperlink w:anchor="_3as4poj">
        <w:r w:rsidDel="00000000" w:rsidR="00000000" w:rsidRPr="00000000">
          <w:rPr>
            <w:rFonts w:ascii="Calibri" w:cs="Calibri" w:eastAsia="Calibri" w:hAnsi="Calibri"/>
            <w:color w:val="0000ff"/>
            <w:u w:val="single"/>
            <w:rtl w:val="0"/>
          </w:rPr>
          <w:t xml:space="preserve">here</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Import new version of cartridge to your eclipse studio (int_kount)</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Fonts w:ascii="Calibri" w:cs="Calibri" w:eastAsia="Calibri" w:hAnsi="Calibri"/>
          <w:rtl w:val="0"/>
        </w:rPr>
        <w:t xml:space="preserve">If you were using 14.x version of the Demandware Link Cartridge, (or older), you will need to use the new Demandware Service Framework. Instructions for adding this service is located </w:t>
      </w:r>
      <w:hyperlink w:anchor="_49x2ik5">
        <w:r w:rsidDel="00000000" w:rsidR="00000000" w:rsidRPr="00000000">
          <w:rPr>
            <w:rFonts w:ascii="Calibri" w:cs="Calibri" w:eastAsia="Calibri" w:hAnsi="Calibri"/>
            <w:color w:val="0000ff"/>
            <w:u w:val="single"/>
            <w:rtl w:val="0"/>
          </w:rPr>
          <w:t xml:space="preserve">here</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rFonts w:ascii="Calibri" w:cs="Calibri" w:eastAsia="Calibri" w:hAnsi="Calibri"/>
          <w:i w:val="1"/>
        </w:rPr>
      </w:pPr>
      <w:r w:rsidDel="00000000" w:rsidR="00000000" w:rsidRPr="00000000">
        <w:rPr>
          <w:rFonts w:ascii="Calibri" w:cs="Calibri" w:eastAsia="Calibri" w:hAnsi="Calibri"/>
          <w:rtl w:val="0"/>
        </w:rPr>
        <w:t xml:space="preserve">If you were using 14.x version (or older) of the Kount Demandware Link Cartridge you will need to</w:t>
      </w:r>
      <w:r w:rsidDel="00000000" w:rsidR="00000000" w:rsidRPr="00000000">
        <w:rPr>
          <w:rFonts w:ascii="Calibri" w:cs="Calibri" w:eastAsia="Calibri" w:hAnsi="Calibri"/>
          <w:i w:val="1"/>
          <w:rtl w:val="0"/>
        </w:rPr>
        <w:t xml:space="preserve"> update to the new Kount RIS/API Key to authenticate the RIS HTTPS submission to Kount, (instead of self-signed certificate methodology). </w:t>
      </w:r>
    </w:p>
    <w:p w:rsidR="00000000" w:rsidDel="00000000" w:rsidP="00000000" w:rsidRDefault="00000000" w:rsidRPr="00000000">
      <w:pPr>
        <w:numPr>
          <w:ilvl w:val="1"/>
          <w:numId w:val="13"/>
        </w:numPr>
        <w:spacing w:after="0" w:before="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Remove the old certificate from Business manager. Navigate to </w:t>
      </w:r>
      <w:r w:rsidDel="00000000" w:rsidR="00000000" w:rsidRPr="00000000">
        <w:rPr>
          <w:rFonts w:ascii="Calibri" w:cs="Calibri" w:eastAsia="Calibri" w:hAnsi="Calibri"/>
          <w:b w:val="1"/>
          <w:rtl w:val="0"/>
        </w:rPr>
        <w:t xml:space="preserve">Administration</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Operations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Private Keys</w:t>
      </w:r>
      <w:r w:rsidDel="00000000" w:rsidR="00000000" w:rsidRPr="00000000">
        <w:rPr>
          <w:rFonts w:ascii="Calibri" w:cs="Calibri" w:eastAsia="Calibri" w:hAnsi="Calibri"/>
          <w:rtl w:val="0"/>
        </w:rPr>
        <w:t xml:space="preserve"> choose the checkbox next to the certificate and select the </w:t>
      </w:r>
      <w:r w:rsidDel="00000000" w:rsidR="00000000" w:rsidRPr="00000000">
        <w:rPr>
          <w:rFonts w:ascii="Calibri" w:cs="Calibri" w:eastAsia="Calibri" w:hAnsi="Calibri"/>
          <w:b w:val="1"/>
          <w:rtl w:val="0"/>
        </w:rPr>
        <w:t xml:space="preserve">Delete</w:t>
      </w:r>
      <w:r w:rsidDel="00000000" w:rsidR="00000000" w:rsidRPr="00000000">
        <w:rPr>
          <w:rFonts w:ascii="Calibri" w:cs="Calibri" w:eastAsia="Calibri" w:hAnsi="Calibri"/>
          <w:rtl w:val="0"/>
        </w:rPr>
        <w:t xml:space="preserve"> button.</w:t>
      </w:r>
    </w:p>
    <w:p w:rsidR="00000000" w:rsidDel="00000000" w:rsidP="00000000" w:rsidRDefault="00000000" w:rsidRPr="00000000">
      <w:pPr>
        <w:spacing w:after="200" w:lineRule="auto"/>
        <w:ind w:left="360" w:firstLine="0"/>
        <w:contextualSpacing w:val="0"/>
        <w:rPr/>
      </w:pPr>
      <w:r w:rsidDel="00000000" w:rsidR="00000000" w:rsidRPr="00000000">
        <w:drawing>
          <wp:inline distB="0" distT="0" distL="0" distR="0">
            <wp:extent cx="5731510" cy="1701800"/>
            <wp:effectExtent b="0" l="0" r="0" t="0"/>
            <wp:docPr id="46" name="image110.png"/>
            <a:graphic>
              <a:graphicData uri="http://schemas.openxmlformats.org/drawingml/2006/picture">
                <pic:pic>
                  <pic:nvPicPr>
                    <pic:cNvPr id="0" name="image110.png"/>
                    <pic:cNvPicPr preferRelativeResize="0"/>
                  </pic:nvPicPr>
                  <pic:blipFill>
                    <a:blip r:embed="rId64"/>
                    <a:srcRect b="0" l="0" r="0" t="0"/>
                    <a:stretch>
                      <a:fillRect/>
                    </a:stretch>
                  </pic:blipFill>
                  <pic:spPr>
                    <a:xfrm>
                      <a:off x="0" y="0"/>
                      <a:ext cx="5731510" cy="1701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spacing w:after="0" w:before="0" w:lineRule="auto"/>
        <w:ind w:left="720" w:hanging="360"/>
        <w:contextualSpacing w:val="1"/>
        <w:rPr/>
      </w:pPr>
      <w:r w:rsidDel="00000000" w:rsidR="00000000" w:rsidRPr="00000000">
        <w:rPr>
          <w:rFonts w:ascii="Calibri" w:cs="Calibri" w:eastAsia="Calibri" w:hAnsi="Calibri"/>
          <w:rtl w:val="0"/>
        </w:rPr>
        <w:t xml:space="preserve">Changes are made to the coding and controllers with each version of the Demandware Link Cartridge, please review ALL </w:t>
      </w:r>
      <w:hyperlink w:anchor="_vx1227">
        <w:r w:rsidDel="00000000" w:rsidR="00000000" w:rsidRPr="00000000">
          <w:rPr>
            <w:rFonts w:ascii="Calibri" w:cs="Calibri" w:eastAsia="Calibri" w:hAnsi="Calibri"/>
            <w:color w:val="0000ff"/>
            <w:u w:val="single"/>
            <w:rtl w:val="0"/>
          </w:rPr>
          <w:t xml:space="preserve">Custom Coding Requirements</w:t>
        </w:r>
      </w:hyperlink>
      <w:r w:rsidDel="00000000" w:rsidR="00000000" w:rsidRPr="00000000">
        <w:rPr>
          <w:rFonts w:ascii="Calibri" w:cs="Calibri" w:eastAsia="Calibri" w:hAnsi="Calibri"/>
          <w:rtl w:val="0"/>
        </w:rPr>
        <w:t xml:space="preserve"> and update them into the storefront code. Please refer to the release notes for specific changes from version to version of the cartridge</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cqmetx" w:id="59"/>
      <w:bookmarkEnd w:id="59"/>
      <w:hyperlink w:anchor="_3cqmetx">
        <w:r w:rsidDel="00000000" w:rsidR="00000000" w:rsidRPr="00000000">
          <w:rPr>
            <w:rtl w:val="0"/>
          </w:rPr>
          <w:t xml:space="preserve">Appendix B: Demandware Order Post-Authorization Workflow</w:t>
        </w:r>
      </w:hyperlink>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i w:val="1"/>
          <w:color w:val="808080"/>
          <w:sz w:val="18"/>
          <w:szCs w:val="18"/>
          <w:rtl w:val="0"/>
        </w:rPr>
        <w:t xml:space="preserve">This appendix contains examples of the workflow within a default installation of the Kount Link Cartridge &amp; the expected workflow diagram.</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0" distT="0" distL="0" distR="0">
            <wp:extent cx="5731510" cy="7416800"/>
            <wp:effectExtent b="0" l="0" r="0" t="0"/>
            <wp:docPr descr="M:\Boarding\Demandware\Demandware_Workflow_Diagram.png" id="35" name="image99.png"/>
            <a:graphic>
              <a:graphicData uri="http://schemas.openxmlformats.org/drawingml/2006/picture">
                <pic:pic>
                  <pic:nvPicPr>
                    <pic:cNvPr descr="M:\Boarding\Demandware\Demandware_Workflow_Diagram.png" id="0" name="image99.png"/>
                    <pic:cNvPicPr preferRelativeResize="0"/>
                  </pic:nvPicPr>
                  <pic:blipFill>
                    <a:blip r:embed="rId65"/>
                    <a:srcRect b="0" l="0" r="0" t="0"/>
                    <a:stretch>
                      <a:fillRect/>
                    </a:stretch>
                  </pic:blipFill>
                  <pic:spPr>
                    <a:xfrm>
                      <a:off x="0" y="0"/>
                      <a:ext cx="5731510" cy="74168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rvwp1q" w:id="60"/>
      <w:bookmarkEnd w:id="60"/>
      <w:r w:rsidDel="00000000" w:rsidR="00000000" w:rsidRPr="00000000">
        <w:rPr>
          <w:rtl w:val="0"/>
        </w:rPr>
        <w:t xml:space="preserve">Kount Review/Escalate</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This is an example of an order that has triggered a Review or Escalate rule action in Kount.</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drawing>
          <wp:inline distB="0" distT="0" distL="0" distR="0">
            <wp:extent cx="5731510" cy="2933700"/>
            <wp:effectExtent b="0" l="0" r="0" t="0"/>
            <wp:docPr descr="C:\Users\o.ignatyo\Downloads\kount\orde0_.png" id="18" name="image82.png"/>
            <a:graphic>
              <a:graphicData uri="http://schemas.openxmlformats.org/drawingml/2006/picture">
                <pic:pic>
                  <pic:nvPicPr>
                    <pic:cNvPr descr="C:\Users\o.ignatyo\Downloads\kount\orde0_.png" id="0" name="image82.png"/>
                    <pic:cNvPicPr preferRelativeResize="0"/>
                  </pic:nvPicPr>
                  <pic:blipFill>
                    <a:blip r:embed="rId66"/>
                    <a:srcRect b="0" l="0" r="0" t="0"/>
                    <a:stretch>
                      <a:fillRect/>
                    </a:stretch>
                  </pic:blipFill>
                  <pic:spPr>
                    <a:xfrm>
                      <a:off x="0" y="0"/>
                      <a:ext cx="5731510" cy="293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1510" cy="4064000"/>
            <wp:effectExtent b="0" l="0" r="0" t="0"/>
            <wp:docPr descr="C:\Users\o.ignatyo\Downloads\kount\orde1_.png" id="20" name="image84.png"/>
            <a:graphic>
              <a:graphicData uri="http://schemas.openxmlformats.org/drawingml/2006/picture">
                <pic:pic>
                  <pic:nvPicPr>
                    <pic:cNvPr descr="C:\Users\o.ignatyo\Downloads\kount\orde1_.png" id="0" name="image84.png"/>
                    <pic:cNvPicPr preferRelativeResize="0"/>
                  </pic:nvPicPr>
                  <pic:blipFill>
                    <a:blip r:embed="rId67"/>
                    <a:srcRect b="0" l="0" r="0" t="0"/>
                    <a:stretch>
                      <a:fillRect/>
                    </a:stretch>
                  </pic:blipFill>
                  <pic:spPr>
                    <a:xfrm>
                      <a:off x="0" y="0"/>
                      <a:ext cx="573151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4bvk7pj" w:id="61"/>
      <w:bookmarkEnd w:id="61"/>
      <w:r w:rsidDel="00000000" w:rsidR="00000000" w:rsidRPr="00000000">
        <w:rPr>
          <w:rtl w:val="0"/>
        </w:rPr>
      </w:r>
    </w:p>
    <w:p w:rsidR="00000000" w:rsidDel="00000000" w:rsidP="00000000" w:rsidRDefault="00000000" w:rsidRPr="00000000">
      <w:pPr>
        <w:pStyle w:val="Heading2"/>
        <w:contextualSpacing w:val="0"/>
        <w:rPr/>
      </w:pPr>
      <w:bookmarkStart w:colFirst="0" w:colLast="0" w:name="_2r0uhxc" w:id="62"/>
      <w:bookmarkEnd w:id="62"/>
      <w:r w:rsidDel="00000000" w:rsidR="00000000" w:rsidRPr="00000000">
        <w:rPr>
          <w:rtl w:val="0"/>
        </w:rPr>
        <w:t xml:space="preserve">Kount Approved</w:t>
      </w:r>
    </w:p>
    <w:p w:rsidR="00000000" w:rsidDel="00000000" w:rsidP="00000000" w:rsidRDefault="00000000" w:rsidRPr="00000000">
      <w:pPr>
        <w:spacing w:after="200" w:lineRule="auto"/>
        <w:contextualSpacing w:val="0"/>
        <w:rPr/>
      </w:pPr>
      <w:r w:rsidDel="00000000" w:rsidR="00000000" w:rsidRPr="00000000">
        <w:rPr>
          <w:rFonts w:ascii="Calibri" w:cs="Calibri" w:eastAsia="Calibri" w:hAnsi="Calibri"/>
          <w:rtl w:val="0"/>
        </w:rPr>
        <w:t xml:space="preserve">This is an example of an order that has not triggered a rule or was manually Approved in Kount.</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1510" cy="3721100"/>
            <wp:effectExtent b="0" l="0" r="0" t="0"/>
            <wp:docPr descr="C:\Users\o.ignatyo\Downloads\kount\orde2_.png" id="22" name="image86.png"/>
            <a:graphic>
              <a:graphicData uri="http://schemas.openxmlformats.org/drawingml/2006/picture">
                <pic:pic>
                  <pic:nvPicPr>
                    <pic:cNvPr descr="C:\Users\o.ignatyo\Downloads\kount\orde2_.png" id="0" name="image86.png"/>
                    <pic:cNvPicPr preferRelativeResize="0"/>
                  </pic:nvPicPr>
                  <pic:blipFill>
                    <a:blip r:embed="rId68"/>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4050" cy="3567430"/>
            <wp:effectExtent b="0" l="0" r="0" t="0"/>
            <wp:docPr descr="C:\Users\o.ignatyo\Downloads\kount\orde3_.png" id="23" name="image87.png"/>
            <a:graphic>
              <a:graphicData uri="http://schemas.openxmlformats.org/drawingml/2006/picture">
                <pic:pic>
                  <pic:nvPicPr>
                    <pic:cNvPr descr="C:\Users\o.ignatyo\Downloads\kount\orde3_.png" id="0" name="image87.png"/>
                    <pic:cNvPicPr preferRelativeResize="0"/>
                  </pic:nvPicPr>
                  <pic:blipFill>
                    <a:blip r:embed="rId69"/>
                    <a:srcRect b="0" l="0" r="0" t="0"/>
                    <a:stretch>
                      <a:fillRect/>
                    </a:stretch>
                  </pic:blipFill>
                  <pic:spPr>
                    <a:xfrm>
                      <a:off x="0" y="0"/>
                      <a:ext cx="5734050" cy="356743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Kount Decline</w:t>
      </w:r>
    </w:p>
    <w:p w:rsidR="00000000" w:rsidDel="00000000" w:rsidP="00000000" w:rsidRDefault="00000000" w:rsidRPr="00000000">
      <w:pPr>
        <w:spacing w:after="200" w:lineRule="auto"/>
        <w:contextualSpacing w:val="0"/>
        <w:jc w:val="both"/>
        <w:rPr/>
      </w:pPr>
      <w:r w:rsidDel="00000000" w:rsidR="00000000" w:rsidRPr="00000000">
        <w:rPr>
          <w:rFonts w:ascii="Calibri" w:cs="Calibri" w:eastAsia="Calibri" w:hAnsi="Calibri"/>
          <w:rtl w:val="0"/>
        </w:rPr>
        <w:t xml:space="preserve">This is an example of an order that triggered a Decline rule action or was manually Declined in Kount.</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1510" cy="3289300"/>
            <wp:effectExtent b="0" l="0" r="0" t="0"/>
            <wp:docPr descr="C:\Users\o.ignatyo\Downloads\kount\orde4_.png" id="24" name="image88.png"/>
            <a:graphic>
              <a:graphicData uri="http://schemas.openxmlformats.org/drawingml/2006/picture">
                <pic:pic>
                  <pic:nvPicPr>
                    <pic:cNvPr descr="C:\Users\o.ignatyo\Downloads\kount\orde4_.png" id="0" name="image88.png"/>
                    <pic:cNvPicPr preferRelativeResize="0"/>
                  </pic:nvPicPr>
                  <pic:blipFill>
                    <a:blip r:embed="rId70"/>
                    <a:srcRect b="0" l="0" r="0" t="0"/>
                    <a:stretch>
                      <a:fillRect/>
                    </a:stretch>
                  </pic:blipFill>
                  <pic:spPr>
                    <a:xfrm>
                      <a:off x="0" y="0"/>
                      <a:ext cx="573151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1510" cy="3721100"/>
            <wp:effectExtent b="0" l="0" r="0" t="0"/>
            <wp:docPr descr="C:\Users\o.ignatyo\Downloads\kount\orde5_.png" id="25" name="image89.png"/>
            <a:graphic>
              <a:graphicData uri="http://schemas.openxmlformats.org/drawingml/2006/picture">
                <pic:pic>
                  <pic:nvPicPr>
                    <pic:cNvPr descr="C:\Users\o.ignatyo\Downloads\kount\orde5_.png" id="0" name="image89.png"/>
                    <pic:cNvPicPr preferRelativeResize="0"/>
                  </pic:nvPicPr>
                  <pic:blipFill>
                    <a:blip r:embed="rId71"/>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rPr/>
      </w:pPr>
      <w:bookmarkStart w:colFirst="0" w:colLast="0" w:name="_1664s55" w:id="63"/>
      <w:bookmarkEnd w:id="63"/>
      <w:r w:rsidDel="00000000" w:rsidR="00000000" w:rsidRPr="00000000">
        <w:rPr>
          <w:rtl w:val="0"/>
        </w:rPr>
      </w:r>
    </w:p>
    <w:p w:rsidR="00000000" w:rsidDel="00000000" w:rsidP="00000000" w:rsidRDefault="00000000" w:rsidRPr="00000000">
      <w:pPr>
        <w:pStyle w:val="Heading1"/>
        <w:contextualSpacing w:val="0"/>
        <w:rPr/>
      </w:pPr>
      <w:bookmarkStart w:colFirst="0" w:colLast="0" w:name="_3q5sasy" w:id="64"/>
      <w:bookmarkEnd w:id="64"/>
      <w:r w:rsidDel="00000000" w:rsidR="00000000" w:rsidRPr="00000000">
        <w:rPr>
          <w:rtl w:val="0"/>
        </w:rPr>
        <w:t xml:space="preserve">Appendix C: Test Cases</w:t>
      </w:r>
    </w:p>
    <w:p w:rsidR="00000000" w:rsidDel="00000000" w:rsidP="00000000" w:rsidRDefault="00000000" w:rsidRPr="00000000">
      <w:pPr>
        <w:pStyle w:val="Heading2"/>
        <w:contextualSpacing w:val="0"/>
        <w:rPr/>
      </w:pPr>
      <w:bookmarkStart w:colFirst="0" w:colLast="0" w:name="_25b2l0r" w:id="65"/>
      <w:bookmarkEnd w:id="65"/>
      <w:r w:rsidDel="00000000" w:rsidR="00000000" w:rsidRPr="00000000">
        <w:rPr>
          <w:rtl w:val="0"/>
        </w:rPr>
        <w:t xml:space="preserve">Verifying the Functionality of the Cartridge: Test 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kgcv8k" w:id="66"/>
      <w:bookmarkEnd w:id="66"/>
      <w:r w:rsidDel="00000000" w:rsidR="00000000" w:rsidRPr="00000000">
        <w:rPr>
          <w:rtl w:val="0"/>
        </w:rPr>
        <w:t xml:space="preserve">Controllers/Pipelines</w:t>
      </w:r>
    </w:p>
    <w:p w:rsidR="00000000" w:rsidDel="00000000" w:rsidP="00000000" w:rsidRDefault="00000000" w:rsidRPr="00000000">
      <w:pPr>
        <w:numPr>
          <w:ilvl w:val="0"/>
          <w:numId w:val="14"/>
        </w:numPr>
        <w:spacing w:after="0" w:line="240" w:lineRule="auto"/>
        <w:ind w:left="720" w:hanging="360"/>
        <w:contextualSpacing w:val="1"/>
        <w:rPr/>
      </w:pPr>
      <w:r w:rsidDel="00000000" w:rsidR="00000000" w:rsidRPr="00000000">
        <w:rPr>
          <w:rFonts w:ascii="Calibri" w:cs="Calibri" w:eastAsia="Calibri" w:hAnsi="Calibri"/>
          <w:rtl w:val="0"/>
        </w:rPr>
        <w:t xml:space="preserve">1.1. pre authorization</w:t>
      </w:r>
      <w:r w:rsidDel="00000000" w:rsidR="00000000" w:rsidRPr="00000000">
        <w:rPr>
          <w:rtl w:val="0"/>
        </w:rPr>
      </w:r>
    </w:p>
    <w:p w:rsidR="00000000" w:rsidDel="00000000" w:rsidP="00000000" w:rsidRDefault="00000000" w:rsidRPr="00000000">
      <w:pPr>
        <w:numPr>
          <w:ilvl w:val="0"/>
          <w:numId w:val="14"/>
        </w:numPr>
        <w:spacing w:after="0" w:before="0" w:line="240" w:lineRule="auto"/>
        <w:ind w:left="720" w:hanging="360"/>
        <w:contextualSpacing w:val="1"/>
        <w:rPr/>
      </w:pPr>
      <w:r w:rsidDel="00000000" w:rsidR="00000000" w:rsidRPr="00000000">
        <w:rPr>
          <w:rFonts w:ascii="Calibri" w:cs="Calibri" w:eastAsia="Calibri" w:hAnsi="Calibri"/>
          <w:rtl w:val="0"/>
        </w:rPr>
        <w:t xml:space="preserve">1.2. post authorization</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4g0dwd" w:id="67"/>
      <w:bookmarkEnd w:id="67"/>
      <w:r w:rsidDel="00000000" w:rsidR="00000000" w:rsidRPr="00000000">
        <w:rPr>
          <w:rtl w:val="0"/>
        </w:rPr>
        <w:t xml:space="preserve">Requirements for Test Cases:</w:t>
      </w:r>
    </w:p>
    <w:p w:rsidR="00000000" w:rsidDel="00000000" w:rsidP="00000000" w:rsidRDefault="00000000" w:rsidRPr="00000000">
      <w:pPr>
        <w:numPr>
          <w:ilvl w:val="0"/>
          <w:numId w:val="14"/>
        </w:numPr>
        <w:spacing w:after="0" w:line="240" w:lineRule="auto"/>
        <w:ind w:left="720" w:hanging="360"/>
        <w:contextualSpacing w:val="1"/>
        <w:rPr/>
      </w:pPr>
      <w:r w:rsidDel="00000000" w:rsidR="00000000" w:rsidRPr="00000000">
        <w:rPr>
          <w:rFonts w:ascii="Calibri" w:cs="Calibri" w:eastAsia="Calibri" w:hAnsi="Calibri"/>
          <w:rtl w:val="0"/>
        </w:rPr>
        <w:t xml:space="preserve">Link to sandbox/test server and Business Manager credentials</w:t>
      </w:r>
      <w:r w:rsidDel="00000000" w:rsidR="00000000" w:rsidRPr="00000000">
        <w:rPr>
          <w:rtl w:val="0"/>
        </w:rPr>
      </w:r>
    </w:p>
    <w:p w:rsidR="00000000" w:rsidDel="00000000" w:rsidP="00000000" w:rsidRDefault="00000000" w:rsidRPr="00000000">
      <w:pPr>
        <w:numPr>
          <w:ilvl w:val="0"/>
          <w:numId w:val="14"/>
        </w:numPr>
        <w:spacing w:after="0" w:before="0" w:line="240" w:lineRule="auto"/>
        <w:ind w:left="720" w:hanging="360"/>
        <w:contextualSpacing w:val="1"/>
        <w:rPr/>
      </w:pPr>
      <w:r w:rsidDel="00000000" w:rsidR="00000000" w:rsidRPr="00000000">
        <w:rPr>
          <w:rFonts w:ascii="Calibri" w:cs="Calibri" w:eastAsia="Calibri" w:hAnsi="Calibri"/>
          <w:rtl w:val="0"/>
        </w:rPr>
        <w:t xml:space="preserve">Access to the Kount sandbox/test environment (</w:t>
      </w:r>
      <w:hyperlink r:id="rId72">
        <w:r w:rsidDel="00000000" w:rsidR="00000000" w:rsidRPr="00000000">
          <w:rPr>
            <w:rFonts w:ascii="Calibri" w:cs="Calibri" w:eastAsia="Calibri" w:hAnsi="Calibri"/>
            <w:color w:val="1155cc"/>
            <w:u w:val="single"/>
            <w:rtl w:val="0"/>
          </w:rPr>
          <w:t xml:space="preserve">https://awc.test.kount.net</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14"/>
        </w:numPr>
        <w:spacing w:before="0" w:line="240" w:lineRule="auto"/>
        <w:ind w:left="720" w:hanging="360"/>
        <w:contextualSpacing w:val="1"/>
        <w:rPr/>
      </w:pPr>
      <w:r w:rsidDel="00000000" w:rsidR="00000000" w:rsidRPr="00000000">
        <w:rPr>
          <w:rFonts w:ascii="Calibri" w:cs="Calibri" w:eastAsia="Calibri" w:hAnsi="Calibri"/>
          <w:rtl w:val="0"/>
        </w:rPr>
        <w:t xml:space="preserve">Browser utility installed (like Firebug or another tool), to monitor actions within html code source.</w:t>
      </w:r>
      <w:r w:rsidDel="00000000" w:rsidR="00000000" w:rsidRPr="00000000">
        <w:rPr>
          <w:rtl w:val="0"/>
        </w:rPr>
      </w:r>
    </w:p>
    <w:p w:rsidR="00000000" w:rsidDel="00000000" w:rsidP="00000000" w:rsidRDefault="00000000" w:rsidRPr="00000000">
      <w:pPr>
        <w:pStyle w:val="Heading4"/>
        <w:contextualSpacing w:val="0"/>
        <w:rPr/>
      </w:pPr>
      <w:r w:rsidDel="00000000" w:rsidR="00000000" w:rsidRPr="00000000">
        <w:rPr>
          <w:rtl w:val="0"/>
        </w:rPr>
        <w:t xml:space="preserve">Prerequisites: </w:t>
      </w:r>
    </w:p>
    <w:p w:rsidR="00000000" w:rsidDel="00000000" w:rsidP="00000000" w:rsidRDefault="00000000" w:rsidRPr="00000000">
      <w:pPr>
        <w:numPr>
          <w:ilvl w:val="0"/>
          <w:numId w:val="10"/>
        </w:numPr>
        <w:spacing w:after="0" w:line="240" w:lineRule="auto"/>
        <w:ind w:left="720" w:hanging="360"/>
        <w:contextualSpacing w:val="1"/>
        <w:rPr/>
      </w:pPr>
      <w:r w:rsidDel="00000000" w:rsidR="00000000" w:rsidRPr="00000000">
        <w:rPr>
          <w:rFonts w:ascii="Calibri" w:cs="Calibri" w:eastAsia="Calibri" w:hAnsi="Calibri"/>
          <w:color w:val="666666"/>
          <w:rtl w:val="0"/>
        </w:rPr>
        <w:t xml:space="preserve">Login to BM and open Kount</w:t>
      </w:r>
      <w:r w:rsidDel="00000000" w:rsidR="00000000" w:rsidRPr="00000000">
        <w:rPr>
          <w:rFonts w:ascii="Calibri" w:cs="Calibri" w:eastAsia="Calibri" w:hAnsi="Calibri"/>
          <w:b w:val="1"/>
          <w:color w:val="666666"/>
          <w:rtl w:val="0"/>
        </w:rPr>
        <w:t xml:space="preserve"> </w:t>
      </w:r>
      <w:r w:rsidDel="00000000" w:rsidR="00000000" w:rsidRPr="00000000">
        <w:rPr>
          <w:rtl w:val="0"/>
        </w:rPr>
      </w:r>
    </w:p>
    <w:p w:rsidR="00000000" w:rsidDel="00000000" w:rsidP="00000000" w:rsidRDefault="00000000" w:rsidRPr="00000000">
      <w:pPr>
        <w:numPr>
          <w:ilvl w:val="0"/>
          <w:numId w:val="15"/>
        </w:numPr>
        <w:spacing w:after="0" w:before="0" w:line="240" w:lineRule="auto"/>
        <w:ind w:left="720" w:hanging="360"/>
        <w:contextualSpacing w:val="1"/>
        <w:rPr/>
      </w:pPr>
      <w:r w:rsidDel="00000000" w:rsidR="00000000" w:rsidRPr="00000000">
        <w:rPr>
          <w:rFonts w:ascii="Calibri" w:cs="Calibri" w:eastAsia="Calibri" w:hAnsi="Calibri"/>
          <w:color w:val="666666"/>
          <w:rtl w:val="0"/>
        </w:rPr>
        <w:t xml:space="preserve">Go to </w:t>
      </w:r>
      <w:r w:rsidDel="00000000" w:rsidR="00000000" w:rsidRPr="00000000">
        <w:rPr>
          <w:rFonts w:ascii="Calibri" w:cs="Calibri" w:eastAsia="Calibri" w:hAnsi="Calibri"/>
          <w:color w:val="666666"/>
          <w:highlight w:val="white"/>
          <w:rtl w:val="0"/>
        </w:rPr>
        <w:t xml:space="preserve">Administration &gt;  Sites &gt;  Manage Sites &gt; Kount - Settings</w:t>
      </w:r>
      <w:r w:rsidDel="00000000" w:rsidR="00000000" w:rsidRPr="00000000">
        <w:rPr>
          <w:rtl w:val="0"/>
        </w:rPr>
      </w:r>
    </w:p>
    <w:p w:rsidR="00000000" w:rsidDel="00000000" w:rsidP="00000000" w:rsidRDefault="00000000" w:rsidRPr="00000000">
      <w:pPr>
        <w:numPr>
          <w:ilvl w:val="0"/>
          <w:numId w:val="15"/>
        </w:numPr>
        <w:spacing w:after="0" w:before="0" w:line="240" w:lineRule="auto"/>
        <w:ind w:left="720" w:hanging="360"/>
        <w:contextualSpacing w:val="1"/>
        <w:rPr>
          <w:color w:val="000000"/>
          <w:highlight w:val="white"/>
        </w:rPr>
      </w:pPr>
      <w:r w:rsidDel="00000000" w:rsidR="00000000" w:rsidRPr="00000000">
        <w:rPr>
          <w:rFonts w:ascii="Calibri" w:cs="Calibri" w:eastAsia="Calibri" w:hAnsi="Calibri"/>
          <w:color w:val="666666"/>
          <w:highlight w:val="white"/>
          <w:rtl w:val="0"/>
        </w:rPr>
        <w:t xml:space="preserve">Fill </w:t>
      </w:r>
      <w:r w:rsidDel="00000000" w:rsidR="00000000" w:rsidRPr="00000000">
        <w:rPr>
          <w:rFonts w:ascii="Calibri" w:cs="Calibri" w:eastAsia="Calibri" w:hAnsi="Calibri"/>
          <w:b w:val="1"/>
          <w:color w:val="666666"/>
          <w:highlight w:val="white"/>
          <w:rtl w:val="0"/>
        </w:rPr>
        <w:t xml:space="preserve">Cartridges </w:t>
      </w:r>
      <w:r w:rsidDel="00000000" w:rsidR="00000000" w:rsidRPr="00000000">
        <w:rPr>
          <w:rFonts w:ascii="Calibri" w:cs="Calibri" w:eastAsia="Calibri" w:hAnsi="Calibri"/>
          <w:color w:val="666666"/>
          <w:highlight w:val="white"/>
          <w:rtl w:val="0"/>
        </w:rPr>
        <w:t xml:space="preserve">field</w:t>
      </w:r>
      <w:r w:rsidDel="00000000" w:rsidR="00000000" w:rsidRPr="00000000">
        <w:rPr>
          <w:rFonts w:ascii="Calibri" w:cs="Calibri" w:eastAsia="Calibri" w:hAnsi="Calibri"/>
          <w:b w:val="1"/>
          <w:color w:val="666666"/>
          <w:highlight w:val="white"/>
          <w:rtl w:val="0"/>
        </w:rPr>
        <w:t xml:space="preserve">  int_paypal:int_kount:app_storefront_core:app_storefront_controllers</w:t>
      </w:r>
      <w:r w:rsidDel="00000000" w:rsidR="00000000" w:rsidRPr="00000000">
        <w:rPr>
          <w:rtl w:val="0"/>
        </w:rPr>
      </w:r>
    </w:p>
    <w:p w:rsidR="00000000" w:rsidDel="00000000" w:rsidP="00000000" w:rsidRDefault="00000000" w:rsidRPr="00000000">
      <w:pPr>
        <w:numPr>
          <w:ilvl w:val="0"/>
          <w:numId w:val="15"/>
        </w:numPr>
        <w:spacing w:before="0" w:line="240" w:lineRule="auto"/>
        <w:ind w:left="720" w:hanging="360"/>
        <w:contextualSpacing w:val="1"/>
        <w:rPr>
          <w:color w:val="000000"/>
          <w:highlight w:val="white"/>
        </w:rPr>
      </w:pPr>
      <w:r w:rsidDel="00000000" w:rsidR="00000000" w:rsidRPr="00000000">
        <w:rPr>
          <w:rFonts w:ascii="Calibri" w:cs="Calibri" w:eastAsia="Calibri" w:hAnsi="Calibri"/>
          <w:color w:val="666666"/>
          <w:highlight w:val="white"/>
          <w:rtl w:val="0"/>
        </w:rPr>
        <w:t xml:space="preserve">Apply changes</w:t>
      </w:r>
      <w:r w:rsidDel="00000000" w:rsidR="00000000" w:rsidRPr="00000000">
        <w:rPr>
          <w:rtl w:val="0"/>
        </w:rPr>
      </w:r>
    </w:p>
    <w:p w:rsidR="00000000" w:rsidDel="00000000" w:rsidP="00000000" w:rsidRDefault="00000000" w:rsidRPr="00000000">
      <w:pPr>
        <w:pStyle w:val="Heading5"/>
        <w:contextualSpacing w:val="0"/>
        <w:rPr/>
      </w:pPr>
      <w:r w:rsidDel="00000000" w:rsidR="00000000" w:rsidRPr="00000000">
        <w:rPr>
          <w:rtl w:val="0"/>
        </w:rPr>
        <w:t xml:space="preserve">TestCase 1: Verify all fields and choices are present within the Business Manager (BM) after installing the Kount Link Cartridge</w:t>
      </w:r>
    </w:p>
    <w:p w:rsidR="00000000" w:rsidDel="00000000" w:rsidP="00000000" w:rsidRDefault="00000000" w:rsidRPr="00000000">
      <w:pPr>
        <w:numPr>
          <w:ilvl w:val="0"/>
          <w:numId w:val="46"/>
        </w:numPr>
        <w:spacing w:after="0" w:lineRule="auto"/>
        <w:ind w:left="720" w:hanging="360"/>
        <w:contextualSpacing w:val="1"/>
        <w:rPr/>
      </w:pPr>
      <w:r w:rsidDel="00000000" w:rsidR="00000000" w:rsidRPr="00000000">
        <w:rPr>
          <w:rFonts w:ascii="Calibri" w:cs="Calibri" w:eastAsia="Calibri" w:hAnsi="Calibri"/>
          <w:rtl w:val="0"/>
        </w:rPr>
        <w:t xml:space="preserve">Login to BM, choose the site to verify &gt; Site Preferences &gt; Custom Preferences &gt; Kount.</w:t>
      </w:r>
      <w:r w:rsidDel="00000000" w:rsidR="00000000" w:rsidRPr="00000000">
        <w:rPr>
          <w:rtl w:val="0"/>
        </w:rPr>
      </w:r>
    </w:p>
    <w:p w:rsidR="00000000" w:rsidDel="00000000" w:rsidP="00000000" w:rsidRDefault="00000000" w:rsidRPr="00000000">
      <w:pPr>
        <w:numPr>
          <w:ilvl w:val="0"/>
          <w:numId w:val="46"/>
        </w:numPr>
        <w:spacing w:after="0" w:before="0" w:lineRule="auto"/>
        <w:ind w:left="720" w:hanging="360"/>
        <w:contextualSpacing w:val="1"/>
        <w:rPr/>
      </w:pPr>
      <w:r w:rsidDel="00000000" w:rsidR="00000000" w:rsidRPr="00000000">
        <w:rPr>
          <w:rFonts w:ascii="Calibri" w:cs="Calibri" w:eastAsia="Calibri" w:hAnsi="Calibri"/>
          <w:rtl w:val="0"/>
        </w:rPr>
        <w:t xml:space="preserve">Verify the following components are available and set:</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Enable Kount </w:t>
      </w:r>
      <w:r w:rsidDel="00000000" w:rsidR="00000000" w:rsidRPr="00000000">
        <w:rPr>
          <w:rtl w:val="0"/>
        </w:rPr>
        <w:t xml:space="preserve">toggle</w:t>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Authorization type selector  has Pre and Post values.</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color w:val="000000"/>
          <w:highlight w:val="white"/>
          <w:rtl w:val="0"/>
        </w:rPr>
        <w:t xml:space="preserve">- </w:t>
      </w:r>
      <w:r w:rsidDel="00000000" w:rsidR="00000000" w:rsidRPr="00000000">
        <w:rPr>
          <w:rtl w:val="0"/>
        </w:rPr>
        <w:t xml:space="preserve">Kount UDF fields</w:t>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Mode selector has Test and Production values</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w:t>
      </w:r>
      <w:r w:rsidDel="00000000" w:rsidR="00000000" w:rsidRPr="00000000">
        <w:rPr>
          <w:rtl w:val="0"/>
        </w:rPr>
        <w:t xml:space="preserve">Array of Internal IP Addresses to exclude from Data Collection (text area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Website ID field</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Merchant ID field</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Kount ERROR Notification (Email field(s))</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Kount ENS Email list (Email field(s))</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Enable Event Notification Service </w:t>
      </w:r>
      <w:r w:rsidDel="00000000" w:rsidR="00000000" w:rsidRPr="00000000">
        <w:rPr>
          <w:rtl w:val="0"/>
        </w:rPr>
        <w:t xml:space="preserve">toggle</w:t>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RISK_CHANGE_NETW dropdown</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RISK_CHANGE_GEOX dropdown</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RISK_CHANGE_VMAX dropdown</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RISK_CHANGE_SCOR dropdown</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RISK_CHANGE_VELO dropdown</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RISK_CHANGE_REPLY dropdown</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alibri" w:cs="Calibri" w:eastAsia="Calibri" w:hAnsi="Calibri"/>
          <w:rtl w:val="0"/>
        </w:rPr>
        <w:t xml:space="preserve">- Kount API Key</w:t>
      </w:r>
      <w:r w:rsidDel="00000000" w:rsidR="00000000" w:rsidRPr="00000000">
        <w:rPr>
          <w:rtl w:val="0"/>
        </w:rPr>
      </w:r>
    </w:p>
    <w:p w:rsidR="00000000" w:rsidDel="00000000" w:rsidP="00000000" w:rsidRDefault="00000000" w:rsidRPr="00000000">
      <w:pPr>
        <w:numPr>
          <w:ilvl w:val="0"/>
          <w:numId w:val="46"/>
        </w:numPr>
        <w:spacing w:after="0" w:before="0" w:lineRule="auto"/>
        <w:ind w:left="720" w:hanging="360"/>
        <w:contextualSpacing w:val="1"/>
        <w:rPr/>
      </w:pPr>
      <w:r w:rsidDel="00000000" w:rsidR="00000000" w:rsidRPr="00000000">
        <w:rPr>
          <w:rFonts w:ascii="Calibri" w:cs="Calibri" w:eastAsia="Calibri" w:hAnsi="Calibri"/>
          <w:rtl w:val="0"/>
        </w:rPr>
        <w:t xml:space="preserve">Verify the following components are absent:</w:t>
      </w:r>
      <w:r w:rsidDel="00000000" w:rsidR="00000000" w:rsidRPr="00000000">
        <w:rPr>
          <w:rtl w:val="0"/>
        </w:rPr>
      </w:r>
    </w:p>
    <w:p w:rsidR="00000000" w:rsidDel="00000000" w:rsidP="00000000" w:rsidRDefault="00000000" w:rsidRPr="00000000">
      <w:pPr>
        <w:ind w:left="900" w:hanging="180"/>
        <w:contextualSpacing w:val="0"/>
        <w:rPr/>
      </w:pPr>
      <w:r w:rsidDel="00000000" w:rsidR="00000000" w:rsidRPr="00000000">
        <w:rPr>
          <w:rFonts w:ascii="Calibri" w:cs="Calibri" w:eastAsia="Calibri" w:hAnsi="Calibri"/>
          <w:rtl w:val="0"/>
        </w:rPr>
        <w:t xml:space="preserve">- AWC link</w:t>
      </w:r>
      <w:r w:rsidDel="00000000" w:rsidR="00000000" w:rsidRPr="00000000">
        <w:rPr>
          <w:rtl w:val="0"/>
        </w:rPr>
      </w:r>
    </w:p>
    <w:p w:rsidR="00000000" w:rsidDel="00000000" w:rsidP="00000000" w:rsidRDefault="00000000" w:rsidRPr="00000000">
      <w:pPr>
        <w:ind w:left="900" w:hanging="180"/>
        <w:contextualSpacing w:val="0"/>
        <w:rPr/>
      </w:pPr>
      <w:r w:rsidDel="00000000" w:rsidR="00000000" w:rsidRPr="00000000">
        <w:rPr>
          <w:rFonts w:ascii="Calibri" w:cs="Calibri" w:eastAsia="Calibri" w:hAnsi="Calibri"/>
          <w:rtl w:val="0"/>
        </w:rPr>
        <w:t xml:space="preserve">- DC Server URL</w:t>
      </w:r>
      <w:r w:rsidDel="00000000" w:rsidR="00000000" w:rsidRPr="00000000">
        <w:rPr>
          <w:rtl w:val="0"/>
        </w:rPr>
      </w:r>
    </w:p>
    <w:p w:rsidR="00000000" w:rsidDel="00000000" w:rsidP="00000000" w:rsidRDefault="00000000" w:rsidRPr="00000000">
      <w:pPr>
        <w:ind w:left="900" w:hanging="180"/>
        <w:contextualSpacing w:val="0"/>
        <w:rPr/>
      </w:pPr>
      <w:r w:rsidDel="00000000" w:rsidR="00000000" w:rsidRPr="00000000">
        <w:rPr>
          <w:rFonts w:ascii="Calibri" w:cs="Calibri" w:eastAsia="Calibri" w:hAnsi="Calibri"/>
          <w:rtl w:val="0"/>
        </w:rPr>
        <w:t xml:space="preserve">- Kount RIS Server URL field</w:t>
      </w:r>
      <w:r w:rsidDel="00000000" w:rsidR="00000000" w:rsidRPr="00000000">
        <w:rPr>
          <w:rtl w:val="0"/>
        </w:rPr>
      </w:r>
    </w:p>
    <w:p w:rsidR="00000000" w:rsidDel="00000000" w:rsidP="00000000" w:rsidRDefault="00000000" w:rsidRPr="00000000">
      <w:pPr>
        <w:pStyle w:val="Heading5"/>
        <w:contextualSpacing w:val="0"/>
        <w:rPr/>
      </w:pPr>
      <w:r w:rsidDel="00000000" w:rsidR="00000000" w:rsidRPr="00000000">
        <w:rPr>
          <w:rtl w:val="0"/>
        </w:rPr>
        <w:t xml:space="preserve">TestCase 2: Verify the Attributes values within the Order Attributes tab within the Business Manager (BM).</w:t>
      </w:r>
    </w:p>
    <w:p w:rsidR="00000000" w:rsidDel="00000000" w:rsidP="00000000" w:rsidRDefault="00000000" w:rsidRPr="00000000">
      <w:pPr>
        <w:numPr>
          <w:ilvl w:val="0"/>
          <w:numId w:val="51"/>
        </w:numPr>
        <w:spacing w:after="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Login to BM, choose the site to verify &gt; Ordering &gt; Orders </w:t>
      </w:r>
    </w:p>
    <w:p w:rsidR="00000000" w:rsidDel="00000000" w:rsidP="00000000" w:rsidRDefault="00000000" w:rsidRPr="00000000">
      <w:pPr>
        <w:numPr>
          <w:ilvl w:val="0"/>
          <w:numId w:val="5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Choose the Find button</w:t>
      </w:r>
    </w:p>
    <w:p w:rsidR="00000000" w:rsidDel="00000000" w:rsidP="00000000" w:rsidRDefault="00000000" w:rsidRPr="00000000">
      <w:pPr>
        <w:numPr>
          <w:ilvl w:val="0"/>
          <w:numId w:val="5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Attributes tab</w:t>
      </w:r>
    </w:p>
    <w:p w:rsidR="00000000" w:rsidDel="00000000" w:rsidP="00000000" w:rsidRDefault="00000000" w:rsidRPr="00000000">
      <w:pPr>
        <w:numPr>
          <w:ilvl w:val="0"/>
          <w:numId w:val="5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the </w:t>
      </w:r>
      <w:r w:rsidDel="00000000" w:rsidR="00000000" w:rsidRPr="00000000">
        <w:rPr>
          <w:rFonts w:ascii="Calibri" w:cs="Calibri" w:eastAsia="Calibri" w:hAnsi="Calibri"/>
          <w:b w:val="1"/>
          <w:rtl w:val="0"/>
        </w:rPr>
        <w:t xml:space="preserve">Kount Order Status</w:t>
      </w:r>
      <w:r w:rsidDel="00000000" w:rsidR="00000000" w:rsidRPr="00000000">
        <w:rPr>
          <w:rFonts w:ascii="Calibri" w:cs="Calibri" w:eastAsia="Calibri" w:hAnsi="Calibri"/>
          <w:rtl w:val="0"/>
        </w:rPr>
        <w:t xml:space="preserve"> displays with one of the following values.</w:t>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Approved</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Hold</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Declined</w:t>
      </w:r>
      <w:r w:rsidDel="00000000" w:rsidR="00000000" w:rsidRPr="00000000">
        <w:rPr>
          <w:rtl w:val="0"/>
        </w:rPr>
      </w:r>
    </w:p>
    <w:p w:rsidR="00000000" w:rsidDel="00000000" w:rsidP="00000000" w:rsidRDefault="00000000" w:rsidRPr="00000000">
      <w:pPr>
        <w:numPr>
          <w:ilvl w:val="0"/>
          <w:numId w:val="5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the following fields display with values.</w:t>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Transaction ID</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GEOX</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NETW</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SCOR</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VELO</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VMAX</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 Kount Order BROWSER</w:t>
        <w:br w:type="textWrapping"/>
        <w:t xml:space="preserve">- Kount Order OS </w:t>
        <w:br w:type="textWrapping"/>
        <w:t xml:space="preserve">- Kount Order IP_ORG </w:t>
        <w:br w:type="textWrapping"/>
        <w:t xml:space="preserve">- Kount Order CARDS </w:t>
        <w:br w:type="textWrapping"/>
        <w:t xml:space="preserve">- Kount Order EMAILS</w:t>
        <w:br w:type="textWrapping"/>
        <w:t xml:space="preserve">- Kount Order DEVICES</w:t>
        <w:br w:type="textWrapping"/>
        <w:t xml:space="preserve">- Kount Order COUNTRY</w:t>
        <w:br w:type="textWrapping"/>
        <w:t xml:space="preserve">- Kount Order REPLY</w:t>
      </w:r>
      <w:r w:rsidDel="00000000" w:rsidR="00000000" w:rsidRPr="00000000">
        <w:rPr>
          <w:rtl w:val="0"/>
        </w:rPr>
      </w:r>
    </w:p>
    <w:p w:rsidR="00000000" w:rsidDel="00000000" w:rsidP="00000000" w:rsidRDefault="00000000" w:rsidRPr="00000000">
      <w:pPr>
        <w:pStyle w:val="Heading3"/>
        <w:contextualSpacing w:val="0"/>
        <w:rPr/>
      </w:pPr>
      <w:bookmarkStart w:colFirst="0" w:colLast="0" w:name="_1jlao46" w:id="68"/>
      <w:bookmarkEnd w:id="68"/>
      <w:r w:rsidDel="00000000" w:rsidR="00000000" w:rsidRPr="00000000">
        <w:rPr>
          <w:rtl w:val="0"/>
        </w:rPr>
        <w:t xml:space="preserve">Part 1.1. Pre authorization</w:t>
      </w:r>
    </w:p>
    <w:p w:rsidR="00000000" w:rsidDel="00000000" w:rsidP="00000000" w:rsidRDefault="00000000" w:rsidRPr="00000000">
      <w:pPr>
        <w:pStyle w:val="Heading4"/>
        <w:contextualSpacing w:val="0"/>
        <w:rPr/>
      </w:pPr>
      <w:r w:rsidDel="00000000" w:rsidR="00000000" w:rsidRPr="00000000">
        <w:rPr>
          <w:rtl w:val="0"/>
        </w:rPr>
        <w:t xml:space="preserve">Prerequisites:</w:t>
      </w:r>
    </w:p>
    <w:p w:rsidR="00000000" w:rsidDel="00000000" w:rsidP="00000000" w:rsidRDefault="00000000" w:rsidRPr="00000000">
      <w:pPr>
        <w:numPr>
          <w:ilvl w:val="1"/>
          <w:numId w:val="19"/>
        </w:numPr>
        <w:spacing w:after="0" w:line="240" w:lineRule="auto"/>
        <w:ind w:left="1440" w:hanging="360"/>
        <w:contextualSpacing w:val="1"/>
        <w:rPr>
          <w:color w:val="434343"/>
        </w:rPr>
      </w:pPr>
      <w:r w:rsidDel="00000000" w:rsidR="00000000" w:rsidRPr="00000000">
        <w:rPr>
          <w:rFonts w:ascii="Calibri" w:cs="Calibri" w:eastAsia="Calibri" w:hAnsi="Calibri"/>
          <w:color w:val="434343"/>
          <w:rtl w:val="0"/>
        </w:rPr>
        <w:t xml:space="preserve">Login to BM and choose the site to verify &gt; Site Preferences &gt; Custom Preferences &gt; Kount</w:t>
      </w:r>
      <w:r w:rsidDel="00000000" w:rsidR="00000000" w:rsidRPr="00000000">
        <w:rPr>
          <w:rtl w:val="0"/>
        </w:rPr>
      </w:r>
    </w:p>
    <w:p w:rsidR="00000000" w:rsidDel="00000000" w:rsidP="00000000" w:rsidRDefault="00000000" w:rsidRPr="00000000">
      <w:pPr>
        <w:numPr>
          <w:ilvl w:val="1"/>
          <w:numId w:val="19"/>
        </w:numPr>
        <w:spacing w:after="0" w:before="0" w:lineRule="auto"/>
        <w:ind w:left="1440" w:hanging="360"/>
        <w:contextualSpacing w:val="1"/>
        <w:rPr>
          <w:color w:val="434343"/>
        </w:rPr>
      </w:pPr>
      <w:r w:rsidDel="00000000" w:rsidR="00000000" w:rsidRPr="00000000">
        <w:rPr>
          <w:rFonts w:ascii="Calibri" w:cs="Calibri" w:eastAsia="Calibri" w:hAnsi="Calibri"/>
          <w:color w:val="434343"/>
          <w:rtl w:val="0"/>
        </w:rPr>
        <w:t xml:space="preserve">Verify the mode selector is set to Test</w:t>
      </w:r>
      <w:r w:rsidDel="00000000" w:rsidR="00000000" w:rsidRPr="00000000">
        <w:rPr>
          <w:rtl w:val="0"/>
        </w:rPr>
      </w:r>
    </w:p>
    <w:p w:rsidR="00000000" w:rsidDel="00000000" w:rsidP="00000000" w:rsidRDefault="00000000" w:rsidRPr="00000000">
      <w:pPr>
        <w:numPr>
          <w:ilvl w:val="1"/>
          <w:numId w:val="19"/>
        </w:numPr>
        <w:spacing w:after="0" w:before="0" w:lineRule="auto"/>
        <w:ind w:left="1440" w:hanging="360"/>
        <w:contextualSpacing w:val="1"/>
        <w:rPr>
          <w:color w:val="434343"/>
        </w:rPr>
      </w:pPr>
      <w:r w:rsidDel="00000000" w:rsidR="00000000" w:rsidRPr="00000000">
        <w:rPr>
          <w:rFonts w:ascii="Calibri" w:cs="Calibri" w:eastAsia="Calibri" w:hAnsi="Calibri"/>
          <w:color w:val="434343"/>
          <w:rtl w:val="0"/>
        </w:rPr>
        <w:t xml:space="preserve">Verify Authorization type selector is set to Pre</w:t>
      </w:r>
      <w:r w:rsidDel="00000000" w:rsidR="00000000" w:rsidRPr="00000000">
        <w:rPr>
          <w:rtl w:val="0"/>
        </w:rPr>
      </w:r>
    </w:p>
    <w:p w:rsidR="00000000" w:rsidDel="00000000" w:rsidP="00000000" w:rsidRDefault="00000000" w:rsidRPr="00000000">
      <w:pPr>
        <w:numPr>
          <w:ilvl w:val="1"/>
          <w:numId w:val="19"/>
        </w:numPr>
        <w:spacing w:before="0" w:line="240" w:lineRule="auto"/>
        <w:ind w:left="1440" w:hanging="360"/>
        <w:contextualSpacing w:val="1"/>
        <w:rPr>
          <w:color w:val="434343"/>
        </w:rPr>
      </w:pPr>
      <w:r w:rsidDel="00000000" w:rsidR="00000000" w:rsidRPr="00000000">
        <w:rPr>
          <w:rFonts w:ascii="Calibri" w:cs="Calibri" w:eastAsia="Calibri" w:hAnsi="Calibri"/>
          <w:color w:val="434343"/>
          <w:rtl w:val="0"/>
        </w:rPr>
        <w:t xml:space="preserve">Save changes.</w:t>
      </w:r>
      <w:r w:rsidDel="00000000" w:rsidR="00000000" w:rsidRPr="00000000">
        <w:rPr>
          <w:rtl w:val="0"/>
        </w:rPr>
      </w:r>
    </w:p>
    <w:p w:rsidR="00000000" w:rsidDel="00000000" w:rsidP="00000000" w:rsidRDefault="00000000" w:rsidRPr="00000000">
      <w:pPr>
        <w:pStyle w:val="Heading5"/>
        <w:contextualSpacing w:val="0"/>
        <w:rPr/>
      </w:pPr>
      <w:r w:rsidDel="00000000" w:rsidR="00000000" w:rsidRPr="00000000">
        <w:rPr>
          <w:rtl w:val="0"/>
        </w:rPr>
        <w:t xml:space="preserve">Test Case 3: Testing the Functionality of the iFrame</w:t>
      </w:r>
    </w:p>
    <w:p w:rsidR="00000000" w:rsidDel="00000000" w:rsidP="00000000" w:rsidRDefault="00000000" w:rsidRPr="00000000">
      <w:pPr>
        <w:numPr>
          <w:ilvl w:val="0"/>
          <w:numId w:val="4"/>
        </w:numPr>
        <w:spacing w:after="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Store Front instance of Demandware and place items in the cart.</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Start Checkout as Guest.</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Enter a shipping address, select shipping method and click Continue button</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b w:val="1"/>
          <w:rtl w:val="0"/>
        </w:rPr>
        <w:t xml:space="preserve">Scroll down Billing page</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in the bottom left corner of the page there is a pixel (little blue rectangle)</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Right Click on pixel and choose </w:t>
      </w:r>
      <w:r w:rsidDel="00000000" w:rsidR="00000000" w:rsidRPr="00000000">
        <w:rPr>
          <w:rFonts w:ascii="Calibri" w:cs="Calibri" w:eastAsia="Calibri" w:hAnsi="Calibri"/>
          <w:b w:val="1"/>
          <w:rtl w:val="0"/>
        </w:rPr>
        <w:t xml:space="preserve">Inspect Element</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pixel is defined as a </w:t>
      </w:r>
      <w:r w:rsidDel="00000000" w:rsidR="00000000" w:rsidRPr="00000000">
        <w:rPr>
          <w:rFonts w:ascii="Courier New" w:cs="Courier New" w:eastAsia="Courier New" w:hAnsi="Courier New"/>
          <w:b w:val="1"/>
          <w:rtl w:val="0"/>
        </w:rPr>
        <w:t xml:space="preserve">div</w:t>
      </w:r>
      <w:r w:rsidDel="00000000" w:rsidR="00000000" w:rsidRPr="00000000">
        <w:rPr>
          <w:rFonts w:ascii="Calibri" w:cs="Calibri" w:eastAsia="Calibri" w:hAnsi="Calibri"/>
          <w:rtl w:val="0"/>
        </w:rPr>
        <w:t xml:space="preserve"> with class </w:t>
      </w:r>
      <w:r w:rsidDel="00000000" w:rsidR="00000000" w:rsidRPr="00000000">
        <w:rPr>
          <w:rFonts w:ascii="Courier New" w:cs="Courier New" w:eastAsia="Courier New" w:hAnsi="Courier New"/>
          <w:b w:val="1"/>
          <w:rtl w:val="0"/>
        </w:rPr>
        <w:t xml:space="preserve">iframe_test</w:t>
      </w:r>
      <w:r w:rsidDel="00000000" w:rsidR="00000000" w:rsidRPr="00000000">
        <w:rPr>
          <w:rFonts w:ascii="Calibri" w:cs="Calibri" w:eastAsia="Calibri" w:hAnsi="Calibri"/>
          <w:rtl w:val="0"/>
        </w:rPr>
        <w:t xml:space="preserve"> and is contained inside the iframe component</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Using prompt in the Prerequisites set: Set mode selector to production</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Billing page again and verify that pixel is not visible (</w:t>
      </w:r>
      <w:r w:rsidDel="00000000" w:rsidR="00000000" w:rsidRPr="00000000">
        <w:rPr>
          <w:rFonts w:ascii="Calibri" w:cs="Calibri" w:eastAsia="Calibri" w:hAnsi="Calibri"/>
          <w:color w:val="000000"/>
          <w:highlight w:val="white"/>
          <w:rtl w:val="0"/>
        </w:rPr>
        <w:t xml:space="preserve">the</w:t>
      </w:r>
      <w:r w:rsidDel="00000000" w:rsidR="00000000" w:rsidRPr="00000000">
        <w:rPr>
          <w:rFonts w:ascii="Calibri" w:cs="Calibri" w:eastAsia="Calibri" w:hAnsi="Calibri"/>
          <w:rtl w:val="0"/>
        </w:rPr>
        <w:t xml:space="preserve"> little blue rectangle is absent)</w:t>
      </w:r>
    </w:p>
    <w:p w:rsidR="00000000" w:rsidDel="00000000" w:rsidP="00000000" w:rsidRDefault="00000000" w:rsidRPr="00000000">
      <w:pPr>
        <w:numPr>
          <w:ilvl w:val="0"/>
          <w:numId w:val="4"/>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page sources (e.g. using Firebug) and search for the iframe</w:t>
      </w:r>
    </w:p>
    <w:p w:rsidR="00000000" w:rsidDel="00000000" w:rsidP="00000000" w:rsidRDefault="00000000" w:rsidRPr="00000000">
      <w:pPr>
        <w:numPr>
          <w:ilvl w:val="0"/>
          <w:numId w:val="4"/>
        </w:numPr>
        <w:spacing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iframe component is still there and div around it is without the test class</w:t>
      </w:r>
    </w:p>
    <w:p w:rsidR="00000000" w:rsidDel="00000000" w:rsidP="00000000" w:rsidRDefault="00000000" w:rsidRPr="00000000">
      <w:pPr>
        <w:pStyle w:val="Heading5"/>
        <w:contextualSpacing w:val="0"/>
        <w:rPr/>
      </w:pPr>
      <w:r w:rsidDel="00000000" w:rsidR="00000000" w:rsidRPr="00000000">
        <w:rPr>
          <w:rtl w:val="0"/>
        </w:rPr>
        <w:t xml:space="preserve">TestCase 4: Verify internal orders do not collect Device Data via the iFrame</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numPr>
          <w:ilvl w:val="1"/>
          <w:numId w:val="19"/>
        </w:numPr>
        <w:spacing w:after="0" w:before="0" w:line="240" w:lineRule="auto"/>
        <w:ind w:left="1080" w:hanging="360"/>
        <w:contextualSpacing w:val="1"/>
        <w:rPr/>
      </w:pPr>
      <w:r w:rsidDel="00000000" w:rsidR="00000000" w:rsidRPr="00000000">
        <w:rPr>
          <w:rFonts w:ascii="Calibri" w:cs="Calibri" w:eastAsia="Calibri" w:hAnsi="Calibri"/>
          <w:rtl w:val="0"/>
        </w:rPr>
        <w:t xml:space="preserve">Login to BM and choose the site to verify &gt; Site Preferences &gt; Custom Preferences &gt; Kount</w:t>
      </w:r>
      <w:r w:rsidDel="00000000" w:rsidR="00000000" w:rsidRPr="00000000">
        <w:rPr>
          <w:rtl w:val="0"/>
        </w:rPr>
      </w:r>
    </w:p>
    <w:p w:rsidR="00000000" w:rsidDel="00000000" w:rsidP="00000000" w:rsidRDefault="00000000" w:rsidRPr="00000000">
      <w:pPr>
        <w:numPr>
          <w:ilvl w:val="1"/>
          <w:numId w:val="19"/>
        </w:numPr>
        <w:spacing w:after="0" w:before="0" w:line="240" w:lineRule="auto"/>
        <w:ind w:left="1080" w:hanging="360"/>
        <w:contextualSpacing w:val="1"/>
        <w:rPr/>
      </w:pPr>
      <w:r w:rsidDel="00000000" w:rsidR="00000000" w:rsidRPr="00000000">
        <w:rPr>
          <w:rFonts w:ascii="Calibri" w:cs="Calibri" w:eastAsia="Calibri" w:hAnsi="Calibri"/>
          <w:rtl w:val="0"/>
        </w:rPr>
        <w:t xml:space="preserve">Enter your current public IP Address to </w:t>
      </w:r>
      <w:r w:rsidDel="00000000" w:rsidR="00000000" w:rsidRPr="00000000">
        <w:rPr>
          <w:rFonts w:ascii="Calibri" w:cs="Calibri" w:eastAsia="Calibri" w:hAnsi="Calibri"/>
          <w:color w:val="000000"/>
          <w:sz w:val="20"/>
          <w:szCs w:val="20"/>
          <w:highlight w:val="white"/>
          <w:rtl w:val="0"/>
        </w:rPr>
        <w:t xml:space="preserve">Array of Internal IP Addresses to exclude from Data Collection</w:t>
      </w:r>
      <w:r w:rsidDel="00000000" w:rsidR="00000000" w:rsidRPr="00000000">
        <w:rPr>
          <w:rtl w:val="0"/>
        </w:rPr>
      </w:r>
    </w:p>
    <w:p w:rsidR="00000000" w:rsidDel="00000000" w:rsidP="00000000" w:rsidRDefault="00000000" w:rsidRPr="00000000">
      <w:pPr>
        <w:numPr>
          <w:ilvl w:val="1"/>
          <w:numId w:val="19"/>
        </w:numPr>
        <w:spacing w:after="0" w:before="0" w:line="240" w:lineRule="auto"/>
        <w:ind w:left="1080" w:hanging="360"/>
        <w:contextualSpacing w:val="1"/>
        <w:rPr/>
      </w:pPr>
      <w:r w:rsidDel="00000000" w:rsidR="00000000" w:rsidRPr="00000000">
        <w:rPr>
          <w:rFonts w:ascii="Calibri" w:cs="Calibri" w:eastAsia="Calibri" w:hAnsi="Calibri"/>
          <w:rtl w:val="0"/>
        </w:rPr>
        <w:t xml:space="preserve">Save changes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Store Front instance of Demandware and place items in the cart</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Start Checkout as Guest</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Enter a shipping address, select shipping method and click Continue button</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b w:val="1"/>
          <w:rtl w:val="0"/>
        </w:rPr>
        <w:t xml:space="preserve">Scroll down Billing page</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in the bottom left corner of the page there is NOT a pixel (little blue rectangle)</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page sources and search for iframe</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there is no available iframe component on page (there will be a disabled one, with id="_atssh")</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Select or enter a billing address, enter payment data and click Continue button, submit the order</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order within the BM (Login to BM, choose the site to verify &gt; Ordering &gt; Orders)</w:t>
      </w:r>
    </w:p>
    <w:p w:rsidR="00000000" w:rsidDel="00000000" w:rsidP="00000000" w:rsidRDefault="00000000" w:rsidRPr="00000000">
      <w:pPr>
        <w:numPr>
          <w:ilvl w:val="0"/>
          <w:numId w:val="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Navigate to the Attributes tab and verify that </w:t>
      </w:r>
      <w:r w:rsidDel="00000000" w:rsidR="00000000" w:rsidRPr="00000000">
        <w:rPr>
          <w:rFonts w:ascii="Calibri" w:cs="Calibri" w:eastAsia="Calibri" w:hAnsi="Calibri"/>
          <w:b w:val="1"/>
          <w:rtl w:val="0"/>
        </w:rPr>
        <w:t xml:space="preserve">Kount Order COUNTRY</w:t>
      </w:r>
      <w:r w:rsidDel="00000000" w:rsidR="00000000" w:rsidRPr="00000000">
        <w:rPr>
          <w:rFonts w:ascii="Calibri" w:cs="Calibri" w:eastAsia="Calibri" w:hAnsi="Calibri"/>
          <w:rtl w:val="0"/>
        </w:rPr>
        <w:t xml:space="preserve"> value is “No data available”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pStyle w:val="Heading5"/>
        <w:contextualSpacing w:val="0"/>
        <w:rPr/>
      </w:pPr>
      <w:r w:rsidDel="00000000" w:rsidR="00000000" w:rsidRPr="00000000">
        <w:rPr>
          <w:rtl w:val="0"/>
        </w:rPr>
        <w:t xml:space="preserve">TestCase 5: Session ID values for both iFrame collection and HTTPS RIS post are matching</w:t>
      </w:r>
    </w:p>
    <w:p w:rsidR="00000000" w:rsidDel="00000000" w:rsidP="00000000" w:rsidRDefault="00000000" w:rsidRPr="00000000">
      <w:pPr>
        <w:numPr>
          <w:ilvl w:val="0"/>
          <w:numId w:val="37"/>
        </w:numPr>
        <w:spacing w:after="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Store Front instance of Demandware and place items in the cart</w:t>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Start Checkout as Guest</w:t>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Enter a shipping address, select shipping method and click Continue button</w:t>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b w:val="1"/>
          <w:rtl w:val="0"/>
        </w:rPr>
        <w:t xml:space="preserve">Scroll down Billing page</w:t>
      </w:r>
      <w:r w:rsidDel="00000000" w:rsidR="00000000" w:rsidRPr="00000000">
        <w:rPr>
          <w:rtl w:val="0"/>
        </w:rPr>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in the bottom left corner of the page there is a pixel (little blue rectangle)</w:t>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Right Click on pixel choose Inspect Element </w:t>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the iFrame component </w:t>
      </w:r>
      <w:r w:rsidDel="00000000" w:rsidR="00000000" w:rsidRPr="00000000">
        <w:rPr>
          <w:rFonts w:ascii="Courier New" w:cs="Courier New" w:eastAsia="Courier New" w:hAnsi="Courier New"/>
          <w:b w:val="1"/>
          <w:rtl w:val="0"/>
        </w:rPr>
        <w:t xml:space="preserve">src</w:t>
      </w:r>
      <w:r w:rsidDel="00000000" w:rsidR="00000000" w:rsidRPr="00000000">
        <w:rPr>
          <w:rFonts w:ascii="Calibri" w:cs="Calibri" w:eastAsia="Calibri" w:hAnsi="Calibri"/>
          <w:rtl w:val="0"/>
        </w:rPr>
        <w:t xml:space="preserve"> parameter and collect the value (within Notepad, screenshot, etc.) after “s=”</w:t>
        <w:br w:type="textWrapping"/>
        <w:t xml:space="preserve">an example would look like this: </w:t>
      </w:r>
      <w:r w:rsidDel="00000000" w:rsidR="00000000" w:rsidRPr="00000000">
        <w:rPr>
          <w:rFonts w:ascii="Courier New" w:cs="Courier New" w:eastAsia="Courier New" w:hAnsi="Courier New"/>
          <w:rtl w:val="0"/>
        </w:rPr>
        <w:t xml:space="preserve">s=45TaxQ66Yp5Bhn4I_EvN2pY0bc1qMiaa</w:t>
      </w:r>
      <w:r w:rsidDel="00000000" w:rsidR="00000000" w:rsidRPr="00000000">
        <w:rPr>
          <w:rtl w:val="0"/>
        </w:rPr>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Select/Enter a billing address, enter payment data and click Continue button. Submit the Order</w:t>
      </w:r>
    </w:p>
    <w:p w:rsidR="00000000" w:rsidDel="00000000" w:rsidP="00000000" w:rsidRDefault="00000000" w:rsidRPr="00000000">
      <w:pPr>
        <w:numPr>
          <w:ilvl w:val="0"/>
          <w:numId w:val="37"/>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Login to Kount and open Reports &gt; Order Search.</w:t>
      </w:r>
    </w:p>
    <w:p w:rsidR="00000000" w:rsidDel="00000000" w:rsidP="00000000" w:rsidRDefault="00000000" w:rsidRPr="00000000">
      <w:pPr>
        <w:spacing w:line="240" w:lineRule="auto"/>
        <w:ind w:left="720" w:hanging="360"/>
        <w:contextualSpacing w:val="0"/>
        <w:rPr/>
      </w:pPr>
      <w:r w:rsidDel="00000000" w:rsidR="00000000" w:rsidRPr="00000000">
        <w:rPr>
          <w:rFonts w:ascii="Calibri" w:cs="Calibri" w:eastAsia="Calibri" w:hAnsi="Calibri"/>
          <w:rtl w:val="0"/>
        </w:rPr>
        <w:t xml:space="preserve">10. Using Start Date, find your report and click “details” link.</w:t>
      </w:r>
      <w:r w:rsidDel="00000000" w:rsidR="00000000" w:rsidRPr="00000000">
        <w:rPr>
          <w:rtl w:val="0"/>
        </w:rPr>
      </w:r>
    </w:p>
    <w:p w:rsidR="00000000" w:rsidDel="00000000" w:rsidP="00000000" w:rsidRDefault="00000000" w:rsidRPr="00000000">
      <w:pPr>
        <w:spacing w:line="240" w:lineRule="auto"/>
        <w:ind w:left="720" w:hanging="360"/>
        <w:contextualSpacing w:val="0"/>
        <w:rPr/>
      </w:pPr>
      <w:r w:rsidDel="00000000" w:rsidR="00000000" w:rsidRPr="00000000">
        <w:rPr>
          <w:rFonts w:ascii="Calibri" w:cs="Calibri" w:eastAsia="Calibri" w:hAnsi="Calibri"/>
          <w:rtl w:val="0"/>
        </w:rPr>
        <w:t xml:space="preserve">11. Verify that Session ID, which is in Transaction Summary  is as in iframe.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pStyle w:val="Heading5"/>
        <w:contextualSpacing w:val="0"/>
        <w:rPr/>
      </w:pPr>
      <w:bookmarkStart w:colFirst="0" w:colLast="0" w:name="_43ky6rz" w:id="69"/>
      <w:bookmarkEnd w:id="69"/>
      <w:r w:rsidDel="00000000" w:rsidR="00000000" w:rsidRPr="00000000">
        <w:rPr>
          <w:rtl w:val="0"/>
        </w:rPr>
        <w:t xml:space="preserve">Test Case 6: Send data to Kount. Check that guest user and order data sent correctly to Kount.</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Choose some product, add it to Cart and start Checkout as Guest.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Verify that next data sent correctly:</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Transactional Summary section: Date, Order Num</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Customer: Created, Name, Email, Ship Email, Cust. ID (empty)</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Payment: Total, Type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Device: Location, IP Address (to find out you address can use e.g. can use </w:t>
      </w:r>
      <w:hyperlink r:id="rId73">
        <w:r w:rsidDel="00000000" w:rsidR="00000000" w:rsidRPr="00000000">
          <w:rPr>
            <w:rFonts w:ascii="Calibri" w:cs="Calibri" w:eastAsia="Calibri" w:hAnsi="Calibri"/>
            <w:color w:val="1155cc"/>
            <w:u w:val="single"/>
            <w:rtl w:val="0"/>
          </w:rPr>
          <w:t xml:space="preserve">http://www.myipaddress.com</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Addresses: Billing Address, Shipping Address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Phone Numbers: Billing Phone, Shipping Phone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Shopping Cart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Bank Information</w:t>
      </w:r>
      <w:r w:rsidDel="00000000" w:rsidR="00000000" w:rsidRPr="00000000">
        <w:rPr>
          <w:rtl w:val="0"/>
        </w:rPr>
      </w:r>
    </w:p>
    <w:p w:rsidR="00000000" w:rsidDel="00000000" w:rsidP="00000000" w:rsidRDefault="00000000" w:rsidRPr="00000000">
      <w:pPr>
        <w:pStyle w:val="Heading5"/>
        <w:contextualSpacing w:val="0"/>
        <w:rPr/>
      </w:pPr>
      <w:bookmarkStart w:colFirst="0" w:colLast="0" w:name="_2iq8gzs" w:id="70"/>
      <w:bookmarkEnd w:id="70"/>
      <w:r w:rsidDel="00000000" w:rsidR="00000000" w:rsidRPr="00000000">
        <w:rPr>
          <w:rtl w:val="0"/>
        </w:rPr>
        <w:t xml:space="preserve">TestCase 7: Send data to Kount. Check that registered user and order data sent correctly to Kount.</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Verify that next data sent correctly:</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Transactional Summary section: Date, Order Num</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Customer: Created, Name, Email, Ship Email, Cust. ID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Payment: Total, Type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Device: Location, IP Address (to find out you address can use e.g. can use </w:t>
      </w:r>
      <w:hyperlink r:id="rId74">
        <w:r w:rsidDel="00000000" w:rsidR="00000000" w:rsidRPr="00000000">
          <w:rPr>
            <w:rFonts w:ascii="Calibri" w:cs="Calibri" w:eastAsia="Calibri" w:hAnsi="Calibri"/>
            <w:color w:val="1155cc"/>
            <w:u w:val="single"/>
            <w:rtl w:val="0"/>
          </w:rPr>
          <w:t xml:space="preserve">http://www.myipaddress.com</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Addresses: Billing Address, Shipping Address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Phone Numbers: Billing Phone, Shipping Phone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Shopping Cart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Bank Information</w:t>
      </w:r>
      <w:r w:rsidDel="00000000" w:rsidR="00000000" w:rsidRPr="00000000">
        <w:rPr>
          <w:rtl w:val="0"/>
        </w:rPr>
      </w:r>
    </w:p>
    <w:p w:rsidR="00000000" w:rsidDel="00000000" w:rsidP="00000000" w:rsidRDefault="00000000" w:rsidRPr="00000000">
      <w:pPr>
        <w:pStyle w:val="Heading5"/>
        <w:contextualSpacing w:val="0"/>
        <w:rPr/>
      </w:pPr>
      <w:bookmarkStart w:colFirst="0" w:colLast="0" w:name="_xvir7l" w:id="71"/>
      <w:bookmarkEnd w:id="71"/>
      <w:r w:rsidDel="00000000" w:rsidR="00000000" w:rsidRPr="00000000">
        <w:rPr>
          <w:rtl w:val="0"/>
        </w:rPr>
        <w:t xml:space="preserve">TestCase 8.: Decline Order. Check that declined order return user to billing page with proper message.</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decline orders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Declined.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Declined.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Verify that you redirected to billing page and “We were unable to process your transaction at this time. Please contact customer support.” notification message appeared.</w:t>
        <w:tab/>
        <w:t xml:space="preser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pPr>
        <w:pStyle w:val="Heading5"/>
        <w:contextualSpacing w:val="0"/>
        <w:rPr/>
      </w:pPr>
      <w:bookmarkStart w:colFirst="0" w:colLast="0" w:name="_3hv69ve" w:id="72"/>
      <w:bookmarkEnd w:id="72"/>
      <w:r w:rsidDel="00000000" w:rsidR="00000000" w:rsidRPr="00000000">
        <w:rPr>
          <w:rtl w:val="0"/>
        </w:rPr>
        <w:t xml:space="preserve">TestCase 9: Workflow Reevaluate. Check that order status changed in OMS (BM), when it changed on Kount.</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Need to enable ENS: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Check Enable Event Notification Service checkbox.</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Apply changes.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Verify order status and Transaction ID.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Login to BM and open Kount &gt; Ordering &gt; Orders &gt; Find and open your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Open Attributes tab and verify that order status, Transaction ID have the same values as on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Again open order on Kount and change it status using form in the bottom of page.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13. Open order in BM and verify that order status changed.</w:t>
      </w:r>
      <w:r w:rsidDel="00000000" w:rsidR="00000000" w:rsidRPr="00000000">
        <w:rPr>
          <w:rtl w:val="0"/>
        </w:rPr>
      </w:r>
    </w:p>
    <w:p w:rsidR="00000000" w:rsidDel="00000000" w:rsidP="00000000" w:rsidRDefault="00000000" w:rsidRPr="00000000">
      <w:pPr>
        <w:pStyle w:val="Heading5"/>
        <w:contextualSpacing w:val="0"/>
        <w:rPr/>
      </w:pPr>
      <w:bookmarkStart w:colFirst="0" w:colLast="0" w:name="_1x0gk37" w:id="73"/>
      <w:bookmarkEnd w:id="73"/>
      <w:r w:rsidDel="00000000" w:rsidR="00000000" w:rsidRPr="00000000">
        <w:rPr>
          <w:rtl w:val="0"/>
        </w:rPr>
        <w:t xml:space="preserve">TestCase 10: Risk Change Score. Check that order risk evaluation changed OMS (BM), when it changed on Kount. </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Need to enable ENS: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Check Enable Event Notification Service checkbox.</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Apply changes.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Using Start Date, find your report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Click “details” link.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Verify data in Current Risk Evaluation block.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Login to BM and open Kount &gt; Ordering &gt; Orders &gt; Find and open your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Open Attributes tab and verify that order status, Transaction ID have the same values as on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13. Make the XML posts for the RISK EVENT changes and the Reevaluate change events.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14. Open order in BM and verify that order RISK EVENT attribute changed. </w:t>
      </w:r>
      <w:r w:rsidDel="00000000" w:rsidR="00000000" w:rsidRPr="00000000">
        <w:rPr>
          <w:rtl w:val="0"/>
        </w:rPr>
      </w:r>
    </w:p>
    <w:p w:rsidR="00000000" w:rsidDel="00000000" w:rsidP="00000000" w:rsidRDefault="00000000" w:rsidRPr="00000000">
      <w:pPr>
        <w:pStyle w:val="Heading5"/>
        <w:contextualSpacing w:val="0"/>
        <w:rPr/>
      </w:pPr>
      <w:bookmarkStart w:colFirst="0" w:colLast="0" w:name="_4h042r0" w:id="74"/>
      <w:bookmarkEnd w:id="74"/>
      <w:r w:rsidDel="00000000" w:rsidR="00000000" w:rsidRPr="00000000">
        <w:rPr>
          <w:rtl w:val="0"/>
        </w:rPr>
        <w:t xml:space="preserve">TestCase 11. Additional Payment Types verification</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Choose some product, add it to Cart and start Checkout as Guest.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Select or enter a billing address, enter different payment method, fill correct data (important for PayPal)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Verify that next data sent correctly:</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In case PayPal used – on Kount should be PayPal</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In case Credit Card – on Kount should be Credit Card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In case Gift card used – on Kount should be Gift card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In case Gift card + Credit Card used – on Kount should be Credit Card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In case Gift card + Pay Pal used – on Kount should be PayPal</w:t>
      </w:r>
      <w:r w:rsidDel="00000000" w:rsidR="00000000" w:rsidRPr="00000000">
        <w:rPr>
          <w:rtl w:val="0"/>
        </w:rPr>
      </w:r>
    </w:p>
    <w:p w:rsidR="00000000" w:rsidDel="00000000" w:rsidP="00000000" w:rsidRDefault="00000000" w:rsidRPr="00000000">
      <w:pPr>
        <w:pStyle w:val="Heading5"/>
        <w:contextualSpacing w:val="0"/>
        <w:rPr/>
      </w:pPr>
      <w:bookmarkStart w:colFirst="0" w:colLast="0" w:name="_2w5ecyt" w:id="75"/>
      <w:bookmarkEnd w:id="75"/>
      <w:r w:rsidDel="00000000" w:rsidR="00000000" w:rsidRPr="00000000">
        <w:rPr>
          <w:rtl w:val="0"/>
        </w:rPr>
        <w:t xml:space="preserve">TestCase 12. User Defined Fields verification</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Setup UDF fields in Demandware instance. Fill 'Kount UDF fields' field with 3 values:</w:t>
        <w:br w:type="textWrapping"/>
        <w:t xml:space="preserve">- for Order DW object (e.g. TESTUDF1|order.Order Attribute Definition ID)</w:t>
        <w:br w:type="textWrapping"/>
        <w:t xml:space="preserve">- for OrderAddress DW object (e.g. TESTUDF2|shippingaddress.OrderAddress Attribute Definition ID)</w:t>
        <w:br w:type="textWrapping"/>
        <w:t xml:space="preserve">- for Profile DW object (e.g. TESTUDF3|profile.Profile Attribute Definition ID)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In Kount admin set 3 UDF fields (same as for #2)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In Kount admin verify UDF fields values for placed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Change UDF to have not correct values.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for Order DW object (e.g. TESTUDF1|xxx.Order Attribute Definition ID)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17 Data for incorrect UDF is not sent to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18. Error is occured, Log file contains appropriate info about error in custom - &lt;kount&gt; - &lt;hostname&gt; - appserver - &lt;creation date of the file in GMT&gt;.log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19.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20. Change UDF to have correct values.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for Order DW object (e.g. TESTUDF1|order.Order Attribute Definition ID)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21. In Kount admin panel delete TESTUDF1.</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22.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27. Data for TESTUDF1 is not sent to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28. Error is occured, Log file contains appropriate info about error in custom - &lt;kount&gt; - &lt;hostname&gt; - appserver - &lt;creation date of the file in GMT&gt;.log</w:t>
      </w:r>
      <w:r w:rsidDel="00000000" w:rsidR="00000000" w:rsidRPr="00000000">
        <w:rPr>
          <w:rtl w:val="0"/>
        </w:rPr>
      </w:r>
    </w:p>
    <w:p w:rsidR="00000000" w:rsidDel="00000000" w:rsidP="00000000" w:rsidRDefault="00000000" w:rsidRPr="00000000">
      <w:pPr>
        <w:pStyle w:val="Heading5"/>
        <w:contextualSpacing w:val="0"/>
        <w:rPr/>
      </w:pPr>
      <w:bookmarkStart w:colFirst="0" w:colLast="0" w:name="_1baon6m" w:id="76"/>
      <w:bookmarkEnd w:id="76"/>
      <w:r w:rsidDel="00000000" w:rsidR="00000000" w:rsidRPr="00000000">
        <w:rPr>
          <w:rtl w:val="0"/>
        </w:rPr>
        <w:t xml:space="preserve">TestCase 13. Errors logging and email notification verification</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Fill 'Kount Notification Email' field with an email or more.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Сreate a test situation when Kount service is unavailable</w:t>
      </w:r>
      <w:r w:rsidDel="00000000" w:rsidR="00000000" w:rsidRPr="00000000">
        <w:rPr>
          <w:rtl w:val="0"/>
        </w:rPr>
      </w:r>
    </w:p>
    <w:p w:rsidR="00000000" w:rsidDel="00000000" w:rsidP="00000000" w:rsidRDefault="00000000" w:rsidRPr="00000000">
      <w:pPr>
        <w:numPr>
          <w:ilvl w:val="0"/>
          <w:numId w:val="21"/>
        </w:numPr>
        <w:spacing w:after="0" w:before="0" w:line="240" w:lineRule="auto"/>
        <w:ind w:left="720" w:hanging="360"/>
        <w:contextualSpacing w:val="1"/>
        <w:rPr>
          <w:i w:val="1"/>
          <w:color w:val="434343"/>
        </w:rPr>
      </w:pPr>
      <w:r w:rsidDel="00000000" w:rsidR="00000000" w:rsidRPr="00000000">
        <w:rPr>
          <w:rFonts w:ascii="Calibri" w:cs="Calibri" w:eastAsia="Calibri" w:hAnsi="Calibri"/>
          <w:i w:val="1"/>
          <w:color w:val="434343"/>
          <w:rtl w:val="0"/>
        </w:rPr>
        <w:t xml:space="preserve">Go to  </w:t>
      </w:r>
      <w:hyperlink r:id="rId75">
        <w:r w:rsidDel="00000000" w:rsidR="00000000" w:rsidRPr="00000000">
          <w:rPr>
            <w:i w:val="1"/>
            <w:color w:val="434343"/>
            <w:sz w:val="18"/>
            <w:szCs w:val="18"/>
            <w:highlight w:val="white"/>
            <w:u w:val="single"/>
            <w:rtl w:val="0"/>
          </w:rPr>
          <w:t xml:space="preserve">Administration</w:t>
        </w:r>
      </w:hyperlink>
      <w:r w:rsidDel="00000000" w:rsidR="00000000" w:rsidRPr="00000000">
        <w:rPr>
          <w:i w:val="1"/>
          <w:color w:val="434343"/>
          <w:sz w:val="18"/>
          <w:szCs w:val="18"/>
          <w:highlight w:val="white"/>
          <w:rtl w:val="0"/>
        </w:rPr>
        <w:t xml:space="preserve"> &gt;  </w:t>
      </w:r>
      <w:hyperlink r:id="rId76">
        <w:r w:rsidDel="00000000" w:rsidR="00000000" w:rsidRPr="00000000">
          <w:rPr>
            <w:i w:val="1"/>
            <w:color w:val="434343"/>
            <w:sz w:val="18"/>
            <w:szCs w:val="18"/>
            <w:highlight w:val="white"/>
            <w:u w:val="single"/>
            <w:rtl w:val="0"/>
          </w:rPr>
          <w:t xml:space="preserve">Operations</w:t>
        </w:r>
      </w:hyperlink>
      <w:r w:rsidDel="00000000" w:rsidR="00000000" w:rsidRPr="00000000">
        <w:rPr>
          <w:i w:val="1"/>
          <w:color w:val="434343"/>
          <w:sz w:val="18"/>
          <w:szCs w:val="18"/>
          <w:highlight w:val="white"/>
          <w:rtl w:val="0"/>
        </w:rPr>
        <w:t xml:space="preserve"> &gt;  </w:t>
      </w:r>
      <w:hyperlink r:id="rId77">
        <w:r w:rsidDel="00000000" w:rsidR="00000000" w:rsidRPr="00000000">
          <w:rPr>
            <w:i w:val="1"/>
            <w:color w:val="434343"/>
            <w:sz w:val="18"/>
            <w:szCs w:val="18"/>
            <w:highlight w:val="white"/>
            <w:u w:val="single"/>
            <w:rtl w:val="0"/>
          </w:rPr>
          <w:t xml:space="preserve">Services</w:t>
        </w:r>
      </w:hyperlink>
      <w:r w:rsidDel="00000000" w:rsidR="00000000" w:rsidRPr="00000000">
        <w:rPr>
          <w:i w:val="1"/>
          <w:color w:val="434343"/>
          <w:sz w:val="18"/>
          <w:szCs w:val="18"/>
          <w:highlight w:val="white"/>
          <w:rtl w:val="0"/>
        </w:rPr>
        <w:t xml:space="preserve"> &gt; kount - Details</w:t>
      </w:r>
      <w:r w:rsidDel="00000000" w:rsidR="00000000" w:rsidRPr="00000000">
        <w:rPr>
          <w:rtl w:val="0"/>
        </w:rPr>
      </w:r>
    </w:p>
    <w:p w:rsidR="00000000" w:rsidDel="00000000" w:rsidP="00000000" w:rsidRDefault="00000000" w:rsidRPr="00000000">
      <w:pPr>
        <w:numPr>
          <w:ilvl w:val="0"/>
          <w:numId w:val="21"/>
        </w:numPr>
        <w:spacing w:after="0" w:before="0" w:line="240" w:lineRule="auto"/>
        <w:ind w:left="720" w:hanging="360"/>
        <w:contextualSpacing w:val="1"/>
        <w:rPr>
          <w:i w:val="1"/>
          <w:color w:val="434343"/>
          <w:sz w:val="18"/>
          <w:szCs w:val="18"/>
          <w:highlight w:val="white"/>
        </w:rPr>
      </w:pPr>
      <w:r w:rsidDel="00000000" w:rsidR="00000000" w:rsidRPr="00000000">
        <w:rPr>
          <w:i w:val="1"/>
          <w:color w:val="434343"/>
          <w:sz w:val="18"/>
          <w:szCs w:val="18"/>
          <w:highlight w:val="white"/>
          <w:rtl w:val="0"/>
        </w:rPr>
        <w:t xml:space="preserve">Uncheck Enable Checkbox</w:t>
      </w:r>
    </w:p>
    <w:p w:rsidR="00000000" w:rsidDel="00000000" w:rsidP="00000000" w:rsidRDefault="00000000" w:rsidRPr="00000000">
      <w:pPr>
        <w:numPr>
          <w:ilvl w:val="0"/>
          <w:numId w:val="21"/>
        </w:numPr>
        <w:spacing w:after="0" w:before="0" w:line="240" w:lineRule="auto"/>
        <w:ind w:left="720" w:hanging="360"/>
        <w:contextualSpacing w:val="1"/>
        <w:rPr>
          <w:i w:val="1"/>
          <w:color w:val="434343"/>
          <w:sz w:val="18"/>
          <w:szCs w:val="18"/>
          <w:highlight w:val="white"/>
        </w:rPr>
      </w:pPr>
      <w:r w:rsidDel="00000000" w:rsidR="00000000" w:rsidRPr="00000000">
        <w:rPr>
          <w:i w:val="1"/>
          <w:color w:val="434343"/>
          <w:sz w:val="18"/>
          <w:szCs w:val="18"/>
          <w:highlight w:val="white"/>
          <w:rtl w:val="0"/>
        </w:rPr>
        <w:t xml:space="preserve">Click Apply</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Login to BM and open Administration &gt; Site Development &gt; Development Setup &gt; Open Logs folder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Verify separate log file availability: custom - &lt;kount&gt; - &lt;hostname&gt; - appserver - &lt;creation date of the file in GMT&gt;.log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Verify log file content has following format: [error time in GMT] &lt;error type&gt; &lt;system description&gt; &lt;custom description&gt;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Go to mail boxes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13. Verify e-mail availability for each e-mail box. Recipient data will contain the following: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from - noreply@noreply.com</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to - value from site preferences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cc - empty</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bcc - empty</w:t>
      </w:r>
      <w:r w:rsidDel="00000000" w:rsidR="00000000" w:rsidRPr="00000000">
        <w:rPr>
          <w:rtl w:val="0"/>
        </w:rPr>
      </w:r>
    </w:p>
    <w:p w:rsidR="00000000" w:rsidDel="00000000" w:rsidP="00000000" w:rsidRDefault="00000000" w:rsidRPr="00000000">
      <w:pPr>
        <w:pStyle w:val="Heading5"/>
        <w:contextualSpacing w:val="0"/>
        <w:rPr/>
      </w:pPr>
      <w:bookmarkStart w:colFirst="0" w:colLast="0" w:name="_3vac5uf" w:id="77"/>
      <w:bookmarkEnd w:id="77"/>
      <w:r w:rsidDel="00000000" w:rsidR="00000000" w:rsidRPr="00000000">
        <w:rPr>
          <w:rtl w:val="0"/>
        </w:rPr>
        <w:t xml:space="preserve">TestCase 14: Risk Change Score. Check that email with old and new Evaluation data receiving, when Risk and Reevaluation events changed. </w:t>
      </w:r>
    </w:p>
    <w:p w:rsidR="00000000" w:rsidDel="00000000" w:rsidP="00000000" w:rsidRDefault="00000000" w:rsidRPr="00000000">
      <w:pPr>
        <w:pStyle w:val="Heading4"/>
        <w:contextualSpacing w:val="0"/>
        <w:rPr/>
      </w:pPr>
      <w:r w:rsidDel="00000000" w:rsidR="00000000" w:rsidRPr="00000000">
        <w:rPr>
          <w:rtl w:val="0"/>
        </w:rPr>
        <w:t xml:space="preserve">Prerequisites: </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Need to enable ENS: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Check Enable Event Notification Service checkbox.</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Add your email to Kount Email list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Check checkbox for all RISK_CHANGE parameters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Apply changes.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Using Start Date, find your report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Click “details” link.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Verify data in Current Risk Evaluation block.</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Login to BM and open Kount &gt; Ordering &gt; Orders &gt; Find and open your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Make the XML posts for the RISK EVENT changes and the Reevaluate change events.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13. Open your email box.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14. Verify availability of e-mail with old and new Risk Evaluation data.</w:t>
      </w:r>
      <w:r w:rsidDel="00000000" w:rsidR="00000000" w:rsidRPr="00000000">
        <w:rPr>
          <w:rtl w:val="0"/>
        </w:rPr>
      </w:r>
    </w:p>
    <w:p w:rsidR="00000000" w:rsidDel="00000000" w:rsidP="00000000" w:rsidRDefault="00000000" w:rsidRPr="00000000">
      <w:pPr>
        <w:pStyle w:val="Heading5"/>
        <w:contextualSpacing w:val="0"/>
        <w:rPr/>
      </w:pPr>
      <w:bookmarkStart w:colFirst="0" w:colLast="0" w:name="_2afmg28" w:id="78"/>
      <w:bookmarkEnd w:id="78"/>
      <w:r w:rsidDel="00000000" w:rsidR="00000000" w:rsidRPr="00000000">
        <w:rPr>
          <w:rtl w:val="0"/>
        </w:rPr>
        <w:t xml:space="preserve">TestCase 15.: Decline Order. Check that declined order returns user to billing page with proper message.</w:t>
      </w:r>
    </w:p>
    <w:p w:rsidR="00000000" w:rsidDel="00000000" w:rsidP="00000000" w:rsidRDefault="00000000" w:rsidRPr="00000000">
      <w:pPr>
        <w:pStyle w:val="Heading4"/>
        <w:contextualSpacing w:val="0"/>
        <w:rPr/>
      </w:pPr>
      <w:r w:rsidDel="00000000" w:rsidR="00000000" w:rsidRPr="00000000">
        <w:rPr>
          <w:rtl w:val="0"/>
        </w:rPr>
        <w:t xml:space="preserve">Prerequisites:</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decline orders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Declined.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Declined.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Verify that “We were unable to process your transaction at this time. Please contact customer support.”</w:t>
      </w:r>
      <w:r w:rsidDel="00000000" w:rsidR="00000000" w:rsidRPr="00000000">
        <w:rPr>
          <w:rFonts w:ascii="Calibri" w:cs="Calibri" w:eastAsia="Calibri" w:hAnsi="Calibri"/>
          <w:b w:val="1"/>
          <w:rtl w:val="0"/>
        </w:rPr>
        <w:t xml:space="preserve"> notification message</w:t>
      </w:r>
      <w:r w:rsidDel="00000000" w:rsidR="00000000" w:rsidRPr="00000000">
        <w:rPr>
          <w:rFonts w:ascii="Calibri" w:cs="Calibri" w:eastAsia="Calibri" w:hAnsi="Calibri"/>
          <w:rtl w:val="0"/>
        </w:rPr>
        <w:t xml:space="preserve"> appears.</w:t>
        <w:tab/>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5"/>
        <w:contextualSpacing w:val="0"/>
        <w:rPr/>
      </w:pPr>
      <w:bookmarkStart w:colFirst="0" w:colLast="0" w:name="_pkwqa1" w:id="79"/>
      <w:bookmarkEnd w:id="79"/>
      <w:r w:rsidDel="00000000" w:rsidR="00000000" w:rsidRPr="00000000">
        <w:rPr>
          <w:rtl w:val="0"/>
        </w:rPr>
        <w:t xml:space="preserve">TestCase 16.: Order in Review. Check that order in review is displayed correctly in Kount and DW BM.</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put orders to Review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Review.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Reviewed.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Open Kount and find the order. Order should have NO Order number.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Click on Details and check that all the data is present in Kount and Order status is </w:t>
      </w:r>
      <w:r w:rsidDel="00000000" w:rsidR="00000000" w:rsidRPr="00000000">
        <w:rPr>
          <w:rFonts w:ascii="Calibri" w:cs="Calibri" w:eastAsia="Calibri" w:hAnsi="Calibri"/>
          <w:b w:val="1"/>
          <w:rtl w:val="0"/>
        </w:rPr>
        <w:t xml:space="preserve">Review</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Go back to DW Storefront and click Submit Order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User receives </w:t>
      </w:r>
      <w:r w:rsidDel="00000000" w:rsidR="00000000" w:rsidRPr="00000000">
        <w:rPr>
          <w:rFonts w:ascii="Calibri" w:cs="Calibri" w:eastAsia="Calibri" w:hAnsi="Calibri"/>
          <w:b w:val="1"/>
          <w:rtl w:val="0"/>
        </w:rPr>
        <w:t xml:space="preserve">NO</w:t>
      </w:r>
      <w:r w:rsidDel="00000000" w:rsidR="00000000" w:rsidRPr="00000000">
        <w:rPr>
          <w:rFonts w:ascii="Calibri" w:cs="Calibri" w:eastAsia="Calibri" w:hAnsi="Calibri"/>
          <w:rtl w:val="0"/>
        </w:rPr>
        <w:t xml:space="preserve"> confirmation e-mail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In BM Order status is </w:t>
      </w:r>
      <w:r w:rsidDel="00000000" w:rsidR="00000000" w:rsidRPr="00000000">
        <w:rPr>
          <w:rFonts w:ascii="Calibri" w:cs="Calibri" w:eastAsia="Calibri" w:hAnsi="Calibri"/>
          <w:b w:val="1"/>
          <w:rtl w:val="0"/>
        </w:rPr>
        <w:t xml:space="preserve">HOLD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pStyle w:val="Heading5"/>
        <w:contextualSpacing w:val="0"/>
        <w:rPr/>
      </w:pPr>
      <w:bookmarkStart w:colFirst="0" w:colLast="0" w:name="_39kk8xu" w:id="80"/>
      <w:bookmarkEnd w:id="80"/>
      <w:r w:rsidDel="00000000" w:rsidR="00000000" w:rsidRPr="00000000">
        <w:rPr>
          <w:rtl w:val="0"/>
        </w:rPr>
        <w:t xml:space="preserve">TestCase 17.: Approved Order. Check that approved order is displayed correctly in Kount and DW BM.</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put orders to Approved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Approve.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Approved.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Open Kount and find the order. Order should have </w:t>
      </w:r>
      <w:r w:rsidDel="00000000" w:rsidR="00000000" w:rsidRPr="00000000">
        <w:rPr>
          <w:rFonts w:ascii="Calibri" w:cs="Calibri" w:eastAsia="Calibri" w:hAnsi="Calibri"/>
          <w:b w:val="1"/>
          <w:rtl w:val="0"/>
        </w:rPr>
        <w:t xml:space="preserve">NO Order number</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Click on Details and check that all the data is present in Kount and Order status is </w:t>
      </w:r>
      <w:r w:rsidDel="00000000" w:rsidR="00000000" w:rsidRPr="00000000">
        <w:rPr>
          <w:rFonts w:ascii="Calibri" w:cs="Calibri" w:eastAsia="Calibri" w:hAnsi="Calibri"/>
          <w:b w:val="1"/>
          <w:rtl w:val="0"/>
        </w:rPr>
        <w:t xml:space="preserve">Approved</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Go back to DW Storefront and click Submit Order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11. User receives </w:t>
      </w:r>
      <w:r w:rsidDel="00000000" w:rsidR="00000000" w:rsidRPr="00000000">
        <w:rPr>
          <w:rFonts w:ascii="Calibri" w:cs="Calibri" w:eastAsia="Calibri" w:hAnsi="Calibri"/>
          <w:b w:val="1"/>
          <w:rtl w:val="0"/>
        </w:rPr>
        <w:t xml:space="preserve">confirmation e-mail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12. In DW BM and Kount Order status is </w:t>
      </w:r>
      <w:r w:rsidDel="00000000" w:rsidR="00000000" w:rsidRPr="00000000">
        <w:rPr>
          <w:rFonts w:ascii="Calibri" w:cs="Calibri" w:eastAsia="Calibri" w:hAnsi="Calibri"/>
          <w:b w:val="1"/>
          <w:rtl w:val="0"/>
        </w:rPr>
        <w:t xml:space="preserve">Approved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opuj5n" w:id="81"/>
      <w:bookmarkEnd w:id="81"/>
      <w:r w:rsidDel="00000000" w:rsidR="00000000" w:rsidRPr="00000000">
        <w:rPr>
          <w:rtl w:val="0"/>
        </w:rPr>
        <w:t xml:space="preserve">Part 1.2. Post authorisation) </w:t>
      </w:r>
    </w:p>
    <w:p w:rsidR="00000000" w:rsidDel="00000000" w:rsidP="00000000" w:rsidRDefault="00000000" w:rsidRPr="00000000">
      <w:pPr>
        <w:keepNext w:val="0"/>
        <w:keepLines w:val="0"/>
        <w:widowControl w:val="0"/>
        <w:spacing w:after="360" w:before="360" w:line="259" w:lineRule="auto"/>
        <w:ind w:left="864" w:right="864" w:firstLine="0"/>
        <w:contextualSpacing w:val="0"/>
        <w:jc w:val="left"/>
        <w:rPr/>
      </w:pPr>
      <w:bookmarkStart w:colFirst="0" w:colLast="0" w:name="_48pi1tg" w:id="82"/>
      <w:bookmarkEnd w:id="82"/>
      <w:r w:rsidDel="00000000" w:rsidR="00000000" w:rsidRPr="00000000">
        <w:rPr>
          <w:rFonts w:ascii="Calibri" w:cs="Calibri" w:eastAsia="Calibri" w:hAnsi="Calibri"/>
          <w:b w:val="0"/>
          <w:i w:val="1"/>
          <w:smallCaps w:val="0"/>
          <w:strike w:val="0"/>
          <w:color w:val="4472c4"/>
          <w:sz w:val="24"/>
          <w:szCs w:val="24"/>
          <w:u w:val="none"/>
          <w:vertAlign w:val="baseline"/>
          <w:rtl w:val="0"/>
        </w:rPr>
        <w:t xml:space="preserve">All the Test Cases from ‘Part 1.1.: Controllers (pre authorization)’ should be used except  Test Case 15, Test Case 16, Test Case 17, which should be replaced by following Test Cases:</w:t>
      </w:r>
      <w:r w:rsidDel="00000000" w:rsidR="00000000" w:rsidRPr="00000000">
        <w:rPr>
          <w:rtl w:val="0"/>
        </w:rPr>
      </w:r>
    </w:p>
    <w:p w:rsidR="00000000" w:rsidDel="00000000" w:rsidP="00000000" w:rsidRDefault="00000000" w:rsidRPr="00000000">
      <w:pPr>
        <w:pStyle w:val="Heading5"/>
        <w:contextualSpacing w:val="0"/>
        <w:rPr/>
      </w:pPr>
      <w:bookmarkStart w:colFirst="0" w:colLast="0" w:name="_2nusc19" w:id="83"/>
      <w:bookmarkEnd w:id="83"/>
      <w:r w:rsidDel="00000000" w:rsidR="00000000" w:rsidRPr="00000000">
        <w:rPr>
          <w:rtl w:val="0"/>
        </w:rPr>
        <w:t xml:space="preserve">TestCase 18: Decline Order. Check that declined order return user to billing page with proper message.</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decline orders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Declined.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Declined.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Verify that you redirected to billing page and  “We were unable to process your transaction at this time. Please contact customer support.” </w:t>
      </w:r>
      <w:r w:rsidDel="00000000" w:rsidR="00000000" w:rsidRPr="00000000">
        <w:rPr>
          <w:rFonts w:ascii="Calibri" w:cs="Calibri" w:eastAsia="Calibri" w:hAnsi="Calibri"/>
          <w:b w:val="1"/>
          <w:rtl w:val="0"/>
        </w:rPr>
        <w:t xml:space="preserve">notification message</w:t>
      </w:r>
      <w:r w:rsidDel="00000000" w:rsidR="00000000" w:rsidRPr="00000000">
        <w:rPr>
          <w:rFonts w:ascii="Calibri" w:cs="Calibri" w:eastAsia="Calibri" w:hAnsi="Calibri"/>
          <w:rtl w:val="0"/>
        </w:rPr>
        <w:t xml:space="preserve"> appeared.</w:t>
        <w:tab/>
        <w:t xml:space="preserve"> </w:t>
      </w:r>
      <w:r w:rsidDel="00000000" w:rsidR="00000000" w:rsidRPr="00000000">
        <w:rPr>
          <w:rtl w:val="0"/>
        </w:rPr>
      </w:r>
    </w:p>
    <w:p w:rsidR="00000000" w:rsidDel="00000000" w:rsidP="00000000" w:rsidRDefault="00000000" w:rsidRPr="00000000">
      <w:pPr>
        <w:pStyle w:val="Heading5"/>
        <w:contextualSpacing w:val="0"/>
        <w:rPr/>
      </w:pPr>
      <w:bookmarkStart w:colFirst="0" w:colLast="0" w:name="_1302m92" w:id="84"/>
      <w:bookmarkEnd w:id="84"/>
      <w:r w:rsidDel="00000000" w:rsidR="00000000" w:rsidRPr="00000000">
        <w:rPr>
          <w:rtl w:val="0"/>
        </w:rPr>
        <w:t xml:space="preserve">TestCase 19: Order in Review. Check that order in review is displayed correctly in Kount and DW BM.</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put orders to Review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Review.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Reviewed.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Click Submit Order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User receives </w:t>
      </w:r>
      <w:r w:rsidDel="00000000" w:rsidR="00000000" w:rsidRPr="00000000">
        <w:rPr>
          <w:rFonts w:ascii="Calibri" w:cs="Calibri" w:eastAsia="Calibri" w:hAnsi="Calibri"/>
          <w:b w:val="1"/>
          <w:rtl w:val="0"/>
        </w:rPr>
        <w:t xml:space="preserve">NO</w:t>
      </w:r>
      <w:r w:rsidDel="00000000" w:rsidR="00000000" w:rsidRPr="00000000">
        <w:rPr>
          <w:rFonts w:ascii="Calibri" w:cs="Calibri" w:eastAsia="Calibri" w:hAnsi="Calibri"/>
          <w:rtl w:val="0"/>
        </w:rPr>
        <w:t xml:space="preserve"> confirmation e-mail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9. In BM Order status is </w:t>
      </w:r>
      <w:r w:rsidDel="00000000" w:rsidR="00000000" w:rsidRPr="00000000">
        <w:rPr>
          <w:rFonts w:ascii="Calibri" w:cs="Calibri" w:eastAsia="Calibri" w:hAnsi="Calibri"/>
          <w:b w:val="1"/>
          <w:rtl w:val="0"/>
        </w:rPr>
        <w:t xml:space="preserve">HOLD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10. Click on Details and check that all the data is present in Kount and Order status is </w:t>
      </w:r>
      <w:r w:rsidDel="00000000" w:rsidR="00000000" w:rsidRPr="00000000">
        <w:rPr>
          <w:rFonts w:ascii="Calibri" w:cs="Calibri" w:eastAsia="Calibri" w:hAnsi="Calibri"/>
          <w:b w:val="1"/>
          <w:rtl w:val="0"/>
        </w:rPr>
        <w:t xml:space="preserve">Review</w:t>
      </w:r>
      <w:r w:rsidDel="00000000" w:rsidR="00000000" w:rsidRPr="00000000">
        <w:rPr>
          <w:rtl w:val="0"/>
        </w:rPr>
      </w:r>
    </w:p>
    <w:p w:rsidR="00000000" w:rsidDel="00000000" w:rsidP="00000000" w:rsidRDefault="00000000" w:rsidRPr="00000000">
      <w:pPr>
        <w:pStyle w:val="Heading5"/>
        <w:contextualSpacing w:val="0"/>
        <w:rPr/>
      </w:pPr>
      <w:bookmarkStart w:colFirst="0" w:colLast="0" w:name="_3mzq4wv" w:id="85"/>
      <w:bookmarkEnd w:id="85"/>
      <w:r w:rsidDel="00000000" w:rsidR="00000000" w:rsidRPr="00000000">
        <w:rPr>
          <w:rtl w:val="0"/>
        </w:rPr>
        <w:t xml:space="preserve">TestCase 20: Approved Order. Check that approved order is displayed correctly in Kount and DW BM.</w:t>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Set Rules on Kount that will put orders to Approved :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Copy Rule Set and make all rules action to Approve.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So each order which come to Kount will become Approved.</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6.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7. User receives </w:t>
      </w:r>
      <w:r w:rsidDel="00000000" w:rsidR="00000000" w:rsidRPr="00000000">
        <w:rPr>
          <w:rFonts w:ascii="Calibri" w:cs="Calibri" w:eastAsia="Calibri" w:hAnsi="Calibri"/>
          <w:b w:val="1"/>
          <w:rtl w:val="0"/>
        </w:rPr>
        <w:t xml:space="preserve">confirmation e-mail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8. In DW BM and Kount Order status is </w:t>
      </w:r>
      <w:r w:rsidDel="00000000" w:rsidR="00000000" w:rsidRPr="00000000">
        <w:rPr>
          <w:rFonts w:ascii="Calibri" w:cs="Calibri" w:eastAsia="Calibri" w:hAnsi="Calibri"/>
          <w:b w:val="1"/>
          <w:rtl w:val="0"/>
        </w:rPr>
        <w:t xml:space="preserve">Approved</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Fonts w:ascii="Calibri" w:cs="Calibri" w:eastAsia="Calibri" w:hAnsi="Calibri"/>
          <w:rtl w:val="0"/>
        </w:rPr>
        <w:t xml:space="preserve">9. Click on </w:t>
      </w:r>
      <w:r w:rsidDel="00000000" w:rsidR="00000000" w:rsidRPr="00000000">
        <w:rPr>
          <w:rFonts w:ascii="Calibri" w:cs="Calibri" w:eastAsia="Calibri" w:hAnsi="Calibri"/>
          <w:b w:val="1"/>
          <w:rtl w:val="0"/>
        </w:rPr>
        <w:t xml:space="preserve">Details</w:t>
      </w:r>
      <w:r w:rsidDel="00000000" w:rsidR="00000000" w:rsidRPr="00000000">
        <w:rPr>
          <w:rFonts w:ascii="Calibri" w:cs="Calibri" w:eastAsia="Calibri" w:hAnsi="Calibri"/>
          <w:rtl w:val="0"/>
        </w:rPr>
        <w:t xml:space="preserve"> and check that all the data is present in Kount.</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2250f4o" w:id="86"/>
      <w:bookmarkEnd w:id="86"/>
      <w:r w:rsidDel="00000000" w:rsidR="00000000" w:rsidRPr="00000000">
        <w:rPr>
          <w:rtl w:val="0"/>
        </w:rPr>
        <w:t xml:space="preserve">Appendix D: Manual Integration Steps</w:t>
      </w:r>
    </w:p>
    <w:p w:rsidR="00000000" w:rsidDel="00000000" w:rsidP="00000000" w:rsidRDefault="00000000" w:rsidRPr="00000000">
      <w:pPr>
        <w:spacing w:after="200" w:lineRule="auto"/>
        <w:ind w:left="1080" w:firstLine="0"/>
        <w:contextualSpacing w:val="0"/>
        <w:rPr/>
      </w:pPr>
      <w:r w:rsidDel="00000000" w:rsidR="00000000" w:rsidRPr="00000000">
        <w:rPr>
          <w:rFonts w:ascii="Calibri" w:cs="Calibri" w:eastAsia="Calibri" w:hAnsi="Calibri"/>
          <w:b w:val="1"/>
          <w:rtl w:val="0"/>
        </w:rPr>
        <w:t xml:space="preserve">Create System Object Definitions (manual integration method)</w:t>
      </w:r>
      <w:r w:rsidDel="00000000" w:rsidR="00000000" w:rsidRPr="00000000">
        <w:rPr>
          <w:rtl w:val="0"/>
        </w:rPr>
      </w:r>
    </w:p>
    <w:p w:rsidR="00000000" w:rsidDel="00000000" w:rsidP="00000000" w:rsidRDefault="00000000" w:rsidRPr="00000000">
      <w:pPr>
        <w:spacing w:after="200" w:lineRule="auto"/>
        <w:ind w:left="1080" w:firstLine="0"/>
        <w:contextualSpacing w:val="0"/>
        <w:rPr/>
      </w:pPr>
      <w:r w:rsidDel="00000000" w:rsidR="00000000" w:rsidRPr="00000000">
        <w:rPr>
          <w:rFonts w:ascii="Calibri" w:cs="Calibri" w:eastAsia="Calibri" w:hAnsi="Calibri"/>
          <w:rtl w:val="0"/>
        </w:rPr>
        <w:t xml:space="preserve">1. Create the following system object definitions:</w:t>
      </w:r>
      <w:r w:rsidDel="00000000" w:rsidR="00000000" w:rsidRPr="00000000">
        <w:rPr>
          <w:rtl w:val="0"/>
        </w:rPr>
      </w:r>
    </w:p>
    <w:p w:rsidR="00000000" w:rsidDel="00000000" w:rsidP="00000000" w:rsidRDefault="00000000" w:rsidRPr="00000000">
      <w:pPr>
        <w:spacing w:after="200" w:lineRule="auto"/>
        <w:contextualSpacing w:val="0"/>
        <w:jc w:val="center"/>
        <w:rPr/>
      </w:pPr>
      <w:r w:rsidDel="00000000" w:rsidR="00000000" w:rsidRPr="00000000">
        <w:drawing>
          <wp:inline distB="0" distT="0" distL="0" distR="0">
            <wp:extent cx="5731510" cy="3149600"/>
            <wp:effectExtent b="0" l="0" r="0" t="0"/>
            <wp:docPr id="26" name="image90.png"/>
            <a:graphic>
              <a:graphicData uri="http://schemas.openxmlformats.org/drawingml/2006/picture">
                <pic:pic>
                  <pic:nvPicPr>
                    <pic:cNvPr id="0" name="image90.png"/>
                    <pic:cNvPicPr preferRelativeResize="0"/>
                  </pic:nvPicPr>
                  <pic:blipFill>
                    <a:blip r:embed="rId78"/>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0" w:before="0" w:line="240" w:lineRule="auto"/>
        <w:ind w:left="1800" w:hanging="360"/>
        <w:contextualSpacing w:val="1"/>
        <w:rPr/>
      </w:pPr>
      <w:r w:rsidDel="00000000" w:rsidR="00000000" w:rsidRPr="00000000">
        <w:rPr>
          <w:rFonts w:ascii="Calibri" w:cs="Calibri" w:eastAsia="Calibri" w:hAnsi="Calibri"/>
          <w:rtl w:val="0"/>
        </w:rPr>
        <w:t xml:space="preserve">Order</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Status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kount_Status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Status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Enum of Strings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values:</w:t>
      </w:r>
      <w:r w:rsidDel="00000000" w:rsidR="00000000" w:rsidRPr="00000000">
        <w:rPr>
          <w:rtl w:val="0"/>
        </w:rPr>
      </w:r>
    </w:p>
    <w:p w:rsidR="00000000" w:rsidDel="00000000" w:rsidP="00000000" w:rsidRDefault="00000000" w:rsidRPr="00000000">
      <w:pPr>
        <w:numPr>
          <w:ilvl w:val="3"/>
          <w:numId w:val="8"/>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APPROVED, display value: Approved</w:t>
      </w:r>
      <w:r w:rsidDel="00000000" w:rsidR="00000000" w:rsidRPr="00000000">
        <w:rPr>
          <w:rtl w:val="0"/>
        </w:rPr>
      </w:r>
    </w:p>
    <w:p w:rsidR="00000000" w:rsidDel="00000000" w:rsidP="00000000" w:rsidRDefault="00000000" w:rsidRPr="00000000">
      <w:pPr>
        <w:numPr>
          <w:ilvl w:val="3"/>
          <w:numId w:val="8"/>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HOLD, display value: Hold</w:t>
      </w:r>
      <w:r w:rsidDel="00000000" w:rsidR="00000000" w:rsidRPr="00000000">
        <w:rPr>
          <w:rtl w:val="0"/>
        </w:rPr>
      </w:r>
    </w:p>
    <w:p w:rsidR="00000000" w:rsidDel="00000000" w:rsidP="00000000" w:rsidRDefault="00000000" w:rsidRPr="00000000">
      <w:pPr>
        <w:numPr>
          <w:ilvl w:val="3"/>
          <w:numId w:val="8"/>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DECLINED, display value: Declined</w:t>
      </w:r>
      <w:r w:rsidDel="00000000" w:rsidR="00000000" w:rsidRPr="00000000">
        <w:rPr>
          <w:rtl w:val="0"/>
        </w:rPr>
      </w:r>
    </w:p>
    <w:p w:rsidR="00000000" w:rsidDel="00000000" w:rsidP="00000000" w:rsidRDefault="00000000" w:rsidRPr="00000000">
      <w:pPr>
        <w:numPr>
          <w:ilvl w:val="3"/>
          <w:numId w:val="8"/>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CHANGE, display value: Change</w:t>
      </w:r>
      <w:r w:rsidDel="00000000" w:rsidR="00000000" w:rsidRPr="00000000">
        <w:rPr>
          <w:rtl w:val="0"/>
        </w:rPr>
      </w:r>
    </w:p>
    <w:p w:rsidR="00000000" w:rsidDel="00000000" w:rsidP="00000000" w:rsidRDefault="00000000" w:rsidRPr="00000000">
      <w:pPr>
        <w:numPr>
          <w:ilvl w:val="3"/>
          <w:numId w:val="8"/>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TIME OUT, display value: Time Out</w:t>
      </w:r>
      <w:r w:rsidDel="00000000" w:rsidR="00000000" w:rsidRPr="00000000">
        <w:rPr>
          <w:rtl w:val="0"/>
        </w:rPr>
      </w:r>
    </w:p>
    <w:p w:rsidR="00000000" w:rsidDel="00000000" w:rsidP="00000000" w:rsidRDefault="00000000" w:rsidRPr="00000000">
      <w:pPr>
        <w:numPr>
          <w:ilvl w:val="3"/>
          <w:numId w:val="8"/>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TIME OUT PAYMENT, display value: Time Out Payment Authorization</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NETW</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kount_NETW</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NETW</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GEOX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kount_GEOX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GEOX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SCOR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kount_SCOR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SCOR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TRAN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kount_TRAN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TRAN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VELO</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kount_VELO</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VELO</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VMAX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kount_VMAX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VMAX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Browser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kount_BROWSER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BROWSER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OS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kount_OS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OS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IP_ORG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kount_IP_ORG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IP_ORG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Cards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kount_CARDS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CARDS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DEVICES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kount_DEVICES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DEVICES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COUNTRY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kount_COUNTRY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COUNTRY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EMAILS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kount_EMAILS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EMAILS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REASON CODE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kount_REASON_CODE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REASON CODE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after="120" w:line="360" w:lineRule="auto"/>
        <w:contextualSpacing w:val="0"/>
        <w:jc w:val="center"/>
        <w:rPr/>
      </w:pPr>
      <w:r w:rsidDel="00000000" w:rsidR="00000000" w:rsidRPr="00000000">
        <w:drawing>
          <wp:inline distB="0" distT="0" distL="0" distR="0">
            <wp:extent cx="5731510" cy="3378200"/>
            <wp:effectExtent b="0" l="0" r="0" t="0"/>
            <wp:docPr id="27" name="image91.png"/>
            <a:graphic>
              <a:graphicData uri="http://schemas.openxmlformats.org/drawingml/2006/picture">
                <pic:pic>
                  <pic:nvPicPr>
                    <pic:cNvPr id="0" name="image91.png"/>
                    <pic:cNvPicPr preferRelativeResize="0"/>
                  </pic:nvPicPr>
                  <pic:blipFill>
                    <a:blip r:embed="rId79"/>
                    <a:srcRect b="0" l="0" r="0" t="0"/>
                    <a:stretch>
                      <a:fillRect/>
                    </a:stretch>
                  </pic:blipFill>
                  <pic:spPr>
                    <a:xfrm>
                      <a:off x="0" y="0"/>
                      <a:ext cx="5731510" cy="3378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0" w:before="0" w:line="240" w:lineRule="auto"/>
        <w:ind w:left="1800" w:hanging="360"/>
        <w:contextualSpacing w:val="1"/>
        <w:rPr/>
      </w:pPr>
      <w:r w:rsidDel="00000000" w:rsidR="00000000" w:rsidRPr="00000000">
        <w:rPr>
          <w:rFonts w:ascii="Calibri" w:cs="Calibri" w:eastAsia="Calibri" w:hAnsi="Calibri"/>
          <w:rtl w:val="0"/>
        </w:rPr>
        <w:t xml:space="preserve">Site Preferences</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Enable Kount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kount_IsEnabled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Enable Kount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DC Server 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kount_DCUrl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DC Server 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Kount Data Collector Server 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default value: https://tst.kaptcha.com</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RIS Server 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kount_RISServerUrl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RIS Server 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Kount RIS Server URL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default value: https://risk.test.kount.net</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Array of IP</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kount_IPFilter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Array of IP</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Allows to skip step for particular IP address(es). E.g. 192.168.0.1, 10.10.10.1,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Text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Website ID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kount_WebsiteId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Website ID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minimum value: 1</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field length: 8</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Merchant ID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kount_MerchantID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Merchant ID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Merchant Number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 AWC link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kount_AWCLink</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AWC link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Copy and put this link to Browser, that would be go to Kount Agent Web Console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default value: </w:t>
      </w:r>
      <w:hyperlink r:id="rId80">
        <w:r w:rsidDel="00000000" w:rsidR="00000000" w:rsidRPr="00000000">
          <w:rPr>
            <w:rFonts w:ascii="Calibri" w:cs="Calibri" w:eastAsia="Calibri" w:hAnsi="Calibri"/>
            <w:color w:val="0000ff"/>
            <w:u w:val="single"/>
            <w:rtl w:val="0"/>
          </w:rPr>
          <w:t xml:space="preserve">https://awc.test.kount.net</w:t>
        </w:r>
      </w:hyperlink>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Enable Event Notification Service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kount_ENS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Enable Event Notification Service</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ENS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 ENS Email list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kount_EmailList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ENS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Email list for ENS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Set of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 ERROR Notification Email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kount_NotificationEmail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ERROR Notification Emai</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In case errors entered email will be notified</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Set of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RISK_CHANGE_GEOX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kount_RISK_CHANGE_GEOX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RISK_CHANGE_NETW</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kount_RISK_CHANGE_NETW</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RISK_CHANGE_REAS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kount_RISK_CHANGE_REAS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w:t>
      </w:r>
      <w:r w:rsidDel="00000000" w:rsidR="00000000" w:rsidRPr="00000000">
        <w:rPr>
          <w:rFonts w:ascii="Calibri" w:cs="Calibri" w:eastAsia="Calibri" w:hAnsi="Calibri"/>
          <w:rtl w:val="0"/>
        </w:rPr>
        <w:t xml:space="preserve">REPLY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w:t>
      </w:r>
      <w:r w:rsidDel="00000000" w:rsidR="00000000" w:rsidRPr="00000000">
        <w:rPr>
          <w:rFonts w:ascii="Calibri" w:cs="Calibri" w:eastAsia="Calibri" w:hAnsi="Calibri"/>
          <w:rtl w:val="0"/>
        </w:rPr>
        <w:t xml:space="preserve">REPLY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RISK_CHANGE_SCOR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kount_RISK_CHANGE_SCOR</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RISK_CHANGE_VELO</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kount_RISK_CHANGE_VELO</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RISK_CHANGE_VMAX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kount_RISK_CHANGE_VMAX</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Kount UDF fields </w:t>
      </w:r>
      <w:r w:rsidDel="00000000" w:rsidR="00000000" w:rsidRPr="00000000">
        <w:rPr>
          <w:rFonts w:ascii="Calibri" w:cs="Calibri" w:eastAsia="Calibri" w:hAnsi="Calibri"/>
          <w:rtl w:val="0"/>
        </w:rPr>
        <w:t xml:space="preserve">id: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kount_UDF</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UDF Fields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w:t>
      </w:r>
      <w:r w:rsidDel="00000000" w:rsidR="00000000" w:rsidRPr="00000000">
        <w:rPr>
          <w:rFonts w:ascii="Calibri" w:cs="Calibri" w:eastAsia="Calibri" w:hAnsi="Calibri"/>
          <w:color w:val="000000"/>
          <w:highlight w:val="white"/>
          <w:rtl w:val="0"/>
        </w:rPr>
        <w:t xml:space="preserve">Kount UDF Fields</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Set of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8"/>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API Key: </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kount_APIKey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API Key</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8"/>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spacing w:line="240" w:lineRule="auto"/>
        <w:ind w:left="3240" w:firstLine="0"/>
        <w:contextualSpacing w:val="0"/>
        <w:rPr/>
      </w:pPr>
      <w:r w:rsidDel="00000000" w:rsidR="00000000" w:rsidRPr="00000000">
        <w:rPr>
          <w:rtl w:val="0"/>
        </w:rPr>
      </w:r>
    </w:p>
    <w:p w:rsidR="00000000" w:rsidDel="00000000" w:rsidP="00000000" w:rsidRDefault="00000000" w:rsidRPr="00000000">
      <w:pPr>
        <w:spacing w:line="240" w:lineRule="auto"/>
        <w:ind w:left="3240" w:firstLine="0"/>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Calibri" w:cs="Calibri" w:eastAsia="Calibri" w:hAnsi="Calibri"/>
          <w:rtl w:val="0"/>
        </w:rPr>
        <w:t xml:space="preserve">  </w:t>
        <w:tab/>
        <w:t xml:space="preserve">    2. Create an attribute group for Kount site preferences and add fields.</w:t>
      </w:r>
      <w:r w:rsidDel="00000000" w:rsidR="00000000" w:rsidRPr="00000000">
        <w:rPr>
          <w:rtl w:val="0"/>
        </w:rPr>
      </w:r>
    </w:p>
    <w:p w:rsidR="00000000" w:rsidDel="00000000" w:rsidP="00000000" w:rsidRDefault="00000000" w:rsidRPr="00000000">
      <w:pPr>
        <w:numPr>
          <w:ilvl w:val="0"/>
          <w:numId w:val="30"/>
        </w:numPr>
        <w:spacing w:after="0" w:before="0" w:line="240" w:lineRule="auto"/>
        <w:ind w:left="1800" w:hanging="360"/>
        <w:contextualSpacing w:val="1"/>
        <w:rPr/>
      </w:pPr>
      <w:r w:rsidDel="00000000" w:rsidR="00000000" w:rsidRPr="00000000">
        <w:rPr>
          <w:rFonts w:ascii="Calibri" w:cs="Calibri" w:eastAsia="Calibri" w:hAnsi="Calibri"/>
          <w:rtl w:val="0"/>
        </w:rPr>
        <w:t xml:space="preserve">id: Kount</w:t>
      </w:r>
      <w:r w:rsidDel="00000000" w:rsidR="00000000" w:rsidRPr="00000000">
        <w:rPr>
          <w:rtl w:val="0"/>
        </w:rPr>
      </w:r>
    </w:p>
    <w:p w:rsidR="00000000" w:rsidDel="00000000" w:rsidP="00000000" w:rsidRDefault="00000000" w:rsidRPr="00000000">
      <w:pPr>
        <w:numPr>
          <w:ilvl w:val="0"/>
          <w:numId w:val="30"/>
        </w:numPr>
        <w:spacing w:after="0" w:before="0" w:line="240" w:lineRule="auto"/>
        <w:ind w:left="1800" w:hanging="360"/>
        <w:contextualSpacing w:val="1"/>
        <w:rPr/>
      </w:pPr>
      <w:r w:rsidDel="00000000" w:rsidR="00000000" w:rsidRPr="00000000">
        <w:rPr>
          <w:rFonts w:ascii="Calibri" w:cs="Calibri" w:eastAsia="Calibri" w:hAnsi="Calibri"/>
          <w:rtl w:val="0"/>
        </w:rPr>
        <w:t xml:space="preserve">display name: Kount</w:t>
      </w:r>
      <w:r w:rsidDel="00000000" w:rsidR="00000000" w:rsidRPr="00000000">
        <w:rPr>
          <w:rtl w:val="0"/>
        </w:rPr>
      </w:r>
    </w:p>
    <w:p w:rsidR="00000000" w:rsidDel="00000000" w:rsidP="00000000" w:rsidRDefault="00000000" w:rsidRPr="00000000">
      <w:pPr>
        <w:numPr>
          <w:ilvl w:val="0"/>
          <w:numId w:val="30"/>
        </w:numPr>
        <w:spacing w:after="0" w:before="0" w:line="240" w:lineRule="auto"/>
        <w:ind w:left="1800" w:hanging="360"/>
        <w:contextualSpacing w:val="1"/>
        <w:rPr/>
      </w:pPr>
      <w:r w:rsidDel="00000000" w:rsidR="00000000" w:rsidRPr="00000000">
        <w:rPr>
          <w:rFonts w:ascii="Calibri" w:cs="Calibri" w:eastAsia="Calibri" w:hAnsi="Calibri"/>
          <w:rtl w:val="0"/>
        </w:rPr>
        <w:t xml:space="preserve">attributes:</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kount_IsEnabled</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kount_DCUrl</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kount_RISServerUrl</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kount_IPFilter</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kount_WebsiteId</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kount_MerchantID</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kount_AWCLink</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kount_ENS</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kount_EmailList</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kount_RISK_CHANGE_NETW</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kount_RISK_CHANGE_GEOX</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kount_RISK_CHANGE_VMAX</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kount_RISK_CHANGE_SCOR</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kount_RISK_CHANGE_VELO</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kount_RISK_CHANGE_REPLY</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kount_UDF</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kount_NotificationEmail</w:t>
      </w:r>
      <w:r w:rsidDel="00000000" w:rsidR="00000000" w:rsidRPr="00000000">
        <w:rPr>
          <w:rtl w:val="0"/>
        </w:rPr>
      </w:r>
    </w:p>
    <w:p w:rsidR="00000000" w:rsidDel="00000000" w:rsidP="00000000" w:rsidRDefault="00000000" w:rsidRPr="00000000">
      <w:pPr>
        <w:numPr>
          <w:ilvl w:val="1"/>
          <w:numId w:val="30"/>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kount_APIKey</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haapch" w:id="87"/>
      <w:bookmarkEnd w:id="87"/>
      <w:r w:rsidDel="00000000" w:rsidR="00000000" w:rsidRPr="00000000">
        <w:rPr>
          <w:rtl w:val="0"/>
        </w:rPr>
        <w:t xml:space="preserve">Appendix E: Errors Description</w:t>
      </w:r>
    </w:p>
    <w:p w:rsidR="00000000" w:rsidDel="00000000" w:rsidP="00000000" w:rsidRDefault="00000000" w:rsidRPr="00000000">
      <w:pPr>
        <w:spacing w:after="280" w:line="240" w:lineRule="auto"/>
        <w:contextualSpacing w:val="0"/>
        <w:rPr/>
      </w:pPr>
      <w:r w:rsidDel="00000000" w:rsidR="00000000" w:rsidRPr="00000000">
        <w:rPr>
          <w:rtl w:val="0"/>
        </w:rPr>
      </w:r>
    </w:p>
    <w:tbl>
      <w:tblPr>
        <w:tblStyle w:val="Table4"/>
        <w:bidiVisual w:val="0"/>
        <w:tblW w:w="9016.0" w:type="dxa"/>
        <w:jc w:val="left"/>
        <w:tblInd w:w="-23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508"/>
        <w:gridCol w:w="4508"/>
        <w:tblGridChange w:id="0">
          <w:tblGrid>
            <w:gridCol w:w="4508"/>
            <w:gridCol w:w="4508"/>
          </w:tblGrid>
        </w:tblGridChange>
      </w:tblGrid>
      <w:tr>
        <w:tc>
          <w:tcPr/>
          <w:p w:rsidR="00000000" w:rsidDel="00000000" w:rsidP="00000000" w:rsidRDefault="00000000" w:rsidRPr="00000000">
            <w:pPr>
              <w:spacing w:after="100" w:lineRule="auto"/>
              <w:contextualSpacing w:val="0"/>
              <w:rPr/>
            </w:pPr>
            <w:r w:rsidDel="00000000" w:rsidR="00000000" w:rsidRPr="00000000">
              <w:rPr>
                <w:sz w:val="24"/>
                <w:szCs w:val="24"/>
                <w:rtl w:val="0"/>
              </w:rPr>
              <w:t xml:space="preserve">Error Message</w:t>
            </w:r>
            <w:r w:rsidDel="00000000" w:rsidR="00000000" w:rsidRPr="00000000">
              <w:rPr>
                <w:rtl w:val="0"/>
              </w:rPr>
            </w:r>
          </w:p>
        </w:tc>
        <w:tc>
          <w:tcPr/>
          <w:p w:rsidR="00000000" w:rsidDel="00000000" w:rsidP="00000000" w:rsidRDefault="00000000" w:rsidRPr="00000000">
            <w:pPr>
              <w:spacing w:after="100" w:lineRule="auto"/>
              <w:contextualSpacing w:val="0"/>
              <w:rPr/>
            </w:pPr>
            <w:r w:rsidDel="00000000" w:rsidR="00000000" w:rsidRPr="00000000">
              <w:rPr>
                <w:sz w:val="24"/>
                <w:szCs w:val="24"/>
                <w:rtl w:val="0"/>
              </w:rPr>
              <w:t xml:space="preserve">Possible Causes/Solutions</w:t>
            </w:r>
            <w:r w:rsidDel="00000000" w:rsidR="00000000" w:rsidRPr="00000000">
              <w:rPr>
                <w:rtl w:val="0"/>
              </w:rPr>
            </w:r>
          </w:p>
        </w:tc>
      </w:tr>
      <w:tr>
        <w:tc>
          <w:tcPr/>
          <w:p w:rsidR="00000000" w:rsidDel="00000000" w:rsidP="00000000" w:rsidRDefault="00000000" w:rsidRPr="00000000">
            <w:pPr>
              <w:spacing w:after="100" w:lineRule="auto"/>
              <w:contextualSpacing w:val="0"/>
              <w:rPr/>
            </w:pPr>
            <w:r w:rsidDel="00000000" w:rsidR="00000000" w:rsidRPr="00000000">
              <w:rPr>
                <w:b w:val="0"/>
                <w:color w:val="222222"/>
                <w:sz w:val="24"/>
                <w:szCs w:val="24"/>
                <w:highlight w:val="white"/>
                <w:rtl w:val="0"/>
              </w:rPr>
              <w:t xml:space="preserve">Kount method|script - Update Orders; ERROR - KOUNT: UpdateCustomAttribute.js: Order not found</w:t>
            </w:r>
            <w:r w:rsidDel="00000000" w:rsidR="00000000" w:rsidRPr="00000000">
              <w:rPr>
                <w:rtl w:val="0"/>
              </w:rPr>
            </w:r>
          </w:p>
        </w:tc>
        <w:tc>
          <w:tcPr/>
          <w:p w:rsidR="00000000" w:rsidDel="00000000" w:rsidP="00000000" w:rsidRDefault="00000000" w:rsidRPr="00000000">
            <w:pPr>
              <w:spacing w:after="100" w:lineRule="auto"/>
              <w:contextualSpacing w:val="0"/>
              <w:rPr/>
            </w:pPr>
            <w:r w:rsidDel="00000000" w:rsidR="00000000" w:rsidRPr="00000000">
              <w:rPr>
                <w:color w:val="222222"/>
                <w:sz w:val="24"/>
                <w:szCs w:val="24"/>
                <w:rtl w:val="0"/>
              </w:rPr>
              <w:t xml:space="preserve">1. </w:t>
            </w:r>
            <w:r w:rsidDel="00000000" w:rsidR="00000000" w:rsidRPr="00000000">
              <w:rPr>
                <w:color w:val="222222"/>
                <w:sz w:val="24"/>
                <w:szCs w:val="24"/>
                <w:highlight w:val="white"/>
                <w:rtl w:val="0"/>
              </w:rPr>
              <w:t xml:space="preserve">Check API callback link at the </w:t>
            </w:r>
            <w:hyperlink r:id="rId81">
              <w:r w:rsidDel="00000000" w:rsidR="00000000" w:rsidRPr="00000000">
                <w:rPr>
                  <w:color w:val="1155cc"/>
                  <w:sz w:val="24"/>
                  <w:szCs w:val="24"/>
                  <w:highlight w:val="white"/>
                  <w:u w:val="single"/>
                  <w:rtl w:val="0"/>
                </w:rPr>
                <w:t xml:space="preserve">Kount </w:t>
              </w:r>
            </w:hyperlink>
            <w:r w:rsidDel="00000000" w:rsidR="00000000" w:rsidRPr="00000000">
              <w:rPr>
                <w:color w:val="222222"/>
                <w:sz w:val="24"/>
                <w:szCs w:val="24"/>
                <w:highlight w:val="white"/>
                <w:rtl w:val="0"/>
              </w:rPr>
              <w:t xml:space="preserve">- Fraud Control - </w:t>
            </w:r>
            <w:hyperlink r:id="rId82">
              <w:r w:rsidDel="00000000" w:rsidR="00000000" w:rsidRPr="00000000">
                <w:rPr>
                  <w:color w:val="1155cc"/>
                  <w:sz w:val="24"/>
                  <w:szCs w:val="24"/>
                  <w:highlight w:val="white"/>
                  <w:u w:val="single"/>
                  <w:rtl w:val="0"/>
                </w:rPr>
                <w:t xml:space="preserve">Websites</w:t>
              </w:r>
            </w:hyperlink>
            <w:r w:rsidDel="00000000" w:rsidR="00000000" w:rsidRPr="00000000">
              <w:rPr>
                <w:color w:val="1155cc"/>
                <w:sz w:val="24"/>
                <w:szCs w:val="24"/>
                <w:highlight w:val="white"/>
                <w:u w:val="single"/>
                <w:rtl w:val="0"/>
              </w:rPr>
              <w:t xml:space="preserve"> </w:t>
            </w:r>
            <w:r w:rsidDel="00000000" w:rsidR="00000000" w:rsidRPr="00000000">
              <w:rPr>
                <w:color w:val="1155cc"/>
                <w:sz w:val="24"/>
                <w:szCs w:val="24"/>
                <w:highlight w:val="white"/>
                <w:rtl w:val="0"/>
              </w:rPr>
              <w:t xml:space="preserve"> </w:t>
              <w:br w:type="textWrapping"/>
            </w:r>
            <w:r w:rsidDel="00000000" w:rsidR="00000000" w:rsidRPr="00000000">
              <w:rPr>
                <w:color w:val="000000"/>
                <w:highlight w:val="white"/>
                <w:rtl w:val="0"/>
              </w:rPr>
              <w:t xml:space="preserve">2.</w:t>
            </w:r>
            <w:r w:rsidDel="00000000" w:rsidR="00000000" w:rsidRPr="00000000">
              <w:rPr>
                <w:color w:val="1155cc"/>
                <w:sz w:val="24"/>
                <w:szCs w:val="24"/>
                <w:highlight w:val="white"/>
                <w:rtl w:val="0"/>
              </w:rPr>
              <w:t xml:space="preserve"> </w:t>
            </w:r>
            <w:r w:rsidDel="00000000" w:rsidR="00000000" w:rsidRPr="00000000">
              <w:rPr>
                <w:color w:val="000000"/>
                <w:sz w:val="24"/>
                <w:szCs w:val="24"/>
                <w:highlight w:val="white"/>
                <w:rtl w:val="0"/>
              </w:rPr>
              <w:t xml:space="preserve">Make sure that orders in Kount Dashboard exist in BM</w:t>
            </w:r>
            <w:r w:rsidDel="00000000" w:rsidR="00000000" w:rsidRPr="00000000">
              <w:rPr>
                <w:rtl w:val="0"/>
              </w:rPr>
            </w:r>
          </w:p>
        </w:tc>
      </w:tr>
      <w:tr>
        <w:tc>
          <w:tcPr/>
          <w:p w:rsidR="00000000" w:rsidDel="00000000" w:rsidP="00000000" w:rsidRDefault="00000000" w:rsidRPr="00000000">
            <w:pPr>
              <w:spacing w:after="100" w:lineRule="auto"/>
              <w:contextualSpacing w:val="0"/>
              <w:rPr/>
            </w:pPr>
            <w:r w:rsidDel="00000000" w:rsidR="00000000" w:rsidRPr="00000000">
              <w:rPr>
                <w:b w:val="0"/>
                <w:color w:val="222222"/>
                <w:sz w:val="24"/>
                <w:szCs w:val="24"/>
                <w:highlight w:val="white"/>
                <w:rtl w:val="0"/>
              </w:rPr>
              <w:t xml:space="preserve">Kount method|script - EventClassifications; ERROR - KOUNT: K_ENS.js: Error when parsing ENS xml</w:t>
            </w:r>
            <w:r w:rsidDel="00000000" w:rsidR="00000000" w:rsidRPr="00000000">
              <w:rPr>
                <w:rtl w:val="0"/>
              </w:rPr>
            </w:r>
          </w:p>
        </w:tc>
        <w:tc>
          <w:tcPr/>
          <w:p w:rsidR="00000000" w:rsidDel="00000000" w:rsidP="00000000" w:rsidRDefault="00000000" w:rsidRPr="00000000">
            <w:pPr>
              <w:spacing w:after="100" w:lineRule="auto"/>
              <w:contextualSpacing w:val="0"/>
              <w:rPr/>
            </w:pPr>
            <w:r w:rsidDel="00000000" w:rsidR="00000000" w:rsidRPr="00000000">
              <w:rPr>
                <w:color w:val="222222"/>
                <w:sz w:val="24"/>
                <w:szCs w:val="24"/>
                <w:highlight w:val="white"/>
                <w:rtl w:val="0"/>
              </w:rPr>
              <w:t xml:space="preserve">Ensure that you using latest version of Kount cartridge</w:t>
            </w:r>
            <w:r w:rsidDel="00000000" w:rsidR="00000000" w:rsidRPr="00000000">
              <w:rPr>
                <w:rtl w:val="0"/>
              </w:rPr>
            </w:r>
          </w:p>
        </w:tc>
      </w:tr>
      <w:tr>
        <w:tc>
          <w:tcPr/>
          <w:p w:rsidR="00000000" w:rsidDel="00000000" w:rsidP="00000000" w:rsidRDefault="00000000" w:rsidRPr="00000000">
            <w:pPr>
              <w:spacing w:after="100" w:lineRule="auto"/>
              <w:contextualSpacing w:val="0"/>
              <w:rPr/>
            </w:pPr>
            <w:r w:rsidDel="00000000" w:rsidR="00000000" w:rsidRPr="00000000">
              <w:rPr>
                <w:b w:val="0"/>
                <w:color w:val="222222"/>
                <w:sz w:val="24"/>
                <w:szCs w:val="24"/>
                <w:highlight w:val="white"/>
                <w:rtl w:val="0"/>
              </w:rPr>
              <w:t xml:space="preserve">Kount method|script - PostRISRequest; ERROR - The service is not enabled</w:t>
            </w:r>
            <w:r w:rsidDel="00000000" w:rsidR="00000000" w:rsidRPr="00000000">
              <w:rPr>
                <w:rtl w:val="0"/>
              </w:rPr>
            </w:r>
          </w:p>
        </w:tc>
        <w:tc>
          <w:tcPr/>
          <w:p w:rsidR="00000000" w:rsidDel="00000000" w:rsidP="00000000" w:rsidRDefault="00000000" w:rsidRPr="00000000">
            <w:pPr>
              <w:spacing w:after="100" w:lineRule="auto"/>
              <w:contextualSpacing w:val="0"/>
              <w:rPr/>
            </w:pPr>
            <w:r w:rsidDel="00000000" w:rsidR="00000000" w:rsidRPr="00000000">
              <w:rPr>
                <w:color w:val="222222"/>
                <w:sz w:val="24"/>
                <w:szCs w:val="24"/>
                <w:highlight w:val="white"/>
                <w:rtl w:val="0"/>
              </w:rPr>
              <w:t xml:space="preserve">Ensure that your Kount Service is enabled (BM - Administration - Operations - Services)</w:t>
            </w:r>
            <w:r w:rsidDel="00000000" w:rsidR="00000000" w:rsidRPr="00000000">
              <w:rPr>
                <w:rtl w:val="0"/>
              </w:rPr>
            </w:r>
          </w:p>
        </w:tc>
      </w:tr>
      <w:tr>
        <w:tc>
          <w:tcPr/>
          <w:p w:rsidR="00000000" w:rsidDel="00000000" w:rsidP="00000000" w:rsidRDefault="00000000" w:rsidRPr="00000000">
            <w:pPr>
              <w:spacing w:after="100" w:lineRule="auto"/>
              <w:contextualSpacing w:val="0"/>
              <w:rPr/>
            </w:pPr>
            <w:r w:rsidDel="00000000" w:rsidR="00000000" w:rsidRPr="00000000">
              <w:rPr>
                <w:b w:val="0"/>
                <w:color w:val="222222"/>
                <w:sz w:val="24"/>
                <w:szCs w:val="24"/>
                <w:highlight w:val="white"/>
                <w:rtl w:val="0"/>
              </w:rPr>
              <w:t xml:space="preserve">Kount method|script - Update Orders; ERROR - KOUNT: UpdateOrder.ds: kount_REPLY custom field wasn't save</w:t>
            </w:r>
            <w:r w:rsidDel="00000000" w:rsidR="00000000" w:rsidRPr="00000000">
              <w:rPr>
                <w:rtl w:val="0"/>
              </w:rPr>
            </w:r>
          </w:p>
        </w:tc>
        <w:tc>
          <w:tcPr/>
          <w:p w:rsidR="00000000" w:rsidDel="00000000" w:rsidP="00000000" w:rsidRDefault="00000000" w:rsidRPr="00000000">
            <w:pPr>
              <w:spacing w:after="100" w:lineRule="auto"/>
              <w:contextualSpacing w:val="0"/>
              <w:rPr/>
            </w:pPr>
            <w:r w:rsidDel="00000000" w:rsidR="00000000" w:rsidRPr="00000000">
              <w:rPr>
                <w:color w:val="222222"/>
                <w:sz w:val="24"/>
                <w:szCs w:val="24"/>
                <w:highlight w:val="white"/>
                <w:rtl w:val="0"/>
              </w:rPr>
              <w:t xml:space="preserve">Please, check your error logs for details </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sectPr>
      <w:headerReference r:id="rId83" w:type="default"/>
      <w:headerReference r:id="rId84" w:type="first"/>
      <w:footerReference r:id="rId85" w:type="default"/>
      <w:footerReference r:id="rId86" w:type="first"/>
      <w:pgSz w:h="16838" w:w="11906"/>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Courier New"/>
  <w:font w:name="Trebuchet MS"/>
  <w:font w:name="Times New Roman"/>
  <w:font w:name="Consola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terBT-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1440" w:lineRule="auto"/>
      <w:contextualSpacing w:val="0"/>
      <w:jc w:val="right"/>
      <w:rP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88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2520"/>
      </w:pPr>
      <w:rPr>
        <w:rFonts w:ascii="Arial" w:cs="Arial" w:eastAsia="Arial" w:hAnsi="Arial"/>
      </w:rPr>
    </w:lvl>
    <w:lvl w:ilvl="1">
      <w:start w:val="1"/>
      <w:numFmt w:val="bullet"/>
      <w:lvlText w:val="○"/>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2">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5">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6">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7">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8">
    <w:lvl w:ilvl="0">
      <w:start w:val="1"/>
      <w:numFmt w:val="bullet"/>
      <w:lvlText w:val="●"/>
      <w:lvlJc w:val="left"/>
      <w:pPr>
        <w:ind w:left="1800" w:firstLine="6840"/>
      </w:pPr>
      <w:rPr>
        <w:rFonts w:ascii="Arial" w:cs="Arial" w:eastAsia="Arial" w:hAnsi="Arial"/>
      </w:rPr>
    </w:lvl>
    <w:lvl w:ilvl="1">
      <w:start w:val="1"/>
      <w:numFmt w:val="bullet"/>
      <w:lvlText w:val="o"/>
      <w:lvlJc w:val="left"/>
      <w:pPr>
        <w:ind w:left="2520" w:firstLine="9720"/>
      </w:pPr>
      <w:rPr>
        <w:rFonts w:ascii="Arial" w:cs="Arial" w:eastAsia="Arial" w:hAnsi="Arial"/>
      </w:rPr>
    </w:lvl>
    <w:lvl w:ilvl="2">
      <w:start w:val="1"/>
      <w:numFmt w:val="bullet"/>
      <w:lvlText w:val="▪"/>
      <w:lvlJc w:val="left"/>
      <w:pPr>
        <w:ind w:left="3240" w:firstLine="12600"/>
      </w:pPr>
      <w:rPr>
        <w:rFonts w:ascii="Arial" w:cs="Arial" w:eastAsia="Arial" w:hAnsi="Arial"/>
      </w:rPr>
    </w:lvl>
    <w:lvl w:ilvl="3">
      <w:start w:val="1"/>
      <w:numFmt w:val="bullet"/>
      <w:lvlText w:val="●"/>
      <w:lvlJc w:val="left"/>
      <w:pPr>
        <w:ind w:left="3960" w:firstLine="15480"/>
      </w:pPr>
      <w:rPr>
        <w:rFonts w:ascii="Arial" w:cs="Arial" w:eastAsia="Arial" w:hAnsi="Arial"/>
      </w:rPr>
    </w:lvl>
    <w:lvl w:ilvl="4">
      <w:start w:val="1"/>
      <w:numFmt w:val="decimal"/>
      <w:lvlText w:val="%5."/>
      <w:lvlJc w:val="left"/>
      <w:pPr>
        <w:ind w:left="3600" w:firstLine="14040"/>
      </w:pPr>
      <w:rPr/>
    </w:lvl>
    <w:lvl w:ilvl="5">
      <w:start w:val="1"/>
      <w:numFmt w:val="decimal"/>
      <w:lvlText w:val="%6."/>
      <w:lvlJc w:val="left"/>
      <w:pPr>
        <w:ind w:left="4320" w:firstLine="16920"/>
      </w:pPr>
      <w:rPr/>
    </w:lvl>
    <w:lvl w:ilvl="6">
      <w:start w:val="1"/>
      <w:numFmt w:val="decimal"/>
      <w:lvlText w:val="%7."/>
      <w:lvlJc w:val="left"/>
      <w:pPr>
        <w:ind w:left="5040" w:firstLine="19800"/>
      </w:pPr>
      <w:rPr/>
    </w:lvl>
    <w:lvl w:ilvl="7">
      <w:start w:val="1"/>
      <w:numFmt w:val="decimal"/>
      <w:lvlText w:val="%8."/>
      <w:lvlJc w:val="left"/>
      <w:pPr>
        <w:ind w:left="5760" w:firstLine="22680"/>
      </w:pPr>
      <w:rPr/>
    </w:lvl>
    <w:lvl w:ilvl="8">
      <w:start w:val="1"/>
      <w:numFmt w:val="decimal"/>
      <w:lvlText w:val="%9."/>
      <w:lvlJc w:val="left"/>
      <w:pPr>
        <w:ind w:left="6480" w:firstLine="25560"/>
      </w:pPr>
      <w:rPr/>
    </w:lvl>
  </w:abstractNum>
  <w:abstractNum w:abstractNumId="9">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0">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1">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12">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3">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14">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15">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6">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17">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8">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9">
    <w:lvl w:ilvl="0">
      <w:start w:val="1"/>
      <w:numFmt w:val="bullet"/>
      <w:lvlText w:val="●"/>
      <w:lvlJc w:val="left"/>
      <w:pPr>
        <w:ind w:left="720" w:firstLine="2520"/>
      </w:pPr>
      <w:rPr>
        <w:rFonts w:ascii="Arial" w:cs="Arial" w:eastAsia="Arial" w:hAnsi="Arial"/>
      </w:rPr>
    </w:lvl>
    <w:lvl w:ilvl="1">
      <w:start w:val="1"/>
      <w:numFmt w:val="bullet"/>
      <w:lvlText w:val="●"/>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22">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23">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24">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25">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26">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2136" w:firstLine="8184"/>
      </w:pPr>
      <w:rPr>
        <w:rFonts w:ascii="Arial" w:cs="Arial" w:eastAsia="Arial" w:hAnsi="Arial"/>
      </w:rPr>
    </w:lvl>
    <w:lvl w:ilvl="1">
      <w:start w:val="1"/>
      <w:numFmt w:val="lowerLetter"/>
      <w:lvlText w:val="%2."/>
      <w:lvlJc w:val="left"/>
      <w:pPr>
        <w:ind w:left="2856" w:firstLine="11064"/>
      </w:pPr>
      <w:rPr/>
    </w:lvl>
    <w:lvl w:ilvl="2">
      <w:start w:val="1"/>
      <w:numFmt w:val="lowerRoman"/>
      <w:lvlText w:val="%3."/>
      <w:lvlJc w:val="right"/>
      <w:pPr>
        <w:ind w:left="3576" w:firstLine="14124"/>
      </w:pPr>
      <w:rPr/>
    </w:lvl>
    <w:lvl w:ilvl="3">
      <w:start w:val="1"/>
      <w:numFmt w:val="decimal"/>
      <w:lvlText w:val="%4."/>
      <w:lvlJc w:val="left"/>
      <w:pPr>
        <w:ind w:left="4296" w:firstLine="16824"/>
      </w:pPr>
      <w:rPr/>
    </w:lvl>
    <w:lvl w:ilvl="4">
      <w:start w:val="1"/>
      <w:numFmt w:val="lowerLetter"/>
      <w:lvlText w:val="%5."/>
      <w:lvlJc w:val="left"/>
      <w:pPr>
        <w:ind w:left="5016" w:firstLine="19704"/>
      </w:pPr>
      <w:rPr/>
    </w:lvl>
    <w:lvl w:ilvl="5">
      <w:start w:val="1"/>
      <w:numFmt w:val="lowerRoman"/>
      <w:lvlText w:val="%6."/>
      <w:lvlJc w:val="right"/>
      <w:pPr>
        <w:ind w:left="5736" w:firstLine="22764"/>
      </w:pPr>
      <w:rPr/>
    </w:lvl>
    <w:lvl w:ilvl="6">
      <w:start w:val="1"/>
      <w:numFmt w:val="decimal"/>
      <w:lvlText w:val="%7."/>
      <w:lvlJc w:val="left"/>
      <w:pPr>
        <w:ind w:left="6456" w:firstLine="25464"/>
      </w:pPr>
      <w:rPr/>
    </w:lvl>
    <w:lvl w:ilvl="7">
      <w:start w:val="1"/>
      <w:numFmt w:val="lowerLetter"/>
      <w:lvlText w:val="%8."/>
      <w:lvlJc w:val="left"/>
      <w:pPr>
        <w:ind w:left="7176" w:firstLine="28344"/>
      </w:pPr>
      <w:rPr/>
    </w:lvl>
    <w:lvl w:ilvl="8">
      <w:start w:val="1"/>
      <w:numFmt w:val="lowerRoman"/>
      <w:lvlText w:val="%9."/>
      <w:lvlJc w:val="right"/>
      <w:pPr>
        <w:ind w:left="7896" w:firstLine="31404"/>
      </w:pPr>
      <w:rPr/>
    </w:lvl>
  </w:abstractNum>
  <w:abstractNum w:abstractNumId="29">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30">
    <w:lvl w:ilvl="0">
      <w:start w:val="1"/>
      <w:numFmt w:val="bullet"/>
      <w:lvlText w:val="●"/>
      <w:lvlJc w:val="left"/>
      <w:pPr>
        <w:ind w:left="1800" w:firstLine="6840"/>
      </w:pPr>
      <w:rPr>
        <w:rFonts w:ascii="Arial" w:cs="Arial" w:eastAsia="Arial" w:hAnsi="Arial"/>
      </w:rPr>
    </w:lvl>
    <w:lvl w:ilvl="1">
      <w:start w:val="1"/>
      <w:numFmt w:val="bullet"/>
      <w:lvlText w:val="o"/>
      <w:lvlJc w:val="left"/>
      <w:pPr>
        <w:ind w:left="2520" w:firstLine="9720"/>
      </w:pPr>
      <w:rPr>
        <w:rFonts w:ascii="Arial" w:cs="Arial" w:eastAsia="Arial" w:hAnsi="Arial"/>
      </w:rPr>
    </w:lvl>
    <w:lvl w:ilvl="2">
      <w:start w:val="1"/>
      <w:numFmt w:val="decimal"/>
      <w:lvlText w:val="%3."/>
      <w:lvlJc w:val="left"/>
      <w:pPr>
        <w:ind w:left="2160" w:firstLine="8280"/>
      </w:pPr>
      <w:rPr>
        <w:b w:val="0"/>
      </w:rPr>
    </w:lvl>
    <w:lvl w:ilvl="3">
      <w:start w:val="1"/>
      <w:numFmt w:val="decimal"/>
      <w:lvlText w:val="%4."/>
      <w:lvlJc w:val="left"/>
      <w:pPr>
        <w:ind w:left="2880" w:firstLine="11160"/>
      </w:pPr>
      <w:rPr/>
    </w:lvl>
    <w:lvl w:ilvl="4">
      <w:start w:val="1"/>
      <w:numFmt w:val="decimal"/>
      <w:lvlText w:val="%5."/>
      <w:lvlJc w:val="left"/>
      <w:pPr>
        <w:ind w:left="3600" w:firstLine="14040"/>
      </w:pPr>
      <w:rPr/>
    </w:lvl>
    <w:lvl w:ilvl="5">
      <w:start w:val="1"/>
      <w:numFmt w:val="decimal"/>
      <w:lvlText w:val="%6."/>
      <w:lvlJc w:val="left"/>
      <w:pPr>
        <w:ind w:left="4320" w:firstLine="16920"/>
      </w:pPr>
      <w:rPr/>
    </w:lvl>
    <w:lvl w:ilvl="6">
      <w:start w:val="1"/>
      <w:numFmt w:val="decimal"/>
      <w:lvlText w:val="%7."/>
      <w:lvlJc w:val="left"/>
      <w:pPr>
        <w:ind w:left="5040" w:firstLine="19800"/>
      </w:pPr>
      <w:rPr/>
    </w:lvl>
    <w:lvl w:ilvl="7">
      <w:start w:val="1"/>
      <w:numFmt w:val="decimal"/>
      <w:lvlText w:val="%8."/>
      <w:lvlJc w:val="left"/>
      <w:pPr>
        <w:ind w:left="5760" w:firstLine="22680"/>
      </w:pPr>
      <w:rPr/>
    </w:lvl>
    <w:lvl w:ilvl="8">
      <w:start w:val="1"/>
      <w:numFmt w:val="decimal"/>
      <w:lvlText w:val="%9."/>
      <w:lvlJc w:val="left"/>
      <w:pPr>
        <w:ind w:left="6480" w:firstLine="25560"/>
      </w:pPr>
      <w:rPr/>
    </w:lvl>
  </w:abstractNum>
  <w:abstractNum w:abstractNumId="31">
    <w:lvl w:ilvl="0">
      <w:start w:val="1"/>
      <w:numFmt w:val="bullet"/>
      <w:lvlText w:val="●"/>
      <w:lvlJc w:val="left"/>
      <w:pPr>
        <w:ind w:left="2136" w:firstLine="8184"/>
      </w:pPr>
      <w:rPr>
        <w:rFonts w:ascii="Arial" w:cs="Arial" w:eastAsia="Arial" w:hAnsi="Arial"/>
      </w:rPr>
    </w:lvl>
    <w:lvl w:ilvl="1">
      <w:start w:val="1"/>
      <w:numFmt w:val="lowerLetter"/>
      <w:lvlText w:val="%2."/>
      <w:lvlJc w:val="left"/>
      <w:pPr>
        <w:ind w:left="2856" w:firstLine="11064"/>
      </w:pPr>
      <w:rPr/>
    </w:lvl>
    <w:lvl w:ilvl="2">
      <w:start w:val="1"/>
      <w:numFmt w:val="lowerRoman"/>
      <w:lvlText w:val="%3."/>
      <w:lvlJc w:val="right"/>
      <w:pPr>
        <w:ind w:left="3576" w:firstLine="14124"/>
      </w:pPr>
      <w:rPr/>
    </w:lvl>
    <w:lvl w:ilvl="3">
      <w:start w:val="1"/>
      <w:numFmt w:val="decimal"/>
      <w:lvlText w:val="%4."/>
      <w:lvlJc w:val="left"/>
      <w:pPr>
        <w:ind w:left="4296" w:firstLine="16824"/>
      </w:pPr>
      <w:rPr/>
    </w:lvl>
    <w:lvl w:ilvl="4">
      <w:start w:val="1"/>
      <w:numFmt w:val="lowerLetter"/>
      <w:lvlText w:val="%5."/>
      <w:lvlJc w:val="left"/>
      <w:pPr>
        <w:ind w:left="5016" w:firstLine="19704"/>
      </w:pPr>
      <w:rPr/>
    </w:lvl>
    <w:lvl w:ilvl="5">
      <w:start w:val="1"/>
      <w:numFmt w:val="lowerRoman"/>
      <w:lvlText w:val="%6."/>
      <w:lvlJc w:val="right"/>
      <w:pPr>
        <w:ind w:left="5736" w:firstLine="22764"/>
      </w:pPr>
      <w:rPr/>
    </w:lvl>
    <w:lvl w:ilvl="6">
      <w:start w:val="1"/>
      <w:numFmt w:val="decimal"/>
      <w:lvlText w:val="%7."/>
      <w:lvlJc w:val="left"/>
      <w:pPr>
        <w:ind w:left="6456" w:firstLine="25464"/>
      </w:pPr>
      <w:rPr/>
    </w:lvl>
    <w:lvl w:ilvl="7">
      <w:start w:val="1"/>
      <w:numFmt w:val="lowerLetter"/>
      <w:lvlText w:val="%8."/>
      <w:lvlJc w:val="left"/>
      <w:pPr>
        <w:ind w:left="7176" w:firstLine="28344"/>
      </w:pPr>
      <w:rPr/>
    </w:lvl>
    <w:lvl w:ilvl="8">
      <w:start w:val="1"/>
      <w:numFmt w:val="lowerRoman"/>
      <w:lvlText w:val="%9."/>
      <w:lvlJc w:val="right"/>
      <w:pPr>
        <w:ind w:left="7896" w:firstLine="31404"/>
      </w:pPr>
      <w:rPr/>
    </w:lvl>
  </w:abstractNum>
  <w:abstractNum w:abstractNumId="32">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33">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34">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35">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36">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37">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38">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39">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0">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1">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2">
    <w:lvl w:ilvl="0">
      <w:start w:val="1"/>
      <w:numFmt w:val="decimal"/>
      <w:lvlText w:val="%1."/>
      <w:lvlJc w:val="left"/>
      <w:pPr>
        <w:ind w:left="1080" w:firstLine="3960"/>
      </w:pPr>
      <w:rPr/>
    </w:lvl>
    <w:lvl w:ilvl="1">
      <w:start w:val="1"/>
      <w:numFmt w:val="lowerLetter"/>
      <w:lvlText w:val="%2."/>
      <w:lvlJc w:val="left"/>
      <w:pPr>
        <w:ind w:left="1800" w:firstLine="6840"/>
      </w:pPr>
      <w:rPr/>
    </w:lvl>
    <w:lvl w:ilvl="2">
      <w:start w:val="1"/>
      <w:numFmt w:val="lowerRoman"/>
      <w:lvlText w:val="%3."/>
      <w:lvlJc w:val="right"/>
      <w:pPr>
        <w:ind w:left="2520" w:firstLine="9900"/>
      </w:pPr>
      <w:rPr/>
    </w:lvl>
    <w:lvl w:ilvl="3">
      <w:start w:val="1"/>
      <w:numFmt w:val="decimal"/>
      <w:lvlText w:val="%4."/>
      <w:lvlJc w:val="left"/>
      <w:pPr>
        <w:ind w:left="3240" w:firstLine="12600"/>
      </w:pPr>
      <w:rPr/>
    </w:lvl>
    <w:lvl w:ilvl="4">
      <w:start w:val="1"/>
      <w:numFmt w:val="lowerLetter"/>
      <w:lvlText w:val="%5."/>
      <w:lvlJc w:val="left"/>
      <w:pPr>
        <w:ind w:left="3960" w:firstLine="15480"/>
      </w:pPr>
      <w:rPr/>
    </w:lvl>
    <w:lvl w:ilvl="5">
      <w:start w:val="1"/>
      <w:numFmt w:val="lowerRoman"/>
      <w:lvlText w:val="%6."/>
      <w:lvlJc w:val="right"/>
      <w:pPr>
        <w:ind w:left="4680" w:firstLine="18540"/>
      </w:pPr>
      <w:rPr/>
    </w:lvl>
    <w:lvl w:ilvl="6">
      <w:start w:val="1"/>
      <w:numFmt w:val="decimal"/>
      <w:lvlText w:val="%7."/>
      <w:lvlJc w:val="left"/>
      <w:pPr>
        <w:ind w:left="5400" w:firstLine="21240"/>
      </w:pPr>
      <w:rPr/>
    </w:lvl>
    <w:lvl w:ilvl="7">
      <w:start w:val="1"/>
      <w:numFmt w:val="lowerLetter"/>
      <w:lvlText w:val="%8."/>
      <w:lvlJc w:val="left"/>
      <w:pPr>
        <w:ind w:left="6120" w:firstLine="24120"/>
      </w:pPr>
      <w:rPr/>
    </w:lvl>
    <w:lvl w:ilvl="8">
      <w:start w:val="1"/>
      <w:numFmt w:val="lowerRoman"/>
      <w:lvlText w:val="%9."/>
      <w:lvlJc w:val="right"/>
      <w:pPr>
        <w:ind w:left="6840" w:firstLine="27180"/>
      </w:pPr>
      <w:rPr/>
    </w:lvl>
  </w:abstractNum>
  <w:abstractNum w:abstractNumId="43">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44">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decimal"/>
      <w:lvlText w:val="%1."/>
      <w:lvlJc w:val="left"/>
      <w:pPr>
        <w:ind w:left="720" w:firstLine="2520"/>
      </w:pPr>
      <w:rPr>
        <w:rFonts w:ascii="Calibri" w:cs="Calibri" w:eastAsia="Calibri" w:hAnsi="Calibri"/>
        <w:b w:val="1"/>
        <w:sz w:val="24"/>
        <w:szCs w:val="24"/>
        <w:u w:val="none"/>
      </w:rPr>
    </w:lvl>
    <w:lvl w:ilvl="1">
      <w:start w:val="1"/>
      <w:numFmt w:val="lowerLetter"/>
      <w:lvlText w:val="%2."/>
      <w:lvlJc w:val="left"/>
      <w:pPr>
        <w:ind w:left="1440" w:firstLine="5400"/>
      </w:pPr>
      <w:rPr>
        <w:rFonts w:ascii="Calibri" w:cs="Calibri" w:eastAsia="Calibri" w:hAnsi="Calibri"/>
        <w:b w:val="1"/>
        <w:sz w:val="24"/>
        <w:szCs w:val="24"/>
        <w:u w:val="none"/>
      </w:rPr>
    </w:lvl>
    <w:lvl w:ilvl="2">
      <w:start w:val="1"/>
      <w:numFmt w:val="lowerRoman"/>
      <w:lvlText w:val="%3."/>
      <w:lvlJc w:val="right"/>
      <w:pPr>
        <w:ind w:left="2160" w:firstLine="8280"/>
      </w:pPr>
      <w:rPr>
        <w:rFonts w:ascii="Calibri" w:cs="Calibri" w:eastAsia="Calibri" w:hAnsi="Calibri"/>
        <w:b w:val="1"/>
        <w:sz w:val="24"/>
        <w:szCs w:val="24"/>
        <w:u w:val="none"/>
      </w:rPr>
    </w:lvl>
    <w:lvl w:ilvl="3">
      <w:start w:val="1"/>
      <w:numFmt w:val="decimal"/>
      <w:lvlText w:val="%4."/>
      <w:lvlJc w:val="left"/>
      <w:pPr>
        <w:ind w:left="2880" w:firstLine="11160"/>
      </w:pPr>
      <w:rPr>
        <w:rFonts w:ascii="Calibri" w:cs="Calibri" w:eastAsia="Calibri" w:hAnsi="Calibri"/>
        <w:b w:val="1"/>
        <w:sz w:val="24"/>
        <w:szCs w:val="24"/>
        <w:u w:val="none"/>
      </w:rPr>
    </w:lvl>
    <w:lvl w:ilvl="4">
      <w:start w:val="1"/>
      <w:numFmt w:val="lowerLetter"/>
      <w:lvlText w:val="%5."/>
      <w:lvlJc w:val="left"/>
      <w:pPr>
        <w:ind w:left="3600" w:firstLine="14040"/>
      </w:pPr>
      <w:rPr>
        <w:rFonts w:ascii="Calibri" w:cs="Calibri" w:eastAsia="Calibri" w:hAnsi="Calibri"/>
        <w:b w:val="1"/>
        <w:sz w:val="24"/>
        <w:szCs w:val="24"/>
        <w:u w:val="none"/>
      </w:rPr>
    </w:lvl>
    <w:lvl w:ilvl="5">
      <w:start w:val="1"/>
      <w:numFmt w:val="lowerRoman"/>
      <w:lvlText w:val="%6."/>
      <w:lvlJc w:val="right"/>
      <w:pPr>
        <w:ind w:left="4320" w:firstLine="16920"/>
      </w:pPr>
      <w:rPr>
        <w:rFonts w:ascii="Calibri" w:cs="Calibri" w:eastAsia="Calibri" w:hAnsi="Calibri"/>
        <w:b w:val="1"/>
        <w:sz w:val="24"/>
        <w:szCs w:val="24"/>
        <w:u w:val="none"/>
      </w:rPr>
    </w:lvl>
    <w:lvl w:ilvl="6">
      <w:start w:val="1"/>
      <w:numFmt w:val="decimal"/>
      <w:lvlText w:val="%7."/>
      <w:lvlJc w:val="left"/>
      <w:pPr>
        <w:ind w:left="5040" w:firstLine="19800"/>
      </w:pPr>
      <w:rPr>
        <w:rFonts w:ascii="Calibri" w:cs="Calibri" w:eastAsia="Calibri" w:hAnsi="Calibri"/>
        <w:b w:val="1"/>
        <w:sz w:val="24"/>
        <w:szCs w:val="24"/>
        <w:u w:val="none"/>
      </w:rPr>
    </w:lvl>
    <w:lvl w:ilvl="7">
      <w:start w:val="1"/>
      <w:numFmt w:val="lowerLetter"/>
      <w:lvlText w:val="%8."/>
      <w:lvlJc w:val="left"/>
      <w:pPr>
        <w:ind w:left="5760" w:firstLine="22680"/>
      </w:pPr>
      <w:rPr>
        <w:rFonts w:ascii="Calibri" w:cs="Calibri" w:eastAsia="Calibri" w:hAnsi="Calibri"/>
        <w:b w:val="1"/>
        <w:sz w:val="24"/>
        <w:szCs w:val="24"/>
        <w:u w:val="none"/>
      </w:rPr>
    </w:lvl>
    <w:lvl w:ilvl="8">
      <w:start w:val="1"/>
      <w:numFmt w:val="lowerRoman"/>
      <w:lvlText w:val="%9."/>
      <w:lvlJc w:val="right"/>
      <w:pPr>
        <w:ind w:left="6480" w:firstLine="25560"/>
      </w:pPr>
      <w:rPr>
        <w:rFonts w:ascii="Calibri" w:cs="Calibri" w:eastAsia="Calibri" w:hAnsi="Calibri"/>
        <w:b w:val="1"/>
        <w:sz w:val="24"/>
        <w:szCs w:val="24"/>
        <w:u w:val="none"/>
      </w:rPr>
    </w:lvl>
  </w:abstractNum>
  <w:abstractNum w:abstractNumId="47">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8">
    <w:lvl w:ilvl="0">
      <w:start w:val="1"/>
      <w:numFmt w:val="bullet"/>
      <w:lvlText w:val="●"/>
      <w:lvlJc w:val="left"/>
      <w:pPr>
        <w:ind w:left="720" w:firstLine="2520"/>
      </w:pPr>
      <w:rPr>
        <w:rFonts w:ascii="Arial" w:cs="Arial" w:eastAsia="Arial" w:hAnsi="Arial"/>
        <w:b w:val="1"/>
        <w:sz w:val="24"/>
        <w:szCs w:val="24"/>
        <w:u w:val="none"/>
      </w:rPr>
    </w:lvl>
    <w:lvl w:ilvl="1">
      <w:start w:val="1"/>
      <w:numFmt w:val="bullet"/>
      <w:lvlText w:val="•"/>
      <w:lvlJc w:val="left"/>
      <w:pPr>
        <w:ind w:left="1440" w:firstLine="5400"/>
      </w:pPr>
      <w:rPr>
        <w:rFonts w:ascii="Arial" w:cs="Arial" w:eastAsia="Arial" w:hAnsi="Arial"/>
        <w:b w:val="1"/>
        <w:sz w:val="24"/>
        <w:szCs w:val="24"/>
        <w:u w:val="none"/>
      </w:rPr>
    </w:lvl>
    <w:lvl w:ilvl="2">
      <w:start w:val="1"/>
      <w:numFmt w:val="bullet"/>
      <w:lvlText w:val="■"/>
      <w:lvlJc w:val="left"/>
      <w:pPr>
        <w:ind w:left="2160" w:firstLine="8280"/>
      </w:pPr>
      <w:rPr>
        <w:rFonts w:ascii="Arial" w:cs="Arial" w:eastAsia="Arial" w:hAnsi="Arial"/>
        <w:b w:val="1"/>
        <w:sz w:val="24"/>
        <w:szCs w:val="24"/>
        <w:u w:val="none"/>
      </w:rPr>
    </w:lvl>
    <w:lvl w:ilvl="3">
      <w:start w:val="1"/>
      <w:numFmt w:val="bullet"/>
      <w:lvlText w:val="●"/>
      <w:lvlJc w:val="left"/>
      <w:pPr>
        <w:ind w:left="2880" w:firstLine="11160"/>
      </w:pPr>
      <w:rPr>
        <w:rFonts w:ascii="Arial" w:cs="Arial" w:eastAsia="Arial" w:hAnsi="Arial"/>
        <w:b w:val="1"/>
        <w:sz w:val="24"/>
        <w:szCs w:val="24"/>
        <w:u w:val="none"/>
      </w:rPr>
    </w:lvl>
    <w:lvl w:ilvl="4">
      <w:start w:val="1"/>
      <w:numFmt w:val="bullet"/>
      <w:lvlText w:val="•"/>
      <w:lvlJc w:val="left"/>
      <w:pPr>
        <w:ind w:left="3600" w:firstLine="14040"/>
      </w:pPr>
      <w:rPr>
        <w:rFonts w:ascii="Arial" w:cs="Arial" w:eastAsia="Arial" w:hAnsi="Arial"/>
        <w:b w:val="1"/>
        <w:sz w:val="24"/>
        <w:szCs w:val="24"/>
        <w:u w:val="none"/>
      </w:rPr>
    </w:lvl>
    <w:lvl w:ilvl="5">
      <w:start w:val="1"/>
      <w:numFmt w:val="bullet"/>
      <w:lvlText w:val="■"/>
      <w:lvlJc w:val="left"/>
      <w:pPr>
        <w:ind w:left="4320" w:firstLine="16920"/>
      </w:pPr>
      <w:rPr>
        <w:rFonts w:ascii="Arial" w:cs="Arial" w:eastAsia="Arial" w:hAnsi="Arial"/>
        <w:b w:val="1"/>
        <w:sz w:val="24"/>
        <w:szCs w:val="24"/>
        <w:u w:val="none"/>
      </w:rPr>
    </w:lvl>
    <w:lvl w:ilvl="6">
      <w:start w:val="1"/>
      <w:numFmt w:val="bullet"/>
      <w:lvlText w:val="●"/>
      <w:lvlJc w:val="left"/>
      <w:pPr>
        <w:ind w:left="5040" w:firstLine="19800"/>
      </w:pPr>
      <w:rPr>
        <w:rFonts w:ascii="Arial" w:cs="Arial" w:eastAsia="Arial" w:hAnsi="Arial"/>
        <w:b w:val="1"/>
        <w:sz w:val="24"/>
        <w:szCs w:val="24"/>
        <w:u w:val="none"/>
      </w:rPr>
    </w:lvl>
    <w:lvl w:ilvl="7">
      <w:start w:val="1"/>
      <w:numFmt w:val="bullet"/>
      <w:lvlText w:val="•"/>
      <w:lvlJc w:val="left"/>
      <w:pPr>
        <w:ind w:left="5760" w:firstLine="22680"/>
      </w:pPr>
      <w:rPr>
        <w:rFonts w:ascii="Arial" w:cs="Arial" w:eastAsia="Arial" w:hAnsi="Arial"/>
        <w:b w:val="1"/>
        <w:sz w:val="24"/>
        <w:szCs w:val="24"/>
        <w:u w:val="none"/>
      </w:rPr>
    </w:lvl>
    <w:lvl w:ilvl="8">
      <w:start w:val="1"/>
      <w:numFmt w:val="bullet"/>
      <w:lvlText w:val="■"/>
      <w:lvlJc w:val="left"/>
      <w:pPr>
        <w:ind w:left="6480" w:firstLine="25560"/>
      </w:pPr>
      <w:rPr>
        <w:rFonts w:ascii="Arial" w:cs="Arial" w:eastAsia="Arial" w:hAnsi="Arial"/>
        <w:b w:val="1"/>
        <w:sz w:val="24"/>
        <w:szCs w:val="24"/>
        <w:u w:val="none"/>
      </w:rPr>
    </w:lvl>
  </w:abstractNum>
  <w:abstractNum w:abstractNumId="49">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decimal"/>
      <w:lvlText w:val="%1."/>
      <w:lvlJc w:val="left"/>
      <w:pPr>
        <w:ind w:left="1080" w:firstLine="3960"/>
      </w:pPr>
      <w:rPr/>
    </w:lvl>
    <w:lvl w:ilvl="1">
      <w:start w:val="1"/>
      <w:numFmt w:val="lowerLetter"/>
      <w:lvlText w:val="%2."/>
      <w:lvlJc w:val="left"/>
      <w:pPr>
        <w:ind w:left="1800" w:firstLine="6840"/>
      </w:pPr>
      <w:rPr/>
    </w:lvl>
    <w:lvl w:ilvl="2">
      <w:start w:val="1"/>
      <w:numFmt w:val="lowerRoman"/>
      <w:lvlText w:val="%3."/>
      <w:lvlJc w:val="right"/>
      <w:pPr>
        <w:ind w:left="2520" w:firstLine="9900"/>
      </w:pPr>
      <w:rPr/>
    </w:lvl>
    <w:lvl w:ilvl="3">
      <w:start w:val="1"/>
      <w:numFmt w:val="decimal"/>
      <w:lvlText w:val="%4."/>
      <w:lvlJc w:val="left"/>
      <w:pPr>
        <w:ind w:left="3240" w:firstLine="12600"/>
      </w:pPr>
      <w:rPr/>
    </w:lvl>
    <w:lvl w:ilvl="4">
      <w:start w:val="1"/>
      <w:numFmt w:val="lowerLetter"/>
      <w:lvlText w:val="%5."/>
      <w:lvlJc w:val="left"/>
      <w:pPr>
        <w:ind w:left="3960" w:firstLine="15480"/>
      </w:pPr>
      <w:rPr/>
    </w:lvl>
    <w:lvl w:ilvl="5">
      <w:start w:val="1"/>
      <w:numFmt w:val="lowerRoman"/>
      <w:lvlText w:val="%6."/>
      <w:lvlJc w:val="right"/>
      <w:pPr>
        <w:ind w:left="4680" w:firstLine="18540"/>
      </w:pPr>
      <w:rPr/>
    </w:lvl>
    <w:lvl w:ilvl="6">
      <w:start w:val="1"/>
      <w:numFmt w:val="decimal"/>
      <w:lvlText w:val="%7."/>
      <w:lvlJc w:val="left"/>
      <w:pPr>
        <w:ind w:left="5400" w:firstLine="21240"/>
      </w:pPr>
      <w:rPr/>
    </w:lvl>
    <w:lvl w:ilvl="7">
      <w:start w:val="1"/>
      <w:numFmt w:val="lowerLetter"/>
      <w:lvlText w:val="%8."/>
      <w:lvlJc w:val="left"/>
      <w:pPr>
        <w:ind w:left="6120" w:firstLine="24120"/>
      </w:pPr>
      <w:rPr/>
    </w:lvl>
    <w:lvl w:ilvl="8">
      <w:start w:val="1"/>
      <w:numFmt w:val="lowerRoman"/>
      <w:lvlText w:val="%9."/>
      <w:lvlJc w:val="right"/>
      <w:pPr>
        <w:ind w:left="6840" w:firstLine="27180"/>
      </w:pPr>
      <w:rPr/>
    </w:lvl>
  </w:abstractNum>
  <w:abstractNum w:abstractNumId="52">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53">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54">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55">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240" w:line="259" w:lineRule="auto"/>
      <w:ind w:left="0" w:right="0" w:firstLine="0"/>
      <w:jc w:val="left"/>
    </w:pPr>
    <w:rPr>
      <w:rFonts w:ascii="Calibri" w:cs="Calibri" w:eastAsia="Calibri" w:hAnsi="Calibri"/>
      <w:b w:val="0"/>
      <w:i w:val="0"/>
      <w:smallCaps w:val="0"/>
      <w:strike w:val="0"/>
      <w:color w:val="2f5496"/>
      <w:sz w:val="32"/>
      <w:szCs w:val="32"/>
      <w:u w:val="none"/>
      <w:vertAlign w:val="baseline"/>
    </w:rPr>
  </w:style>
  <w:style w:type="paragraph" w:styleId="Heading2">
    <w:name w:val="heading 2"/>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2f5496"/>
      <w:sz w:val="26"/>
      <w:szCs w:val="26"/>
      <w:u w:val="none"/>
      <w:vertAlign w:val="baseline"/>
    </w:rPr>
  </w:style>
  <w:style w:type="paragraph" w:styleId="Heading3">
    <w:name w:val="heading 3"/>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1f3863"/>
      <w:sz w:val="24"/>
      <w:szCs w:val="24"/>
      <w:u w:val="none"/>
      <w:vertAlign w:val="baseline"/>
    </w:rPr>
  </w:style>
  <w:style w:type="paragraph" w:styleId="Heading4">
    <w:name w:val="heading 4"/>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1"/>
      <w:smallCaps w:val="0"/>
      <w:strike w:val="0"/>
      <w:color w:val="2f5496"/>
      <w:sz w:val="22"/>
      <w:szCs w:val="22"/>
      <w:u w:val="none"/>
      <w:vertAlign w:val="baseline"/>
    </w:rPr>
  </w:style>
  <w:style w:type="paragraph" w:styleId="Heading5">
    <w:name w:val="heading 5"/>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2f5496"/>
      <w:sz w:val="22"/>
      <w:szCs w:val="22"/>
      <w:u w:val="none"/>
      <w:vertAlign w:val="baseline"/>
    </w:rPr>
  </w:style>
  <w:style w:type="paragraph" w:styleId="Heading6">
    <w:name w:val="heading 6"/>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1f3863"/>
      <w:sz w:val="22"/>
      <w:szCs w:val="22"/>
      <w:u w:val="none"/>
      <w:vertAlign w:val="baseline"/>
    </w:rPr>
  </w:style>
  <w:style w:type="paragraph" w:styleId="Title">
    <w:name w:val="Title"/>
    <w:basedOn w:val="Normal"/>
    <w:next w:val="Normal"/>
    <w:pPr>
      <w:keepNext w:val="0"/>
      <w:keepLines w:val="0"/>
      <w:widowControl w:val="0"/>
      <w:spacing w:after="0" w:before="0" w:line="240" w:lineRule="auto"/>
      <w:ind w:left="0" w:right="0" w:firstLine="0"/>
      <w:jc w:val="left"/>
    </w:pPr>
    <w:rPr>
      <w:rFonts w:ascii="Calibri" w:cs="Calibri" w:eastAsia="Calibri" w:hAnsi="Calibri"/>
      <w:b w:val="0"/>
      <w:i w:val="0"/>
      <w:smallCaps w:val="0"/>
      <w:strike w:val="0"/>
      <w:color w:val="000000"/>
      <w:sz w:val="56"/>
      <w:szCs w:val="56"/>
      <w:u w:val="none"/>
      <w:vertAlign w:val="baseline"/>
    </w:rPr>
  </w:style>
  <w:style w:type="paragraph" w:styleId="Subtitle">
    <w:name w:val="Subtitle"/>
    <w:basedOn w:val="Normal"/>
    <w:next w:val="Normal"/>
    <w:pPr>
      <w:keepNext w:val="0"/>
      <w:keepLines w:val="0"/>
      <w:widowControl w:val="0"/>
      <w:spacing w:after="160" w:before="0" w:line="259" w:lineRule="auto"/>
      <w:ind w:left="0" w:right="0" w:firstLine="0"/>
      <w:jc w:val="left"/>
    </w:pPr>
    <w:rPr>
      <w:rFonts w:ascii="Calibri" w:cs="Calibri" w:eastAsia="Calibri" w:hAnsi="Calibri"/>
      <w:b w:val="0"/>
      <w:i w:val="0"/>
      <w:smallCaps w:val="0"/>
      <w:strike w:val="0"/>
      <w:color w:val="5a5a5a"/>
      <w:sz w:val="22"/>
      <w:szCs w:val="22"/>
      <w:u w:val="none"/>
      <w:vertAlign w:val="baseline"/>
    </w:rPr>
  </w:style>
  <w:style w:type="table" w:styleId="Table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9e2f3"/>
        <w:tcMar>
          <w:left w:w="115.0" w:type="dxa"/>
          <w:right w:w="115.0" w:type="dxa"/>
        </w:tcMar>
      </w:tcPr>
    </w:tblStylePr>
    <w:tblStylePr w:type="band1Vert">
      <w:pPr>
        <w:contextualSpacing w:val="1"/>
      </w:pPr>
      <w:rPr/>
      <w:tcPr>
        <w:shd w:fill="d9e2f3"/>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4472c4" w:space="0" w:sz="4" w:val="single"/>
        </w:tcBorders>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9e2f3"/>
        <w:tcMar>
          <w:left w:w="115.0" w:type="dxa"/>
          <w:right w:w="115.0" w:type="dxa"/>
        </w:tcMar>
      </w:tcPr>
    </w:tblStylePr>
    <w:tblStylePr w:type="band1Vert">
      <w:pPr>
        <w:contextualSpacing w:val="1"/>
      </w:pPr>
      <w:rPr/>
      <w:tcPr>
        <w:shd w:fill="d9e2f3"/>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4472c4" w:space="0" w:sz="4" w:val="single"/>
        </w:tcBorders>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1.png"/><Relationship Id="rId84" Type="http://schemas.openxmlformats.org/officeDocument/2006/relationships/header" Target="header2.xml"/><Relationship Id="rId83" Type="http://schemas.openxmlformats.org/officeDocument/2006/relationships/header" Target="header1.xml"/><Relationship Id="rId42" Type="http://schemas.openxmlformats.org/officeDocument/2006/relationships/image" Target="media/image42.png"/><Relationship Id="rId86" Type="http://schemas.openxmlformats.org/officeDocument/2006/relationships/footer" Target="footer2.xml"/><Relationship Id="rId41" Type="http://schemas.openxmlformats.org/officeDocument/2006/relationships/image" Target="media/image79.png"/><Relationship Id="rId85" Type="http://schemas.openxmlformats.org/officeDocument/2006/relationships/footer" Target="footer1.xml"/><Relationship Id="rId44" Type="http://schemas.openxmlformats.org/officeDocument/2006/relationships/image" Target="media/image44.png"/><Relationship Id="rId43" Type="http://schemas.openxmlformats.org/officeDocument/2006/relationships/image" Target="media/image39.png"/><Relationship Id="rId46" Type="http://schemas.openxmlformats.org/officeDocument/2006/relationships/image" Target="media/image19.png"/><Relationship Id="rId45" Type="http://schemas.openxmlformats.org/officeDocument/2006/relationships/image" Target="media/image17.png"/><Relationship Id="rId80" Type="http://schemas.openxmlformats.org/officeDocument/2006/relationships/hyperlink" Target="https://awc.test.kount.net/" TargetMode="External"/><Relationship Id="rId82" Type="http://schemas.openxmlformats.org/officeDocument/2006/relationships/hyperlink" Target="https://awc.test.kount.net/dmc/websites.html" TargetMode="External"/><Relationship Id="rId81" Type="http://schemas.openxmlformats.org/officeDocument/2006/relationships/hyperlink" Target="http://awc.test.kount.ne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3.png"/><Relationship Id="rId48" Type="http://schemas.openxmlformats.org/officeDocument/2006/relationships/image" Target="media/image24.png"/><Relationship Id="rId47" Type="http://schemas.openxmlformats.org/officeDocument/2006/relationships/image" Target="media/image21.png"/><Relationship Id="rId49" Type="http://schemas.openxmlformats.org/officeDocument/2006/relationships/image" Target="media/image25.png"/><Relationship Id="rId5" Type="http://schemas.openxmlformats.org/officeDocument/2006/relationships/image" Target="media/image103.jpg"/><Relationship Id="rId6" Type="http://schemas.openxmlformats.org/officeDocument/2006/relationships/image" Target="media/image108.jpg"/><Relationship Id="rId7" Type="http://schemas.openxmlformats.org/officeDocument/2006/relationships/image" Target="media/image106.png"/><Relationship Id="rId8" Type="http://schemas.openxmlformats.org/officeDocument/2006/relationships/image" Target="media/image124.png"/><Relationship Id="rId73" Type="http://schemas.openxmlformats.org/officeDocument/2006/relationships/hyperlink" Target="http://www.myipaddress.com/" TargetMode="External"/><Relationship Id="rId72" Type="http://schemas.openxmlformats.org/officeDocument/2006/relationships/hyperlink" Target="https://awc.test.kount.net/" TargetMode="External"/><Relationship Id="rId31" Type="http://schemas.openxmlformats.org/officeDocument/2006/relationships/image" Target="media/image80.png"/><Relationship Id="rId75"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30" Type="http://schemas.openxmlformats.org/officeDocument/2006/relationships/image" Target="media/image81.png"/><Relationship Id="rId74" Type="http://schemas.openxmlformats.org/officeDocument/2006/relationships/hyperlink" Target="http://www.myipaddress.com/" TargetMode="External"/><Relationship Id="rId33" Type="http://schemas.openxmlformats.org/officeDocument/2006/relationships/image" Target="media/image116.png"/><Relationship Id="rId77"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32" Type="http://schemas.openxmlformats.org/officeDocument/2006/relationships/image" Target="media/image115.png"/><Relationship Id="rId76"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35" Type="http://schemas.openxmlformats.org/officeDocument/2006/relationships/image" Target="media/image118.png"/><Relationship Id="rId79" Type="http://schemas.openxmlformats.org/officeDocument/2006/relationships/image" Target="media/image91.png"/><Relationship Id="rId34" Type="http://schemas.openxmlformats.org/officeDocument/2006/relationships/image" Target="media/image117.png"/><Relationship Id="rId78" Type="http://schemas.openxmlformats.org/officeDocument/2006/relationships/image" Target="media/image90.png"/><Relationship Id="rId71" Type="http://schemas.openxmlformats.org/officeDocument/2006/relationships/image" Target="media/image89.png"/><Relationship Id="rId70" Type="http://schemas.openxmlformats.org/officeDocument/2006/relationships/image" Target="media/image88.png"/><Relationship Id="rId37" Type="http://schemas.openxmlformats.org/officeDocument/2006/relationships/image" Target="media/image120.png"/><Relationship Id="rId36" Type="http://schemas.openxmlformats.org/officeDocument/2006/relationships/image" Target="media/image119.png"/><Relationship Id="rId39" Type="http://schemas.openxmlformats.org/officeDocument/2006/relationships/image" Target="media/image122.png"/><Relationship Id="rId38" Type="http://schemas.openxmlformats.org/officeDocument/2006/relationships/image" Target="media/image92.png"/><Relationship Id="rId62" Type="http://schemas.openxmlformats.org/officeDocument/2006/relationships/image" Target="media/image107.png"/><Relationship Id="rId61" Type="http://schemas.openxmlformats.org/officeDocument/2006/relationships/image" Target="media/image105.png"/><Relationship Id="rId20" Type="http://schemas.openxmlformats.org/officeDocument/2006/relationships/image" Target="media/image96.png"/><Relationship Id="rId64" Type="http://schemas.openxmlformats.org/officeDocument/2006/relationships/image" Target="media/image110.png"/><Relationship Id="rId63" Type="http://schemas.openxmlformats.org/officeDocument/2006/relationships/image" Target="media/image109.png"/><Relationship Id="rId22" Type="http://schemas.openxmlformats.org/officeDocument/2006/relationships/image" Target="media/image95.png"/><Relationship Id="rId66" Type="http://schemas.openxmlformats.org/officeDocument/2006/relationships/image" Target="media/image82.png"/><Relationship Id="rId21" Type="http://schemas.openxmlformats.org/officeDocument/2006/relationships/hyperlink" Target="https://500friends01-tech-prtnr-na05-dw.demandware.net/on/demandware.store/Sites-Site/default/ViewApplication-ExpandMenuGroup?MenuGroupID=AdministrationMenu&amp;OverviewPage=SiteNavigationBar-ShowAdministrationOverview" TargetMode="External"/><Relationship Id="rId65" Type="http://schemas.openxmlformats.org/officeDocument/2006/relationships/image" Target="media/image99.png"/><Relationship Id="rId24" Type="http://schemas.openxmlformats.org/officeDocument/2006/relationships/image" Target="media/image93.png"/><Relationship Id="rId68" Type="http://schemas.openxmlformats.org/officeDocument/2006/relationships/image" Target="media/image86.png"/><Relationship Id="rId23" Type="http://schemas.openxmlformats.org/officeDocument/2006/relationships/image" Target="media/image94.png"/><Relationship Id="rId67" Type="http://schemas.openxmlformats.org/officeDocument/2006/relationships/image" Target="media/image84.png"/><Relationship Id="rId60" Type="http://schemas.openxmlformats.org/officeDocument/2006/relationships/image" Target="media/image104.png"/><Relationship Id="rId26" Type="http://schemas.openxmlformats.org/officeDocument/2006/relationships/image" Target="media/image129.png"/><Relationship Id="rId25" Type="http://schemas.openxmlformats.org/officeDocument/2006/relationships/image" Target="media/image128.png"/><Relationship Id="rId69" Type="http://schemas.openxmlformats.org/officeDocument/2006/relationships/image" Target="media/image87.png"/><Relationship Id="rId28" Type="http://schemas.openxmlformats.org/officeDocument/2006/relationships/image" Target="media/image113.png"/><Relationship Id="rId27" Type="http://schemas.openxmlformats.org/officeDocument/2006/relationships/image" Target="media/image111.png"/><Relationship Id="rId29" Type="http://schemas.openxmlformats.org/officeDocument/2006/relationships/image" Target="media/image41.png"/><Relationship Id="rId51" Type="http://schemas.openxmlformats.org/officeDocument/2006/relationships/image" Target="media/image131.png"/><Relationship Id="rId50" Type="http://schemas.openxmlformats.org/officeDocument/2006/relationships/image" Target="media/image26.png"/><Relationship Id="rId53" Type="http://schemas.openxmlformats.org/officeDocument/2006/relationships/image" Target="media/image37.png"/><Relationship Id="rId52" Type="http://schemas.openxmlformats.org/officeDocument/2006/relationships/image" Target="media/image130.jpg"/><Relationship Id="rId11" Type="http://schemas.openxmlformats.org/officeDocument/2006/relationships/image" Target="media/image125.png"/><Relationship Id="rId55" Type="http://schemas.openxmlformats.org/officeDocument/2006/relationships/image" Target="media/image114.png"/><Relationship Id="rId10" Type="http://schemas.openxmlformats.org/officeDocument/2006/relationships/image" Target="media/image126.png"/><Relationship Id="rId54" Type="http://schemas.openxmlformats.org/officeDocument/2006/relationships/image" Target="media/image127.png"/><Relationship Id="rId13" Type="http://schemas.openxmlformats.org/officeDocument/2006/relationships/image" Target="media/image14.png"/><Relationship Id="rId57" Type="http://schemas.openxmlformats.org/officeDocument/2006/relationships/image" Target="media/image112.png"/><Relationship Id="rId12" Type="http://schemas.openxmlformats.org/officeDocument/2006/relationships/hyperlink" Target="mailto:support@kount.com" TargetMode="External"/><Relationship Id="rId56" Type="http://schemas.openxmlformats.org/officeDocument/2006/relationships/image" Target="media/image100.png"/><Relationship Id="rId15" Type="http://schemas.openxmlformats.org/officeDocument/2006/relationships/image" Target="media/image15.png"/><Relationship Id="rId59" Type="http://schemas.openxmlformats.org/officeDocument/2006/relationships/image" Target="media/image102.png"/><Relationship Id="rId14" Type="http://schemas.openxmlformats.org/officeDocument/2006/relationships/image" Target="media/image13.png"/><Relationship Id="rId58" Type="http://schemas.openxmlformats.org/officeDocument/2006/relationships/image" Target="media/image101.png"/><Relationship Id="rId17" Type="http://schemas.openxmlformats.org/officeDocument/2006/relationships/image" Target="media/image83.png"/><Relationship Id="rId16" Type="http://schemas.openxmlformats.org/officeDocument/2006/relationships/image" Target="media/image85.png"/><Relationship Id="rId19" Type="http://schemas.openxmlformats.org/officeDocument/2006/relationships/image" Target="media/image97.png"/><Relationship Id="rId18" Type="http://schemas.openxmlformats.org/officeDocument/2006/relationships/image" Target="media/image9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