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F7" w:rsidRDefault="00BA73F7" w:rsidP="00BF5B0C">
      <w:pPr>
        <w:pStyle w:val="aa"/>
        <w:spacing w:line="360" w:lineRule="auto"/>
        <w:rPr>
          <w:sz w:val="24"/>
          <w:szCs w:val="24"/>
        </w:rPr>
      </w:pPr>
      <w:bookmarkStart w:id="0" w:name="page1"/>
      <w:bookmarkEnd w:id="0"/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BF5B0C" w:rsidRPr="00BF5B0C" w:rsidRDefault="00BA73F7" w:rsidP="00BF5B0C">
      <w:pPr>
        <w:pStyle w:val="aa"/>
        <w:spacing w:line="360" w:lineRule="auto"/>
        <w:rPr>
          <w:b/>
        </w:rPr>
      </w:pPr>
      <w:r w:rsidRPr="00BF5B0C">
        <w:rPr>
          <w:b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BA73F7" w:rsidRDefault="00BA73F7" w:rsidP="00BF5B0C">
      <w:pPr>
        <w:pStyle w:val="aa"/>
        <w:spacing w:line="360" w:lineRule="auto"/>
        <w:rPr>
          <w:sz w:val="24"/>
          <w:szCs w:val="24"/>
        </w:rPr>
      </w:pPr>
      <w:r>
        <w:t>(</w:t>
      </w:r>
      <w:proofErr w:type="spellStart"/>
      <w:r>
        <w:t>ВлГУ</w:t>
      </w:r>
      <w:proofErr w:type="spellEnd"/>
      <w:r>
        <w:t>)</w:t>
      </w:r>
    </w:p>
    <w:p w:rsidR="00BA73F7" w:rsidRDefault="00BA73F7" w:rsidP="00BF5B0C">
      <w:pPr>
        <w:pStyle w:val="aa"/>
        <w:spacing w:line="360" w:lineRule="auto"/>
        <w:rPr>
          <w:sz w:val="20"/>
          <w:szCs w:val="20"/>
        </w:rPr>
      </w:pPr>
      <w:r>
        <w:t>Колледж инновационных технологий и предпринимательства</w:t>
      </w: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347" w:lineRule="exact"/>
        <w:rPr>
          <w:sz w:val="24"/>
          <w:szCs w:val="24"/>
        </w:rPr>
      </w:pPr>
    </w:p>
    <w:p w:rsidR="00BA73F7" w:rsidRDefault="00BA73F7" w:rsidP="00BA73F7">
      <w:pPr>
        <w:spacing w:line="347" w:lineRule="exact"/>
        <w:rPr>
          <w:sz w:val="24"/>
          <w:szCs w:val="24"/>
        </w:rPr>
      </w:pPr>
    </w:p>
    <w:p w:rsidR="00BA73F7" w:rsidRPr="005B1181" w:rsidRDefault="005B1181" w:rsidP="005B1181">
      <w:pPr>
        <w:jc w:val="center"/>
        <w:rPr>
          <w:b/>
        </w:rPr>
      </w:pPr>
      <w:bookmarkStart w:id="1" w:name="_Toc23776861"/>
      <w:r w:rsidRPr="005B1181">
        <w:rPr>
          <w:b/>
        </w:rPr>
        <w:t>ПОЯСНИТЕЛЬНАЯ ЗАПИСКА К КУРСОВОЙ РАБОТЕ</w:t>
      </w:r>
      <w:bookmarkEnd w:id="1"/>
    </w:p>
    <w:p w:rsidR="00BA73F7" w:rsidRDefault="00BA73F7" w:rsidP="00BA73F7">
      <w:pPr>
        <w:spacing w:line="52" w:lineRule="exact"/>
        <w:rPr>
          <w:sz w:val="24"/>
          <w:szCs w:val="24"/>
        </w:rPr>
      </w:pPr>
    </w:p>
    <w:p w:rsidR="00BA73F7" w:rsidRDefault="00BA73F7" w:rsidP="00BA73F7">
      <w:pPr>
        <w:jc w:val="center"/>
        <w:rPr>
          <w:sz w:val="24"/>
          <w:szCs w:val="24"/>
        </w:rPr>
      </w:pPr>
      <w:r>
        <w:t>по дисциплине «Теория разработки и защиты баз данных»</w:t>
      </w:r>
    </w:p>
    <w:p w:rsidR="00BA73F7" w:rsidRDefault="00BA73F7" w:rsidP="00BF5B0C">
      <w:pPr>
        <w:jc w:val="center"/>
        <w:rPr>
          <w:sz w:val="24"/>
          <w:szCs w:val="24"/>
        </w:rPr>
      </w:pPr>
      <w:r>
        <w:t>Тема: «</w:t>
      </w:r>
      <w:r w:rsidR="00206E52">
        <w:t>Аудиторный фонд многокорпусного здания</w:t>
      </w:r>
      <w:r>
        <w:t>: разработка и администрирование базы данных, разработка клиентского приложения»</w:t>
      </w: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/>
    <w:p w:rsidR="00BA73F7" w:rsidRDefault="00BA73F7" w:rsidP="00BA73F7"/>
    <w:p w:rsidR="00BA73F7" w:rsidRDefault="00BA73F7" w:rsidP="00BA73F7">
      <w:pPr>
        <w:ind w:left="6521"/>
      </w:pPr>
      <w:r>
        <w:rPr>
          <w:rFonts w:eastAsia="Times New Roman" w:cs="Times New Roman"/>
          <w:szCs w:val="28"/>
        </w:rPr>
        <w:t>Выполнил:</w:t>
      </w:r>
    </w:p>
    <w:p w:rsidR="00BA73F7" w:rsidRDefault="00BA73F7" w:rsidP="00BA73F7">
      <w:pPr>
        <w:ind w:left="6521"/>
      </w:pPr>
      <w:r>
        <w:rPr>
          <w:rFonts w:eastAsia="Times New Roman" w:cs="Times New Roman"/>
          <w:szCs w:val="28"/>
        </w:rPr>
        <w:t>ст. гр. ПКсп-116</w:t>
      </w:r>
    </w:p>
    <w:p w:rsidR="00BA73F7" w:rsidRPr="002753E8" w:rsidRDefault="00206E52" w:rsidP="00BA73F7">
      <w:pPr>
        <w:ind w:left="6521"/>
      </w:pPr>
      <w:r>
        <w:rPr>
          <w:rFonts w:eastAsia="Times New Roman" w:cs="Times New Roman"/>
          <w:szCs w:val="28"/>
        </w:rPr>
        <w:t>Молодцов Д.М</w:t>
      </w:r>
      <w:r w:rsidR="001A348C" w:rsidRPr="002753E8">
        <w:rPr>
          <w:rFonts w:eastAsia="Times New Roman" w:cs="Times New Roman"/>
          <w:szCs w:val="28"/>
        </w:rPr>
        <w:t>.</w:t>
      </w:r>
    </w:p>
    <w:p w:rsidR="00504DED" w:rsidRDefault="00BA73F7" w:rsidP="00504DED">
      <w:pPr>
        <w:ind w:left="652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Принял</w:t>
      </w:r>
      <w:r w:rsidR="00504DE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>:</w:t>
      </w:r>
      <w:r w:rsidR="00504DED" w:rsidRPr="00504DED">
        <w:rPr>
          <w:rFonts w:eastAsia="Times New Roman" w:cs="Times New Roman"/>
          <w:szCs w:val="28"/>
        </w:rPr>
        <w:t xml:space="preserve"> </w:t>
      </w:r>
    </w:p>
    <w:p w:rsidR="00BA73F7" w:rsidRPr="00504DED" w:rsidRDefault="00504DED" w:rsidP="00504DED">
      <w:pPr>
        <w:ind w:left="6521"/>
        <w:rPr>
          <w:sz w:val="24"/>
          <w:szCs w:val="24"/>
        </w:rPr>
      </w:pPr>
      <w:r>
        <w:rPr>
          <w:rFonts w:eastAsia="Times New Roman" w:cs="Times New Roman"/>
          <w:szCs w:val="28"/>
        </w:rPr>
        <w:t>Павлова О.Н.</w:t>
      </w:r>
    </w:p>
    <w:p w:rsidR="00504DED" w:rsidRDefault="00BA73F7" w:rsidP="00504DED">
      <w:pPr>
        <w:ind w:left="6521"/>
        <w:rPr>
          <w:sz w:val="24"/>
          <w:szCs w:val="24"/>
        </w:rPr>
      </w:pPr>
      <w:r>
        <w:rPr>
          <w:rFonts w:eastAsia="Times New Roman" w:cs="Times New Roman"/>
          <w:szCs w:val="28"/>
        </w:rPr>
        <w:t>Куприянов А.А.</w:t>
      </w: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8972A2" w:rsidRDefault="008972A2" w:rsidP="00695FB2">
      <w:pPr>
        <w:ind w:right="-259" w:firstLine="0"/>
        <w:rPr>
          <w:rFonts w:eastAsia="Times New Roman" w:cs="Times New Roman"/>
          <w:szCs w:val="28"/>
        </w:rPr>
      </w:pPr>
    </w:p>
    <w:p w:rsidR="002973FE" w:rsidRDefault="002973FE" w:rsidP="00695FB2">
      <w:pPr>
        <w:ind w:right="-259" w:firstLine="0"/>
        <w:rPr>
          <w:rFonts w:eastAsia="Times New Roman" w:cs="Times New Roman"/>
          <w:szCs w:val="28"/>
        </w:rPr>
      </w:pPr>
    </w:p>
    <w:p w:rsidR="00A21C64" w:rsidRDefault="00BA73F7" w:rsidP="00BF5B0C">
      <w:pPr>
        <w:ind w:right="-25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Владимир 2019</w:t>
      </w:r>
    </w:p>
    <w:p w:rsidR="002973FE" w:rsidRDefault="002973FE" w:rsidP="002973FE">
      <w:pPr>
        <w:tabs>
          <w:tab w:val="right" w:pos="9071"/>
        </w:tabs>
        <w:spacing w:line="276" w:lineRule="auto"/>
        <w:ind w:firstLine="0"/>
      </w:pPr>
    </w:p>
    <w:p w:rsidR="002973FE" w:rsidRDefault="002973FE" w:rsidP="002973FE">
      <w:pPr>
        <w:tabs>
          <w:tab w:val="right" w:pos="9071"/>
        </w:tabs>
        <w:spacing w:line="276" w:lineRule="auto"/>
        <w:ind w:firstLine="0"/>
      </w:pPr>
    </w:p>
    <w:p w:rsidR="00BF5B0C" w:rsidRDefault="008972A2" w:rsidP="00BF5B0C">
      <w:pPr>
        <w:ind w:right="-259"/>
        <w:jc w:val="center"/>
      </w:pPr>
      <w:r>
        <w:lastRenderedPageBreak/>
        <w:t>СОДЕРЖАНИЕ</w:t>
      </w:r>
    </w:p>
    <w:bookmarkStart w:id="2" w:name="_Toc23883708"/>
    <w:p w:rsidR="009575CA" w:rsidRDefault="009575C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482119" w:history="1">
        <w:r w:rsidRPr="00B914D2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20" w:history="1">
        <w:r w:rsidR="009575CA" w:rsidRPr="00B914D2">
          <w:rPr>
            <w:rStyle w:val="ac"/>
            <w:noProof/>
          </w:rPr>
          <w:t>1.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Проектирование базы данных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_Toc24482120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5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21" w:history="1">
        <w:r w:rsidR="009575CA" w:rsidRPr="00B914D2">
          <w:rPr>
            <w:rStyle w:val="ac"/>
            <w:noProof/>
          </w:rPr>
          <w:t>1.1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  <w:lang w:val="en-US"/>
          </w:rPr>
          <w:t>ER</w:t>
        </w:r>
        <w:r w:rsidR="009575CA" w:rsidRPr="00B914D2">
          <w:rPr>
            <w:rStyle w:val="ac"/>
            <w:noProof/>
          </w:rPr>
          <w:t>-диаграмма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_Toc24482121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5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22" w:history="1">
        <w:r w:rsidR="009575CA" w:rsidRPr="00B914D2">
          <w:rPr>
            <w:rStyle w:val="ac"/>
            <w:noProof/>
          </w:rPr>
          <w:t>2.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подготовка базы данных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_Toc24482122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6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23" w:history="1">
        <w:r w:rsidR="009575CA" w:rsidRPr="00B914D2">
          <w:rPr>
            <w:rStyle w:val="ac"/>
            <w:noProof/>
          </w:rPr>
          <w:t>2.1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Словарь данных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_Toc24482123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6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24" w:history="1">
        <w:r w:rsidR="009575CA" w:rsidRPr="00B914D2">
          <w:rPr>
            <w:rStyle w:val="ac"/>
            <w:noProof/>
          </w:rPr>
          <w:t>2.2 Процедуры и функции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_Toc24482124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7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25" w:history="1">
        <w:r w:rsidR="009575CA" w:rsidRPr="00B914D2">
          <w:rPr>
            <w:rStyle w:val="ac"/>
            <w:noProof/>
          </w:rPr>
          <w:t>3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резервное копирование и восстановление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_Toc24482125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9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26" w:history="1">
        <w:r w:rsidR="009575CA" w:rsidRPr="00B914D2">
          <w:rPr>
            <w:rStyle w:val="ac"/>
            <w:noProof/>
          </w:rPr>
          <w:t>3.1 Резервное копирование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_Toc24482126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9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27" w:history="1">
        <w:r w:rsidR="009575CA" w:rsidRPr="00B914D2">
          <w:rPr>
            <w:rStyle w:val="ac"/>
            <w:noProof/>
          </w:rPr>
          <w:t>4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ИМПОрт и экспорт данных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_Toc24482127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14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28" w:history="1">
        <w:r w:rsidR="009575CA" w:rsidRPr="00B914D2">
          <w:rPr>
            <w:rStyle w:val="ac"/>
            <w:noProof/>
          </w:rPr>
          <w:t xml:space="preserve">4.1 Импорт данных из </w:t>
        </w:r>
        <w:r w:rsidR="009575CA" w:rsidRPr="00B914D2">
          <w:rPr>
            <w:rStyle w:val="ac"/>
            <w:noProof/>
            <w:lang w:val="en-US"/>
          </w:rPr>
          <w:t>MS</w:t>
        </w:r>
        <w:r w:rsidR="009575CA" w:rsidRPr="00B914D2">
          <w:rPr>
            <w:rStyle w:val="ac"/>
            <w:noProof/>
          </w:rPr>
          <w:t xml:space="preserve"> </w:t>
        </w:r>
        <w:r w:rsidR="009575CA" w:rsidRPr="00B914D2">
          <w:rPr>
            <w:rStyle w:val="ac"/>
            <w:noProof/>
            <w:lang w:val="en-US"/>
          </w:rPr>
          <w:t>Excel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_Toc24482128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14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29" w:history="1">
        <w:r w:rsidR="009575CA" w:rsidRPr="00B914D2">
          <w:rPr>
            <w:rStyle w:val="ac"/>
            <w:noProof/>
            <w:highlight w:val="white"/>
          </w:rPr>
          <w:t>4.2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  <w:highlight w:val="white"/>
          </w:rPr>
          <w:t>Экспорт данных в csv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_Toc24482129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17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30" w:history="1">
        <w:r w:rsidR="009575CA" w:rsidRPr="00B914D2">
          <w:rPr>
            <w:rStyle w:val="ac"/>
            <w:noProof/>
          </w:rPr>
          <w:t xml:space="preserve">4.3 Импорт данных с помощью </w:t>
        </w:r>
        <w:r w:rsidR="009575CA" w:rsidRPr="00B914D2">
          <w:rPr>
            <w:rStyle w:val="ac"/>
            <w:noProof/>
            <w:lang w:val="en-US"/>
          </w:rPr>
          <w:t>BULK</w:t>
        </w:r>
        <w:r w:rsidR="009575CA" w:rsidRPr="00B914D2">
          <w:rPr>
            <w:rStyle w:val="ac"/>
            <w:noProof/>
          </w:rPr>
          <w:t xml:space="preserve"> </w:t>
        </w:r>
        <w:r w:rsidR="009575CA" w:rsidRPr="00B914D2">
          <w:rPr>
            <w:rStyle w:val="ac"/>
            <w:noProof/>
            <w:lang w:val="en-US"/>
          </w:rPr>
          <w:t>INSERT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_Toc24482130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18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31" w:history="1">
        <w:r w:rsidR="009575CA" w:rsidRPr="00B914D2">
          <w:rPr>
            <w:rStyle w:val="ac"/>
            <w:noProof/>
          </w:rPr>
          <w:t>5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Управление доступом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_Toc24482131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20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32" w:history="1">
        <w:r w:rsidR="009575CA" w:rsidRPr="00B914D2">
          <w:rPr>
            <w:rStyle w:val="ac"/>
            <w:noProof/>
          </w:rPr>
          <w:t>6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разработка клиентского приложения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_Toc24482132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21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33" w:history="1">
        <w:r w:rsidR="009575CA" w:rsidRPr="00B914D2">
          <w:rPr>
            <w:rStyle w:val="ac"/>
            <w:noProof/>
          </w:rPr>
          <w:t>6.1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Структура приложения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_Toc24482133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21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34" w:history="1">
        <w:r w:rsidR="009575CA" w:rsidRPr="00B914D2">
          <w:rPr>
            <w:rStyle w:val="ac"/>
            <w:noProof/>
          </w:rPr>
          <w:t>6.2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Пользовательский интерфейс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_Toc24482134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21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left" w:pos="1911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35" w:history="1">
        <w:r w:rsidR="009575CA" w:rsidRPr="00B914D2">
          <w:rPr>
            <w:rStyle w:val="ac"/>
            <w:noProof/>
          </w:rPr>
          <w:t>6.2.1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Главная форма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_Toc24482135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22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left" w:pos="1911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36" w:history="1">
        <w:r w:rsidR="009575CA" w:rsidRPr="00B914D2">
          <w:rPr>
            <w:rStyle w:val="ac"/>
            <w:noProof/>
          </w:rPr>
          <w:t>6.2.2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Раздел администратора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_Toc24482136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26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left" w:pos="1911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37" w:history="1">
        <w:r w:rsidR="009575CA" w:rsidRPr="00B914D2">
          <w:rPr>
            <w:rStyle w:val="ac"/>
            <w:noProof/>
          </w:rPr>
          <w:t>6.2.3</w:t>
        </w:r>
        <w:r w:rsidR="009575C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575CA" w:rsidRPr="00B914D2">
          <w:rPr>
            <w:rStyle w:val="ac"/>
            <w:noProof/>
          </w:rPr>
          <w:t>Форма о программе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_Toc24482137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28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38" w:history="1">
        <w:r w:rsidR="009575CA" w:rsidRPr="00B914D2">
          <w:rPr>
            <w:rStyle w:val="ac"/>
            <w:noProof/>
          </w:rPr>
          <w:t>заключение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_Toc24482138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29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39" w:history="1">
        <w:r w:rsidR="009575CA" w:rsidRPr="00B914D2">
          <w:rPr>
            <w:rStyle w:val="ac"/>
            <w:noProof/>
          </w:rPr>
          <w:t>Список использованных источников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_Toc24482139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30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40" w:history="1">
        <w:r w:rsidR="009575CA" w:rsidRPr="00B914D2">
          <w:rPr>
            <w:rStyle w:val="ac"/>
            <w:noProof/>
          </w:rPr>
          <w:t>ПРИЛОЖЕНИЕ А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_Toc24482140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31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41" w:history="1">
        <w:r w:rsidR="009575CA" w:rsidRPr="00B914D2">
          <w:rPr>
            <w:rStyle w:val="ac"/>
            <w:noProof/>
          </w:rPr>
          <w:t>Создание БД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_Toc24482141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31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42" w:history="1">
        <w:r w:rsidR="009575CA" w:rsidRPr="00B914D2">
          <w:rPr>
            <w:rStyle w:val="ac"/>
            <w:noProof/>
          </w:rPr>
          <w:t>ПРИЛОЖЕНИЕ</w:t>
        </w:r>
        <w:r w:rsidR="009575CA" w:rsidRPr="00B914D2">
          <w:rPr>
            <w:rStyle w:val="ac"/>
            <w:noProof/>
            <w:lang w:val="en-US"/>
          </w:rPr>
          <w:t xml:space="preserve"> </w:t>
        </w:r>
        <w:r w:rsidR="009575CA" w:rsidRPr="00B914D2">
          <w:rPr>
            <w:rStyle w:val="ac"/>
            <w:noProof/>
          </w:rPr>
          <w:t>Б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_Toc24482142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32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43" w:history="1">
        <w:r w:rsidR="009575CA" w:rsidRPr="00B914D2">
          <w:rPr>
            <w:rStyle w:val="ac"/>
            <w:noProof/>
          </w:rPr>
          <w:t>Заполнение</w:t>
        </w:r>
        <w:r w:rsidR="009575CA" w:rsidRPr="00B914D2">
          <w:rPr>
            <w:rStyle w:val="ac"/>
            <w:noProof/>
            <w:lang w:val="en-US"/>
          </w:rPr>
          <w:t xml:space="preserve"> </w:t>
        </w:r>
        <w:r w:rsidR="009575CA" w:rsidRPr="00B914D2">
          <w:rPr>
            <w:rStyle w:val="ac"/>
            <w:noProof/>
          </w:rPr>
          <w:t>таблиц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_Toc24482143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32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44" w:history="1">
        <w:r w:rsidR="009575CA" w:rsidRPr="00B914D2">
          <w:rPr>
            <w:rStyle w:val="ac"/>
            <w:noProof/>
          </w:rPr>
          <w:t>ПРИЛОЖЕНИЕ В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_Toc24482144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33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45" w:history="1">
        <w:r w:rsidR="009575CA" w:rsidRPr="00B914D2">
          <w:rPr>
            <w:rStyle w:val="ac"/>
            <w:noProof/>
          </w:rPr>
          <w:t>Создание дополнительных объектов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_Toc24482145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33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46" w:history="1">
        <w:r w:rsidR="009575CA" w:rsidRPr="00B914D2">
          <w:rPr>
            <w:rStyle w:val="ac"/>
            <w:noProof/>
          </w:rPr>
          <w:t>Создание ролей и пользователей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_Toc24482146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37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47" w:history="1">
        <w:r w:rsidR="009575CA" w:rsidRPr="00B914D2">
          <w:rPr>
            <w:rStyle w:val="ac"/>
            <w:noProof/>
            <w:highlight w:val="white"/>
          </w:rPr>
          <w:t>ПРИЛОЖЕНИЕ Г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_Toc24482147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38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48" w:history="1">
        <w:r w:rsidR="009575CA" w:rsidRPr="00B914D2">
          <w:rPr>
            <w:rStyle w:val="ac"/>
            <w:noProof/>
            <w:highlight w:val="white"/>
          </w:rPr>
          <w:t>Код основной формы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_Toc24482148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38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49" w:history="1">
        <w:r w:rsidR="009575CA" w:rsidRPr="00B914D2">
          <w:rPr>
            <w:rStyle w:val="ac"/>
            <w:noProof/>
            <w:highlight w:val="white"/>
          </w:rPr>
          <w:t>ПРИЛОЖЕНИЕ Д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_Toc24482149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41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50" w:history="1">
        <w:r w:rsidR="009575CA" w:rsidRPr="00B914D2">
          <w:rPr>
            <w:rStyle w:val="ac"/>
            <w:noProof/>
            <w:highlight w:val="white"/>
          </w:rPr>
          <w:t>Код формы редактирования и добавления аудиторий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_Toc24482150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41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51" w:history="1">
        <w:r w:rsidR="009575CA" w:rsidRPr="00B914D2">
          <w:rPr>
            <w:rStyle w:val="ac"/>
            <w:noProof/>
            <w:highlight w:val="white"/>
          </w:rPr>
          <w:t>ПРИЛОЖЕНИЕ</w:t>
        </w:r>
        <w:r w:rsidR="009575CA" w:rsidRPr="00B914D2">
          <w:rPr>
            <w:rStyle w:val="ac"/>
            <w:noProof/>
            <w:highlight w:val="white"/>
            <w:lang w:val="en-US"/>
          </w:rPr>
          <w:t xml:space="preserve"> </w:t>
        </w:r>
        <w:r w:rsidR="009575CA" w:rsidRPr="00B914D2">
          <w:rPr>
            <w:rStyle w:val="ac"/>
            <w:noProof/>
            <w:highlight w:val="white"/>
          </w:rPr>
          <w:t>Ж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_Toc24482151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45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52" w:history="1">
        <w:r w:rsidR="009575CA" w:rsidRPr="00B914D2">
          <w:rPr>
            <w:rStyle w:val="ac"/>
            <w:noProof/>
            <w:highlight w:val="white"/>
          </w:rPr>
          <w:t>Код</w:t>
        </w:r>
        <w:r w:rsidR="009575CA" w:rsidRPr="00B914D2">
          <w:rPr>
            <w:rStyle w:val="ac"/>
            <w:noProof/>
            <w:highlight w:val="white"/>
            <w:lang w:val="en-US"/>
          </w:rPr>
          <w:t xml:space="preserve"> </w:t>
        </w:r>
        <w:r w:rsidR="009575CA" w:rsidRPr="00B914D2">
          <w:rPr>
            <w:rStyle w:val="ac"/>
            <w:noProof/>
            <w:highlight w:val="white"/>
          </w:rPr>
          <w:t>административной</w:t>
        </w:r>
        <w:r w:rsidR="009575CA" w:rsidRPr="00B914D2">
          <w:rPr>
            <w:rStyle w:val="ac"/>
            <w:noProof/>
            <w:highlight w:val="white"/>
            <w:lang w:val="en-US"/>
          </w:rPr>
          <w:t xml:space="preserve"> </w:t>
        </w:r>
        <w:r w:rsidR="009575CA" w:rsidRPr="00B914D2">
          <w:rPr>
            <w:rStyle w:val="ac"/>
            <w:noProof/>
            <w:highlight w:val="white"/>
          </w:rPr>
          <w:t>формы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_Toc24482152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45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53" w:history="1">
        <w:r w:rsidR="009575CA" w:rsidRPr="00B914D2">
          <w:rPr>
            <w:rStyle w:val="ac"/>
            <w:noProof/>
            <w:highlight w:val="white"/>
          </w:rPr>
          <w:t>ПРИЛОЖЕНИЕ З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_Toc24482153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49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54" w:history="1">
        <w:r w:rsidR="009575CA" w:rsidRPr="00B914D2">
          <w:rPr>
            <w:rStyle w:val="ac"/>
            <w:noProof/>
            <w:highlight w:val="white"/>
          </w:rPr>
          <w:t>Код формы проверки пароля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_Toc24482154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49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55" w:history="1">
        <w:r w:rsidR="009575CA" w:rsidRPr="00B914D2">
          <w:rPr>
            <w:rStyle w:val="ac"/>
            <w:noProof/>
            <w:highlight w:val="white"/>
          </w:rPr>
          <w:t>ПРИЛОЖЕНИЕ К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_Toc24482155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50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56" w:history="1">
        <w:r w:rsidR="009575CA" w:rsidRPr="00B914D2">
          <w:rPr>
            <w:rStyle w:val="ac"/>
            <w:noProof/>
            <w:highlight w:val="white"/>
          </w:rPr>
          <w:t>Код формы смены пароля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_Toc24482156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50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57" w:history="1">
        <w:r w:rsidR="009575CA" w:rsidRPr="00B914D2">
          <w:rPr>
            <w:rStyle w:val="ac"/>
            <w:noProof/>
            <w:highlight w:val="white"/>
          </w:rPr>
          <w:t>ПРИЛОЖЕНИЕ Л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_Toc24482157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51</w:t>
        </w:r>
        <w:r w:rsidR="009575CA">
          <w:rPr>
            <w:noProof/>
            <w:webHidden/>
          </w:rPr>
          <w:fldChar w:fldCharType="end"/>
        </w:r>
      </w:hyperlink>
    </w:p>
    <w:p w:rsidR="009575CA" w:rsidRDefault="00B5785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482158" w:history="1">
        <w:r w:rsidR="009575CA" w:rsidRPr="00B914D2">
          <w:rPr>
            <w:rStyle w:val="ac"/>
            <w:noProof/>
            <w:highlight w:val="white"/>
          </w:rPr>
          <w:t>Код формы «о программе»</w:t>
        </w:r>
        <w:r w:rsidR="009575CA">
          <w:rPr>
            <w:noProof/>
            <w:webHidden/>
          </w:rPr>
          <w:tab/>
        </w:r>
        <w:r w:rsidR="009575CA">
          <w:rPr>
            <w:noProof/>
            <w:webHidden/>
          </w:rPr>
          <w:fldChar w:fldCharType="begin"/>
        </w:r>
        <w:r w:rsidR="009575CA">
          <w:rPr>
            <w:noProof/>
            <w:webHidden/>
          </w:rPr>
          <w:instrText xml:space="preserve"> PAGEREF _Toc24482158 \h </w:instrText>
        </w:r>
        <w:r w:rsidR="009575CA">
          <w:rPr>
            <w:noProof/>
            <w:webHidden/>
          </w:rPr>
        </w:r>
        <w:r w:rsidR="009575CA">
          <w:rPr>
            <w:noProof/>
            <w:webHidden/>
          </w:rPr>
          <w:fldChar w:fldCharType="separate"/>
        </w:r>
        <w:r w:rsidR="009575CA">
          <w:rPr>
            <w:noProof/>
            <w:webHidden/>
          </w:rPr>
          <w:t>51</w:t>
        </w:r>
        <w:r w:rsidR="009575CA">
          <w:rPr>
            <w:noProof/>
            <w:webHidden/>
          </w:rPr>
          <w:fldChar w:fldCharType="end"/>
        </w:r>
      </w:hyperlink>
    </w:p>
    <w:p w:rsidR="008405B5" w:rsidRDefault="009575CA" w:rsidP="00504DED">
      <w:pPr>
        <w:pStyle w:val="11"/>
        <w:tabs>
          <w:tab w:val="right" w:leader="dot" w:pos="9344"/>
        </w:tabs>
        <w:spacing w:after="0"/>
      </w:pPr>
      <w:r>
        <w:fldChar w:fldCharType="end"/>
      </w:r>
      <w:r w:rsidR="008405B5">
        <w:br w:type="page"/>
      </w:r>
    </w:p>
    <w:p w:rsidR="00BA73F7" w:rsidRPr="002973FE" w:rsidRDefault="005B1181" w:rsidP="002973FE">
      <w:pPr>
        <w:pStyle w:val="1"/>
      </w:pPr>
      <w:bookmarkStart w:id="3" w:name="_Toc23889074"/>
      <w:bookmarkStart w:id="4" w:name="_Toc24482119"/>
      <w:r w:rsidRPr="002973FE">
        <w:lastRenderedPageBreak/>
        <w:t>В</w:t>
      </w:r>
      <w:r w:rsidR="00DE44EC" w:rsidRPr="002973FE">
        <w:t>ведение</w:t>
      </w:r>
      <w:bookmarkEnd w:id="2"/>
      <w:bookmarkEnd w:id="3"/>
      <w:bookmarkEnd w:id="4"/>
    </w:p>
    <w:p w:rsidR="00305706" w:rsidRDefault="00305706" w:rsidP="00305706"/>
    <w:p w:rsidR="00305706" w:rsidRPr="00305706" w:rsidRDefault="00305706" w:rsidP="00305706"/>
    <w:p w:rsidR="009E4424" w:rsidRDefault="009E4424" w:rsidP="009E4424">
      <w:r>
        <w:t>В данной работе стоит задача создать программный модуль «</w:t>
      </w:r>
      <w:r w:rsidR="00B20322">
        <w:t>Аудиторный фонд многокорпусного здания</w:t>
      </w:r>
      <w:r>
        <w:t>», который может быть исп</w:t>
      </w:r>
      <w:r w:rsidR="00B20322">
        <w:t>ользован в различных многокорпусных учреждениях.</w:t>
      </w:r>
      <w:r>
        <w:t xml:space="preserve"> Так же, для хранения данных, которыми будет оперировать программа, необходимо разработать базу данных.</w:t>
      </w:r>
    </w:p>
    <w:p w:rsidR="009E4424" w:rsidRDefault="00383978" w:rsidP="009E4424">
      <w:r>
        <w:t>Пользователь приложения может выполнять следующие действия:</w:t>
      </w:r>
    </w:p>
    <w:p w:rsidR="00383978" w:rsidRDefault="00383978" w:rsidP="00BF5B0C">
      <w:pPr>
        <w:pStyle w:val="a7"/>
        <w:numPr>
          <w:ilvl w:val="0"/>
          <w:numId w:val="2"/>
        </w:numPr>
        <w:ind w:left="0" w:firstLine="851"/>
      </w:pPr>
      <w:r>
        <w:t>Просматривать ин</w:t>
      </w:r>
      <w:r w:rsidR="00B20322">
        <w:t>формацию о</w:t>
      </w:r>
      <w:r w:rsidR="00CD4942">
        <w:t>б</w:t>
      </w:r>
      <w:r w:rsidR="00B20322">
        <w:t xml:space="preserve"> аудитории.</w:t>
      </w:r>
    </w:p>
    <w:p w:rsidR="00383978" w:rsidRDefault="00B20322" w:rsidP="00BF5B0C">
      <w:pPr>
        <w:pStyle w:val="a7"/>
        <w:numPr>
          <w:ilvl w:val="0"/>
          <w:numId w:val="2"/>
        </w:numPr>
        <w:ind w:left="0" w:firstLine="851"/>
      </w:pPr>
      <w:r>
        <w:t>Добавлять и изменять аудиторию</w:t>
      </w:r>
      <w:r w:rsidR="005B1181">
        <w:t>.</w:t>
      </w:r>
    </w:p>
    <w:p w:rsidR="00305706" w:rsidRDefault="00B20322" w:rsidP="00305706">
      <w:pPr>
        <w:pStyle w:val="a7"/>
        <w:numPr>
          <w:ilvl w:val="0"/>
          <w:numId w:val="2"/>
        </w:numPr>
        <w:ind w:left="0" w:firstLine="851"/>
      </w:pPr>
      <w:r>
        <w:t>Удалять аудиторию</w:t>
      </w:r>
      <w:r w:rsidR="005B1181">
        <w:t>.</w:t>
      </w:r>
    </w:p>
    <w:p w:rsidR="008972A2" w:rsidRDefault="00941AFD" w:rsidP="00B20322">
      <w:r>
        <w:t>Для того</w:t>
      </w:r>
      <w:r w:rsidR="00B20322">
        <w:t xml:space="preserve"> чтобы добавить аудиторию</w:t>
      </w:r>
      <w:r w:rsidR="00383978">
        <w:t>, пользователь должен будет ввести</w:t>
      </w:r>
      <w:r w:rsidR="00B20322">
        <w:t xml:space="preserve">: корпус, вместимость корпуса, аудиторию, вместимость аудитории, ФИО преподавателя ответственного за данную аудиторию, его личный номер, а также его дату рождения. </w:t>
      </w:r>
      <w:r w:rsidR="008972A2">
        <w:br w:type="page"/>
      </w:r>
    </w:p>
    <w:p w:rsidR="00383978" w:rsidRDefault="00383978" w:rsidP="002973FE">
      <w:pPr>
        <w:pStyle w:val="1"/>
        <w:numPr>
          <w:ilvl w:val="0"/>
          <w:numId w:val="32"/>
        </w:numPr>
      </w:pPr>
      <w:bookmarkStart w:id="5" w:name="_Toc23883709"/>
      <w:bookmarkStart w:id="6" w:name="_Toc23889075"/>
      <w:bookmarkStart w:id="7" w:name="_Toc24482120"/>
      <w:r>
        <w:lastRenderedPageBreak/>
        <w:t>Проектирование базы данных</w:t>
      </w:r>
      <w:bookmarkEnd w:id="5"/>
      <w:bookmarkEnd w:id="6"/>
      <w:bookmarkEnd w:id="7"/>
    </w:p>
    <w:p w:rsidR="00305706" w:rsidRDefault="00305706" w:rsidP="00305706"/>
    <w:p w:rsidR="00305706" w:rsidRPr="00305706" w:rsidRDefault="00305706" w:rsidP="00305706"/>
    <w:p w:rsidR="00383978" w:rsidRDefault="00EE53D1" w:rsidP="00DE44EC">
      <w:pPr>
        <w:pStyle w:val="2"/>
        <w:numPr>
          <w:ilvl w:val="1"/>
          <w:numId w:val="6"/>
        </w:numPr>
        <w:ind w:left="426"/>
      </w:pPr>
      <w:bookmarkStart w:id="8" w:name="_Toc23883710"/>
      <w:bookmarkStart w:id="9" w:name="_Toc23889076"/>
      <w:bookmarkStart w:id="10" w:name="_Toc24482121"/>
      <w:r>
        <w:rPr>
          <w:lang w:val="en-US"/>
        </w:rPr>
        <w:t>ER</w:t>
      </w:r>
      <w:r w:rsidRPr="00B20322">
        <w:t>-</w:t>
      </w:r>
      <w:r>
        <w:t>диаграмма</w:t>
      </w:r>
      <w:bookmarkEnd w:id="8"/>
      <w:bookmarkEnd w:id="9"/>
      <w:bookmarkEnd w:id="10"/>
    </w:p>
    <w:p w:rsidR="00EE53D1" w:rsidRDefault="00EE53D1" w:rsidP="00EE53D1">
      <w:r>
        <w:t>База д</w:t>
      </w:r>
      <w:r w:rsidR="00B20322">
        <w:t>анных учета аудиторий в многокорпусном здании</w:t>
      </w:r>
      <w:r>
        <w:t xml:space="preserve"> должна иметь следующий набор сущностей с, присущими им, атрибутами:</w:t>
      </w:r>
    </w:p>
    <w:p w:rsidR="00EE53D1" w:rsidRDefault="00B20322" w:rsidP="00941AFD">
      <w:pPr>
        <w:pStyle w:val="a7"/>
        <w:numPr>
          <w:ilvl w:val="0"/>
          <w:numId w:val="3"/>
        </w:numPr>
        <w:ind w:left="0" w:firstLine="851"/>
      </w:pPr>
      <w:r>
        <w:t>Информация о корпусе</w:t>
      </w:r>
      <w:r w:rsidR="00EE53D1">
        <w:t xml:space="preserve">: </w:t>
      </w:r>
      <w:r>
        <w:t>Номер корпуса и его вместимость</w:t>
      </w:r>
      <w:r w:rsidR="00941AFD">
        <w:t>.</w:t>
      </w:r>
    </w:p>
    <w:p w:rsidR="00B20322" w:rsidRDefault="00B20322" w:rsidP="00941AFD">
      <w:pPr>
        <w:pStyle w:val="a7"/>
        <w:numPr>
          <w:ilvl w:val="0"/>
          <w:numId w:val="3"/>
        </w:numPr>
        <w:ind w:left="0" w:firstLine="851"/>
      </w:pPr>
      <w:r>
        <w:t>Информация о преподавателе: Фамилия, Имя, Отчество, номер телефона и дата рождения.</w:t>
      </w:r>
    </w:p>
    <w:p w:rsidR="00B33B9A" w:rsidRDefault="00B20322" w:rsidP="00B20322">
      <w:pPr>
        <w:pStyle w:val="a7"/>
        <w:numPr>
          <w:ilvl w:val="0"/>
          <w:numId w:val="3"/>
        </w:numPr>
        <w:ind w:left="0" w:firstLine="851"/>
      </w:pPr>
      <w:r>
        <w:t>Информация о</w:t>
      </w:r>
      <w:r w:rsidR="00CD4942">
        <w:t>б</w:t>
      </w:r>
      <w:r>
        <w:t xml:space="preserve"> аудитории</w:t>
      </w:r>
      <w:r w:rsidRPr="00B20322">
        <w:t xml:space="preserve">: </w:t>
      </w:r>
      <w:r>
        <w:t>Номер аудитории и ее вместимость, так же, корпус где находится аудитория и ответственного за аудиторию.</w:t>
      </w:r>
    </w:p>
    <w:p w:rsidR="00B33B9A" w:rsidRDefault="00B33B9A" w:rsidP="00941AFD">
      <w:pPr>
        <w:ind w:firstLine="0"/>
        <w:jc w:val="center"/>
      </w:pPr>
    </w:p>
    <w:p w:rsidR="00CD4942" w:rsidRDefault="00CD4942" w:rsidP="00BB0E86">
      <w:pPr>
        <w:pStyle w:val="aa"/>
      </w:pPr>
    </w:p>
    <w:p w:rsidR="00CD4942" w:rsidRDefault="0077544E" w:rsidP="00BB0E86">
      <w:pPr>
        <w:pStyle w:val="aa"/>
      </w:pPr>
      <w:r>
        <w:rPr>
          <w:noProof/>
          <w:lang w:eastAsia="ru-RU"/>
        </w:rPr>
        <w:drawing>
          <wp:inline distT="0" distB="0" distL="0" distR="0" wp14:anchorId="0B0D10B7" wp14:editId="0F46E16C">
            <wp:extent cx="4490440" cy="4325382"/>
            <wp:effectExtent l="0" t="0" r="5715" b="0"/>
            <wp:docPr id="2" name="Рисунок 2" descr="https://www.lucidchart.com/publicSegments/view/53e837e6-1e43-4a42-86c3-b3d3465010d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ucidchart.com/publicSegments/view/53e837e6-1e43-4a42-86c3-b3d3465010de/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898" cy="43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A2" w:rsidRDefault="00395A59" w:rsidP="00BB0E86">
      <w:pPr>
        <w:pStyle w:val="aa"/>
      </w:pPr>
      <w:r>
        <w:t>Рисунок 1</w:t>
      </w:r>
      <w:r w:rsidR="00BB0E86">
        <w:t>.1</w:t>
      </w:r>
      <w:r>
        <w:t xml:space="preserve"> – </w:t>
      </w:r>
      <w:r>
        <w:rPr>
          <w:lang w:val="en-US"/>
        </w:rPr>
        <w:t>ER-</w:t>
      </w:r>
      <w:r>
        <w:t>диаграмма</w:t>
      </w:r>
    </w:p>
    <w:p w:rsidR="00E6009B" w:rsidRPr="00305706" w:rsidRDefault="008972A2" w:rsidP="00305706">
      <w:pPr>
        <w:spacing w:after="160" w:line="259" w:lineRule="auto"/>
        <w:ind w:firstLine="0"/>
        <w:jc w:val="left"/>
      </w:pPr>
      <w:r>
        <w:br w:type="page"/>
      </w:r>
    </w:p>
    <w:p w:rsidR="00EE53D1" w:rsidRDefault="00DE44EC" w:rsidP="002973FE">
      <w:pPr>
        <w:pStyle w:val="1"/>
        <w:numPr>
          <w:ilvl w:val="0"/>
          <w:numId w:val="32"/>
        </w:numPr>
      </w:pPr>
      <w:bookmarkStart w:id="11" w:name="_Toc23883711"/>
      <w:bookmarkStart w:id="12" w:name="_Toc23889077"/>
      <w:bookmarkStart w:id="13" w:name="_Toc24482122"/>
      <w:r>
        <w:lastRenderedPageBreak/>
        <w:t>подготовка базы данных</w:t>
      </w:r>
      <w:bookmarkEnd w:id="11"/>
      <w:bookmarkEnd w:id="12"/>
      <w:bookmarkEnd w:id="13"/>
    </w:p>
    <w:p w:rsidR="00C128BF" w:rsidRDefault="00C128BF" w:rsidP="00C128BF"/>
    <w:p w:rsidR="00C128BF" w:rsidRPr="00C128BF" w:rsidRDefault="00C128BF" w:rsidP="00C128BF"/>
    <w:p w:rsidR="00841BA9" w:rsidRDefault="009575CA" w:rsidP="002753E8">
      <w:pPr>
        <w:pStyle w:val="2"/>
        <w:numPr>
          <w:ilvl w:val="1"/>
          <w:numId w:val="33"/>
        </w:numPr>
      </w:pPr>
      <w:bookmarkStart w:id="14" w:name="_Toc23889078"/>
      <w:r>
        <w:t xml:space="preserve"> </w:t>
      </w:r>
      <w:bookmarkStart w:id="15" w:name="_Toc24482123"/>
      <w:r w:rsidR="001A342A">
        <w:t>Словарь данных</w:t>
      </w:r>
      <w:bookmarkEnd w:id="14"/>
      <w:bookmarkEnd w:id="15"/>
    </w:p>
    <w:p w:rsidR="001328F7" w:rsidRPr="001328F7" w:rsidRDefault="001328F7" w:rsidP="001328F7"/>
    <w:p w:rsidR="00847F1E" w:rsidRPr="001328F7" w:rsidRDefault="001328F7" w:rsidP="00847F1E">
      <w:r>
        <w:t xml:space="preserve">Таблица№1-Словарь данных для таблицы </w:t>
      </w:r>
      <w:r>
        <w:rPr>
          <w:lang w:val="en-US"/>
        </w:rPr>
        <w:t>Corps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02"/>
        <w:gridCol w:w="2269"/>
        <w:gridCol w:w="2017"/>
        <w:gridCol w:w="3056"/>
      </w:tblGrid>
      <w:tr w:rsidR="00802F26" w:rsidTr="00E646E4">
        <w:tc>
          <w:tcPr>
            <w:tcW w:w="9344" w:type="dxa"/>
            <w:gridSpan w:val="4"/>
          </w:tcPr>
          <w:p w:rsidR="00802F26" w:rsidRPr="00B20322" w:rsidRDefault="00B20322" w:rsidP="00802F2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Corp</w:t>
            </w:r>
            <w:r w:rsidR="00E646E4">
              <w:rPr>
                <w:lang w:val="en-US"/>
              </w:rPr>
              <w:t>s</w:t>
            </w:r>
          </w:p>
        </w:tc>
      </w:tr>
      <w:tr w:rsidR="007E29A4" w:rsidTr="00E646E4">
        <w:tc>
          <w:tcPr>
            <w:tcW w:w="2248" w:type="dxa"/>
          </w:tcPr>
          <w:p w:rsidR="00802F26" w:rsidRPr="00802F26" w:rsidRDefault="00802F26" w:rsidP="00802F26">
            <w:pPr>
              <w:pStyle w:val="ae"/>
              <w:jc w:val="center"/>
            </w:pPr>
            <w:r>
              <w:t>Ключ</w:t>
            </w:r>
          </w:p>
        </w:tc>
        <w:tc>
          <w:tcPr>
            <w:tcW w:w="1761" w:type="dxa"/>
          </w:tcPr>
          <w:p w:rsidR="00802F26" w:rsidRDefault="00802F26" w:rsidP="00802F26">
            <w:pPr>
              <w:pStyle w:val="ae"/>
              <w:jc w:val="center"/>
            </w:pPr>
            <w:r>
              <w:t>Поле</w:t>
            </w:r>
          </w:p>
        </w:tc>
        <w:tc>
          <w:tcPr>
            <w:tcW w:w="2017" w:type="dxa"/>
          </w:tcPr>
          <w:p w:rsidR="00802F26" w:rsidRDefault="00802F26" w:rsidP="00802F26">
            <w:pPr>
              <w:pStyle w:val="ae"/>
              <w:jc w:val="center"/>
            </w:pPr>
            <w:r>
              <w:t>Обязательное</w:t>
            </w:r>
          </w:p>
        </w:tc>
        <w:tc>
          <w:tcPr>
            <w:tcW w:w="3318" w:type="dxa"/>
          </w:tcPr>
          <w:p w:rsidR="00802F26" w:rsidRDefault="00802F26" w:rsidP="00802F26">
            <w:pPr>
              <w:pStyle w:val="ae"/>
              <w:jc w:val="center"/>
            </w:pPr>
            <w:r>
              <w:t>Примечание</w:t>
            </w:r>
          </w:p>
        </w:tc>
      </w:tr>
      <w:tr w:rsidR="007E29A4" w:rsidTr="00E646E4">
        <w:tc>
          <w:tcPr>
            <w:tcW w:w="2248" w:type="dxa"/>
          </w:tcPr>
          <w:p w:rsidR="00802F26" w:rsidRPr="0082422D" w:rsidRDefault="00802F26" w:rsidP="00A21C64">
            <w:pPr>
              <w:pStyle w:val="af0"/>
              <w:ind w:firstLine="0"/>
            </w:pPr>
            <w:r w:rsidRPr="0082422D">
              <w:t>Первичный</w:t>
            </w:r>
          </w:p>
        </w:tc>
        <w:tc>
          <w:tcPr>
            <w:tcW w:w="1761" w:type="dxa"/>
          </w:tcPr>
          <w:p w:rsidR="00802F26" w:rsidRPr="0082422D" w:rsidRDefault="00B20322" w:rsidP="00B20322">
            <w:pPr>
              <w:pStyle w:val="af0"/>
              <w:ind w:firstLine="0"/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2017" w:type="dxa"/>
          </w:tcPr>
          <w:p w:rsidR="00802F26" w:rsidRPr="0082422D" w:rsidRDefault="00802F26" w:rsidP="0082422D">
            <w:pPr>
              <w:pStyle w:val="af0"/>
            </w:pPr>
            <w:r w:rsidRPr="0082422D">
              <w:t>Да</w:t>
            </w:r>
          </w:p>
        </w:tc>
        <w:tc>
          <w:tcPr>
            <w:tcW w:w="3318" w:type="dxa"/>
          </w:tcPr>
          <w:p w:rsidR="00802F26" w:rsidRPr="0082422D" w:rsidRDefault="00B20322" w:rsidP="0082422D">
            <w:pPr>
              <w:pStyle w:val="af0"/>
              <w:ind w:firstLine="0"/>
            </w:pPr>
            <w:r>
              <w:t>Идентификационный номер</w:t>
            </w:r>
          </w:p>
        </w:tc>
      </w:tr>
      <w:tr w:rsidR="007E29A4" w:rsidTr="00E646E4">
        <w:tc>
          <w:tcPr>
            <w:tcW w:w="2248" w:type="dxa"/>
          </w:tcPr>
          <w:p w:rsidR="00802F26" w:rsidRPr="0082422D" w:rsidRDefault="00802F26" w:rsidP="0082422D">
            <w:pPr>
              <w:pStyle w:val="af0"/>
            </w:pPr>
          </w:p>
        </w:tc>
        <w:tc>
          <w:tcPr>
            <w:tcW w:w="1761" w:type="dxa"/>
          </w:tcPr>
          <w:p w:rsidR="00802F26" w:rsidRPr="00B20322" w:rsidRDefault="00B20322" w:rsidP="00B20322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CorpNumber</w:t>
            </w:r>
            <w:proofErr w:type="spellEnd"/>
          </w:p>
        </w:tc>
        <w:tc>
          <w:tcPr>
            <w:tcW w:w="2017" w:type="dxa"/>
          </w:tcPr>
          <w:p w:rsidR="00802F26" w:rsidRPr="0082422D" w:rsidRDefault="00802F26" w:rsidP="0082422D">
            <w:pPr>
              <w:pStyle w:val="af0"/>
            </w:pPr>
            <w:r w:rsidRPr="0082422D">
              <w:t>Да</w:t>
            </w:r>
          </w:p>
        </w:tc>
        <w:tc>
          <w:tcPr>
            <w:tcW w:w="3318" w:type="dxa"/>
          </w:tcPr>
          <w:p w:rsidR="00802F26" w:rsidRPr="0082422D" w:rsidRDefault="00E646E4" w:rsidP="00CD4942">
            <w:pPr>
              <w:pStyle w:val="af0"/>
              <w:ind w:firstLine="0"/>
            </w:pPr>
            <w:r>
              <w:t>Номер аудитории</w:t>
            </w:r>
          </w:p>
        </w:tc>
      </w:tr>
      <w:tr w:rsidR="007E29A4" w:rsidTr="00E646E4">
        <w:tc>
          <w:tcPr>
            <w:tcW w:w="2248" w:type="dxa"/>
          </w:tcPr>
          <w:p w:rsidR="00802F26" w:rsidRPr="0082422D" w:rsidRDefault="00802F26" w:rsidP="0082422D">
            <w:pPr>
              <w:pStyle w:val="af0"/>
            </w:pPr>
          </w:p>
        </w:tc>
        <w:tc>
          <w:tcPr>
            <w:tcW w:w="1761" w:type="dxa"/>
          </w:tcPr>
          <w:p w:rsidR="00802F26" w:rsidRPr="00E646E4" w:rsidRDefault="00E646E4" w:rsidP="00B20322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NumberOfAudiences</w:t>
            </w:r>
            <w:proofErr w:type="spellEnd"/>
          </w:p>
        </w:tc>
        <w:tc>
          <w:tcPr>
            <w:tcW w:w="2017" w:type="dxa"/>
          </w:tcPr>
          <w:p w:rsidR="00802F26" w:rsidRPr="0082422D" w:rsidRDefault="00802F26" w:rsidP="0082422D">
            <w:pPr>
              <w:pStyle w:val="af0"/>
            </w:pPr>
            <w:r w:rsidRPr="0082422D">
              <w:t>Да</w:t>
            </w:r>
          </w:p>
        </w:tc>
        <w:tc>
          <w:tcPr>
            <w:tcW w:w="3318" w:type="dxa"/>
          </w:tcPr>
          <w:p w:rsidR="00802F26" w:rsidRPr="0082422D" w:rsidRDefault="00802F26" w:rsidP="00CD4942">
            <w:pPr>
              <w:pStyle w:val="af0"/>
              <w:ind w:firstLine="0"/>
            </w:pPr>
            <w:r w:rsidRPr="0082422D">
              <w:t xml:space="preserve">Количество </w:t>
            </w:r>
            <w:r w:rsidR="00CD4942">
              <w:t>аудиторий</w:t>
            </w:r>
          </w:p>
        </w:tc>
      </w:tr>
    </w:tbl>
    <w:p w:rsidR="00E6009B" w:rsidRDefault="00E6009B" w:rsidP="00802F26">
      <w:pPr>
        <w:rPr>
          <w:lang w:val="en-US"/>
        </w:rPr>
      </w:pPr>
    </w:p>
    <w:p w:rsidR="001328F7" w:rsidRPr="001328F7" w:rsidRDefault="001328F7" w:rsidP="00802F26">
      <w:r>
        <w:t xml:space="preserve">Таблица№2-Словарь данных для таблицы </w:t>
      </w:r>
      <w:r>
        <w:rPr>
          <w:lang w:val="en-US"/>
        </w:rPr>
        <w:t>Teacher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2126"/>
        <w:gridCol w:w="2970"/>
      </w:tblGrid>
      <w:tr w:rsidR="00877F19" w:rsidTr="00E646E4">
        <w:tc>
          <w:tcPr>
            <w:tcW w:w="9344" w:type="dxa"/>
            <w:gridSpan w:val="4"/>
          </w:tcPr>
          <w:p w:rsidR="00877F19" w:rsidRPr="00877F19" w:rsidRDefault="00E646E4" w:rsidP="00877F19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877F19" w:rsidTr="00A21C64">
        <w:tc>
          <w:tcPr>
            <w:tcW w:w="1838" w:type="dxa"/>
          </w:tcPr>
          <w:p w:rsidR="00877F19" w:rsidRPr="00802F26" w:rsidRDefault="00877F19" w:rsidP="00206E52">
            <w:pPr>
              <w:pStyle w:val="ae"/>
              <w:jc w:val="center"/>
            </w:pPr>
            <w:r>
              <w:t>Ключ</w:t>
            </w:r>
          </w:p>
        </w:tc>
        <w:tc>
          <w:tcPr>
            <w:tcW w:w="2410" w:type="dxa"/>
          </w:tcPr>
          <w:p w:rsidR="00877F19" w:rsidRDefault="00877F19" w:rsidP="00206E52">
            <w:pPr>
              <w:pStyle w:val="ae"/>
              <w:jc w:val="center"/>
            </w:pPr>
            <w:r>
              <w:t>Поле</w:t>
            </w:r>
          </w:p>
        </w:tc>
        <w:tc>
          <w:tcPr>
            <w:tcW w:w="2126" w:type="dxa"/>
          </w:tcPr>
          <w:p w:rsidR="00877F19" w:rsidRDefault="00877F19" w:rsidP="00206E52">
            <w:pPr>
              <w:pStyle w:val="ae"/>
              <w:jc w:val="center"/>
            </w:pPr>
            <w:r>
              <w:t>Обязательное</w:t>
            </w:r>
          </w:p>
        </w:tc>
        <w:tc>
          <w:tcPr>
            <w:tcW w:w="2970" w:type="dxa"/>
          </w:tcPr>
          <w:p w:rsidR="00877F19" w:rsidRDefault="00877F19" w:rsidP="00206E52">
            <w:pPr>
              <w:pStyle w:val="ae"/>
              <w:jc w:val="center"/>
            </w:pPr>
            <w:r>
              <w:t>Примечание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E646E4">
            <w:pPr>
              <w:pStyle w:val="af0"/>
              <w:ind w:firstLine="0"/>
            </w:pPr>
            <w:r>
              <w:t>Первичный</w:t>
            </w:r>
          </w:p>
        </w:tc>
        <w:tc>
          <w:tcPr>
            <w:tcW w:w="2410" w:type="dxa"/>
          </w:tcPr>
          <w:p w:rsidR="00877F19" w:rsidRPr="00877F19" w:rsidRDefault="00E646E4" w:rsidP="00877F19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970" w:type="dxa"/>
          </w:tcPr>
          <w:p w:rsidR="00877F19" w:rsidRDefault="00E646E4" w:rsidP="00CD4942">
            <w:pPr>
              <w:pStyle w:val="af0"/>
              <w:ind w:firstLine="0"/>
            </w:pPr>
            <w:r>
              <w:t>Идентификационный номер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877F19">
            <w:pPr>
              <w:pStyle w:val="af0"/>
            </w:pPr>
          </w:p>
        </w:tc>
        <w:tc>
          <w:tcPr>
            <w:tcW w:w="2410" w:type="dxa"/>
          </w:tcPr>
          <w:p w:rsidR="00877F19" w:rsidRPr="00877F19" w:rsidRDefault="00E646E4" w:rsidP="00E646E4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970" w:type="dxa"/>
          </w:tcPr>
          <w:p w:rsidR="00877F19" w:rsidRPr="00E646E4" w:rsidRDefault="00E646E4" w:rsidP="00E646E4">
            <w:pPr>
              <w:pStyle w:val="af0"/>
              <w:ind w:firstLine="0"/>
            </w:pPr>
            <w:r>
              <w:t>Имя преподавателя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877F19">
            <w:pPr>
              <w:pStyle w:val="af0"/>
            </w:pPr>
          </w:p>
        </w:tc>
        <w:tc>
          <w:tcPr>
            <w:tcW w:w="2410" w:type="dxa"/>
          </w:tcPr>
          <w:p w:rsidR="00877F19" w:rsidRPr="00877F19" w:rsidRDefault="00E646E4" w:rsidP="00E646E4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Mname</w:t>
            </w:r>
            <w:proofErr w:type="spellEnd"/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970" w:type="dxa"/>
          </w:tcPr>
          <w:p w:rsidR="00877F19" w:rsidRDefault="00E646E4" w:rsidP="00E646E4">
            <w:pPr>
              <w:pStyle w:val="af0"/>
              <w:ind w:firstLine="0"/>
            </w:pPr>
            <w:r>
              <w:t xml:space="preserve">Фамилия преподавателя 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877F19">
            <w:pPr>
              <w:pStyle w:val="af0"/>
            </w:pPr>
          </w:p>
        </w:tc>
        <w:tc>
          <w:tcPr>
            <w:tcW w:w="2410" w:type="dxa"/>
          </w:tcPr>
          <w:p w:rsidR="00877F19" w:rsidRPr="00877F19" w:rsidRDefault="00E646E4" w:rsidP="00E646E4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970" w:type="dxa"/>
          </w:tcPr>
          <w:p w:rsidR="00877F19" w:rsidRDefault="00CD4942" w:rsidP="00E646E4">
            <w:pPr>
              <w:pStyle w:val="af0"/>
              <w:ind w:firstLine="0"/>
            </w:pPr>
            <w:r>
              <w:t>Отчество</w:t>
            </w:r>
            <w:r w:rsidR="00877F19">
              <w:t xml:space="preserve"> </w:t>
            </w:r>
            <w:r w:rsidR="00E646E4">
              <w:t>преподавателя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877F19">
            <w:pPr>
              <w:pStyle w:val="af0"/>
            </w:pPr>
          </w:p>
        </w:tc>
        <w:tc>
          <w:tcPr>
            <w:tcW w:w="2410" w:type="dxa"/>
          </w:tcPr>
          <w:p w:rsidR="00877F19" w:rsidRPr="00E646E4" w:rsidRDefault="00E646E4" w:rsidP="00E646E4">
            <w:pPr>
              <w:pStyle w:val="af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 xml:space="preserve">Да </w:t>
            </w:r>
          </w:p>
        </w:tc>
        <w:tc>
          <w:tcPr>
            <w:tcW w:w="2970" w:type="dxa"/>
          </w:tcPr>
          <w:p w:rsidR="00877F19" w:rsidRPr="00E646E4" w:rsidRDefault="00E646E4" w:rsidP="00E646E4">
            <w:pPr>
              <w:pStyle w:val="af0"/>
              <w:ind w:firstLine="0"/>
            </w:pPr>
            <w:r>
              <w:t>Номер телефона преподавателя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877F19">
            <w:pPr>
              <w:pStyle w:val="af0"/>
            </w:pPr>
          </w:p>
        </w:tc>
        <w:tc>
          <w:tcPr>
            <w:tcW w:w="2410" w:type="dxa"/>
          </w:tcPr>
          <w:p w:rsidR="00877F19" w:rsidRPr="00E646E4" w:rsidRDefault="00E646E4" w:rsidP="00E646E4">
            <w:pPr>
              <w:pStyle w:val="af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970" w:type="dxa"/>
          </w:tcPr>
          <w:p w:rsidR="00877F19" w:rsidRPr="00E646E4" w:rsidRDefault="00E646E4" w:rsidP="00E646E4">
            <w:pPr>
              <w:pStyle w:val="af0"/>
              <w:ind w:firstLine="0"/>
            </w:pPr>
            <w:r>
              <w:t>Дата рождения преподавателя</w:t>
            </w:r>
          </w:p>
        </w:tc>
      </w:tr>
    </w:tbl>
    <w:p w:rsidR="00861FF3" w:rsidRDefault="00861FF3" w:rsidP="00CB29AF">
      <w:pPr>
        <w:pStyle w:val="aa"/>
        <w:ind w:firstLine="0"/>
        <w:jc w:val="both"/>
      </w:pPr>
    </w:p>
    <w:p w:rsidR="001328F7" w:rsidRPr="001328F7" w:rsidRDefault="001328F7" w:rsidP="001328F7">
      <w:r>
        <w:t xml:space="preserve">Таблица№3-Словарь данных для таблицы </w:t>
      </w:r>
      <w:proofErr w:type="spellStart"/>
      <w:r>
        <w:rPr>
          <w:lang w:val="en-US"/>
        </w:rPr>
        <w:t>AudienceType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157"/>
        <w:gridCol w:w="2087"/>
        <w:gridCol w:w="2658"/>
      </w:tblGrid>
      <w:tr w:rsidR="00877F19" w:rsidTr="00482607">
        <w:tc>
          <w:tcPr>
            <w:tcW w:w="9570" w:type="dxa"/>
            <w:gridSpan w:val="4"/>
          </w:tcPr>
          <w:p w:rsidR="00877F19" w:rsidRPr="00E646E4" w:rsidRDefault="00E646E4" w:rsidP="00877F19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AudienceType</w:t>
            </w:r>
            <w:proofErr w:type="spellEnd"/>
          </w:p>
        </w:tc>
      </w:tr>
      <w:tr w:rsidR="00877F19" w:rsidTr="00847F1E">
        <w:tc>
          <w:tcPr>
            <w:tcW w:w="1668" w:type="dxa"/>
          </w:tcPr>
          <w:p w:rsidR="00877F19" w:rsidRPr="00802F26" w:rsidRDefault="00877F19" w:rsidP="00206E52">
            <w:pPr>
              <w:pStyle w:val="ae"/>
              <w:jc w:val="center"/>
            </w:pPr>
            <w:r>
              <w:t>Ключ</w:t>
            </w:r>
          </w:p>
        </w:tc>
        <w:tc>
          <w:tcPr>
            <w:tcW w:w="3157" w:type="dxa"/>
          </w:tcPr>
          <w:p w:rsidR="00877F19" w:rsidRDefault="00877F19" w:rsidP="00206E52">
            <w:pPr>
              <w:pStyle w:val="ae"/>
              <w:jc w:val="center"/>
            </w:pPr>
            <w:r>
              <w:t>Поле</w:t>
            </w:r>
          </w:p>
        </w:tc>
        <w:tc>
          <w:tcPr>
            <w:tcW w:w="2087" w:type="dxa"/>
          </w:tcPr>
          <w:p w:rsidR="00877F19" w:rsidRDefault="00877F19" w:rsidP="00206E52">
            <w:pPr>
              <w:pStyle w:val="ae"/>
              <w:jc w:val="center"/>
            </w:pPr>
            <w:r>
              <w:t>Обязательное</w:t>
            </w:r>
          </w:p>
        </w:tc>
        <w:tc>
          <w:tcPr>
            <w:tcW w:w="2658" w:type="dxa"/>
          </w:tcPr>
          <w:p w:rsidR="00877F19" w:rsidRDefault="00877F19" w:rsidP="00206E52">
            <w:pPr>
              <w:pStyle w:val="ae"/>
              <w:jc w:val="center"/>
            </w:pPr>
            <w:r>
              <w:t>Примечание</w:t>
            </w:r>
          </w:p>
        </w:tc>
      </w:tr>
      <w:tr w:rsidR="00877F19" w:rsidTr="00847F1E">
        <w:tc>
          <w:tcPr>
            <w:tcW w:w="1668" w:type="dxa"/>
          </w:tcPr>
          <w:p w:rsidR="00877F19" w:rsidRDefault="00877F19" w:rsidP="00E646E4">
            <w:pPr>
              <w:pStyle w:val="af0"/>
              <w:ind w:firstLine="0"/>
            </w:pPr>
            <w:r>
              <w:t>Первичный</w:t>
            </w:r>
          </w:p>
        </w:tc>
        <w:tc>
          <w:tcPr>
            <w:tcW w:w="3157" w:type="dxa"/>
          </w:tcPr>
          <w:p w:rsidR="00877F19" w:rsidRPr="00877F19" w:rsidRDefault="00E646E4" w:rsidP="00E646E4">
            <w:pPr>
              <w:pStyle w:val="af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87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658" w:type="dxa"/>
          </w:tcPr>
          <w:p w:rsidR="00877F19" w:rsidRDefault="00877F19" w:rsidP="00E646E4">
            <w:pPr>
              <w:pStyle w:val="af0"/>
              <w:ind w:firstLine="0"/>
            </w:pPr>
            <w:r>
              <w:t>Идентификацион</w:t>
            </w:r>
            <w:r w:rsidR="00E646E4">
              <w:t>ный  номер</w:t>
            </w:r>
          </w:p>
        </w:tc>
      </w:tr>
      <w:tr w:rsidR="00877F19" w:rsidTr="00847F1E">
        <w:tc>
          <w:tcPr>
            <w:tcW w:w="1668" w:type="dxa"/>
          </w:tcPr>
          <w:p w:rsidR="00877F19" w:rsidRPr="00482607" w:rsidRDefault="00877F19" w:rsidP="00E646E4">
            <w:pPr>
              <w:pStyle w:val="af0"/>
              <w:ind w:firstLine="0"/>
            </w:pPr>
          </w:p>
        </w:tc>
        <w:tc>
          <w:tcPr>
            <w:tcW w:w="3157" w:type="dxa"/>
          </w:tcPr>
          <w:p w:rsidR="00877F19" w:rsidRPr="00E646E4" w:rsidRDefault="00E646E4" w:rsidP="00402946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TypeOf</w:t>
            </w:r>
            <w:proofErr w:type="spellEnd"/>
          </w:p>
        </w:tc>
        <w:tc>
          <w:tcPr>
            <w:tcW w:w="2087" w:type="dxa"/>
          </w:tcPr>
          <w:p w:rsidR="00877F19" w:rsidRDefault="00482607" w:rsidP="00877F19">
            <w:pPr>
              <w:pStyle w:val="af0"/>
            </w:pPr>
            <w:r>
              <w:t>Да</w:t>
            </w:r>
          </w:p>
        </w:tc>
        <w:tc>
          <w:tcPr>
            <w:tcW w:w="2658" w:type="dxa"/>
          </w:tcPr>
          <w:p w:rsidR="00877F19" w:rsidRPr="00E646E4" w:rsidRDefault="00E646E4" w:rsidP="00E646E4">
            <w:pPr>
              <w:pStyle w:val="af0"/>
              <w:ind w:firstLine="0"/>
            </w:pPr>
            <w:r>
              <w:t>Тип аудитории</w:t>
            </w:r>
          </w:p>
        </w:tc>
      </w:tr>
      <w:tr w:rsidR="00877F19" w:rsidTr="00847F1E">
        <w:tc>
          <w:tcPr>
            <w:tcW w:w="1668" w:type="dxa"/>
          </w:tcPr>
          <w:p w:rsidR="00877F19" w:rsidRDefault="00877F19" w:rsidP="00E646E4">
            <w:pPr>
              <w:pStyle w:val="af0"/>
              <w:ind w:firstLine="0"/>
            </w:pPr>
          </w:p>
        </w:tc>
        <w:tc>
          <w:tcPr>
            <w:tcW w:w="3157" w:type="dxa"/>
          </w:tcPr>
          <w:p w:rsidR="00877F19" w:rsidRPr="00402946" w:rsidRDefault="00402946" w:rsidP="00402946">
            <w:pPr>
              <w:pStyle w:val="af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2087" w:type="dxa"/>
          </w:tcPr>
          <w:p w:rsidR="00877F19" w:rsidRDefault="00482607" w:rsidP="00877F19">
            <w:pPr>
              <w:pStyle w:val="af0"/>
            </w:pPr>
            <w:r>
              <w:t>Да</w:t>
            </w:r>
          </w:p>
        </w:tc>
        <w:tc>
          <w:tcPr>
            <w:tcW w:w="2658" w:type="dxa"/>
          </w:tcPr>
          <w:p w:rsidR="00402946" w:rsidRPr="00402946" w:rsidRDefault="00402946" w:rsidP="00402946">
            <w:pPr>
              <w:pStyle w:val="af0"/>
              <w:ind w:firstLine="0"/>
            </w:pPr>
            <w:r>
              <w:t>Вместимость аудитории</w:t>
            </w:r>
          </w:p>
        </w:tc>
      </w:tr>
      <w:tr w:rsidR="00402946" w:rsidTr="00847F1E">
        <w:tc>
          <w:tcPr>
            <w:tcW w:w="1668" w:type="dxa"/>
          </w:tcPr>
          <w:p w:rsidR="00402946" w:rsidRDefault="00402946" w:rsidP="00E646E4">
            <w:pPr>
              <w:pStyle w:val="af0"/>
              <w:ind w:firstLine="0"/>
            </w:pPr>
          </w:p>
        </w:tc>
        <w:tc>
          <w:tcPr>
            <w:tcW w:w="3157" w:type="dxa"/>
          </w:tcPr>
          <w:p w:rsidR="00402946" w:rsidRPr="00402946" w:rsidRDefault="00402946" w:rsidP="00402946">
            <w:pPr>
              <w:pStyle w:val="af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Cabinet</w:t>
            </w:r>
          </w:p>
        </w:tc>
        <w:tc>
          <w:tcPr>
            <w:tcW w:w="2087" w:type="dxa"/>
          </w:tcPr>
          <w:p w:rsidR="00402946" w:rsidRDefault="00402946" w:rsidP="00402946">
            <w:pPr>
              <w:pStyle w:val="af0"/>
              <w:ind w:firstLine="0"/>
              <w:jc w:val="center"/>
            </w:pPr>
            <w:r>
              <w:t>Да</w:t>
            </w:r>
          </w:p>
        </w:tc>
        <w:tc>
          <w:tcPr>
            <w:tcW w:w="2658" w:type="dxa"/>
          </w:tcPr>
          <w:p w:rsidR="00402946" w:rsidRDefault="00402946" w:rsidP="00402946">
            <w:pPr>
              <w:pStyle w:val="af0"/>
              <w:ind w:firstLine="0"/>
            </w:pPr>
            <w:r>
              <w:t>Номер кабинета</w:t>
            </w:r>
          </w:p>
        </w:tc>
      </w:tr>
      <w:tr w:rsidR="00402946" w:rsidTr="00847F1E">
        <w:tc>
          <w:tcPr>
            <w:tcW w:w="1668" w:type="dxa"/>
          </w:tcPr>
          <w:p w:rsidR="00402946" w:rsidRDefault="00A21C64" w:rsidP="00E646E4">
            <w:pPr>
              <w:pStyle w:val="af0"/>
              <w:ind w:firstLine="0"/>
            </w:pPr>
            <w:r>
              <w:lastRenderedPageBreak/>
              <w:t>Внешний</w:t>
            </w:r>
          </w:p>
        </w:tc>
        <w:tc>
          <w:tcPr>
            <w:tcW w:w="3157" w:type="dxa"/>
          </w:tcPr>
          <w:p w:rsidR="00402946" w:rsidRDefault="00402946" w:rsidP="00402946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TeacherID</w:t>
            </w:r>
            <w:proofErr w:type="spellEnd"/>
          </w:p>
        </w:tc>
        <w:tc>
          <w:tcPr>
            <w:tcW w:w="2087" w:type="dxa"/>
          </w:tcPr>
          <w:p w:rsidR="00402946" w:rsidRDefault="00402946" w:rsidP="00402946">
            <w:pPr>
              <w:pStyle w:val="af0"/>
              <w:ind w:firstLine="0"/>
              <w:jc w:val="center"/>
            </w:pPr>
            <w:r>
              <w:t>Да</w:t>
            </w:r>
          </w:p>
        </w:tc>
        <w:tc>
          <w:tcPr>
            <w:tcW w:w="2658" w:type="dxa"/>
          </w:tcPr>
          <w:p w:rsidR="00402946" w:rsidRPr="00402946" w:rsidRDefault="00402946" w:rsidP="00402946">
            <w:pPr>
              <w:pStyle w:val="af0"/>
              <w:ind w:firstLine="0"/>
            </w:pPr>
            <w:r>
              <w:t>Внешний ключ преподавателя</w:t>
            </w:r>
          </w:p>
        </w:tc>
      </w:tr>
      <w:tr w:rsidR="00402946" w:rsidTr="00847F1E">
        <w:tc>
          <w:tcPr>
            <w:tcW w:w="1668" w:type="dxa"/>
          </w:tcPr>
          <w:p w:rsidR="00402946" w:rsidRPr="00A21C64" w:rsidRDefault="00A21C64" w:rsidP="00E646E4">
            <w:pPr>
              <w:pStyle w:val="af0"/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3157" w:type="dxa"/>
          </w:tcPr>
          <w:p w:rsidR="00402946" w:rsidRDefault="00402946" w:rsidP="00402946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CorpID</w:t>
            </w:r>
            <w:proofErr w:type="spellEnd"/>
          </w:p>
        </w:tc>
        <w:tc>
          <w:tcPr>
            <w:tcW w:w="2087" w:type="dxa"/>
          </w:tcPr>
          <w:p w:rsidR="00402946" w:rsidRDefault="00402946" w:rsidP="00402946">
            <w:pPr>
              <w:pStyle w:val="af0"/>
              <w:ind w:firstLine="0"/>
              <w:jc w:val="center"/>
            </w:pPr>
            <w:r>
              <w:t>Да</w:t>
            </w:r>
          </w:p>
        </w:tc>
        <w:tc>
          <w:tcPr>
            <w:tcW w:w="2658" w:type="dxa"/>
          </w:tcPr>
          <w:p w:rsidR="00402946" w:rsidRPr="00402946" w:rsidRDefault="00402946" w:rsidP="00402946">
            <w:pPr>
              <w:pStyle w:val="af0"/>
              <w:ind w:firstLine="0"/>
            </w:pPr>
            <w:r>
              <w:t>Внешний ключ корпуса</w:t>
            </w:r>
          </w:p>
        </w:tc>
      </w:tr>
    </w:tbl>
    <w:p w:rsidR="00E646E4" w:rsidRDefault="00E646E4" w:rsidP="00E646E4">
      <w:pPr>
        <w:ind w:firstLine="0"/>
      </w:pPr>
    </w:p>
    <w:p w:rsidR="00AB0C8A" w:rsidRPr="00482607" w:rsidRDefault="00AB0C8A" w:rsidP="00AB0C8A">
      <w:r>
        <w:t xml:space="preserve">Итоговая диаграмма классов, сгенерированная после создания </w:t>
      </w:r>
      <w:r w:rsidR="00A21C64">
        <w:t>всех таблиц,</w:t>
      </w:r>
      <w:r>
        <w:t xml:space="preserve"> выглядит следующим образом:</w:t>
      </w:r>
    </w:p>
    <w:p w:rsidR="00AB0C8A" w:rsidRPr="00482607" w:rsidRDefault="00AB0C8A" w:rsidP="00AB0C8A"/>
    <w:p w:rsidR="00AB0C8A" w:rsidRDefault="00695FB2" w:rsidP="00AB0C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42B4C4" wp14:editId="731D9672">
            <wp:extent cx="4839587" cy="35700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838" cy="357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A" w:rsidRDefault="00AB0C8A" w:rsidP="00AB0C8A">
      <w:pPr>
        <w:jc w:val="center"/>
      </w:pPr>
      <w:r>
        <w:t>Рисунок 2</w:t>
      </w:r>
      <w:r w:rsidR="002753E8" w:rsidRPr="008103D2">
        <w:t>.1</w:t>
      </w:r>
      <w:r>
        <w:t>.1 – Диаграмма базы данных</w:t>
      </w:r>
    </w:p>
    <w:p w:rsidR="009A3930" w:rsidRPr="00AB0C8A" w:rsidRDefault="009A3930" w:rsidP="00AB0C8A">
      <w:pPr>
        <w:jc w:val="center"/>
      </w:pPr>
    </w:p>
    <w:p w:rsidR="00265D83" w:rsidRPr="00265D83" w:rsidRDefault="00265D83" w:rsidP="00265D83">
      <w:r w:rsidRPr="00ED4CC7">
        <w:t xml:space="preserve">Код создания таблиц можно посмотреть в приложении </w:t>
      </w:r>
      <w:r w:rsidR="00ED4CC7">
        <w:t>А</w:t>
      </w:r>
      <w:r w:rsidRPr="00ED4CC7">
        <w:t>.</w:t>
      </w:r>
    </w:p>
    <w:p w:rsidR="002753E8" w:rsidRPr="0038227A" w:rsidRDefault="002753E8" w:rsidP="002753E8">
      <w:pPr>
        <w:pStyle w:val="2"/>
      </w:pPr>
      <w:bookmarkStart w:id="16" w:name="_Toc23883713"/>
      <w:bookmarkStart w:id="17" w:name="_Toc23889079"/>
      <w:bookmarkStart w:id="18" w:name="_Toc24482124"/>
      <w:r w:rsidRPr="0038227A">
        <w:t xml:space="preserve">2.2 </w:t>
      </w:r>
      <w:r w:rsidR="00626FF6" w:rsidRPr="002753E8">
        <w:t>Процедуры и функции</w:t>
      </w:r>
      <w:bookmarkEnd w:id="16"/>
      <w:bookmarkEnd w:id="17"/>
      <w:bookmarkEnd w:id="18"/>
    </w:p>
    <w:p w:rsidR="002753E8" w:rsidRPr="0038227A" w:rsidRDefault="002753E8" w:rsidP="002753E8"/>
    <w:p w:rsidR="00626FF6" w:rsidRDefault="00626FF6" w:rsidP="00626FF6">
      <w:r>
        <w:t xml:space="preserve">Всего в базе данных реализованы: </w:t>
      </w:r>
      <w:r w:rsidR="0038227A">
        <w:t>одна хранимая</w:t>
      </w:r>
      <w:r w:rsidR="00402946">
        <w:t xml:space="preserve"> процедур</w:t>
      </w:r>
      <w:r w:rsidR="0038227A">
        <w:t>а</w:t>
      </w:r>
      <w:r>
        <w:t xml:space="preserve"> и </w:t>
      </w:r>
      <w:r w:rsidR="005B1181">
        <w:t>одна</w:t>
      </w:r>
      <w:r>
        <w:t xml:space="preserve"> скалярная функция.</w:t>
      </w:r>
    </w:p>
    <w:p w:rsidR="00626FF6" w:rsidRDefault="00402946" w:rsidP="00B92DB8">
      <w:r>
        <w:t>П</w:t>
      </w:r>
      <w:r w:rsidR="00626FF6">
        <w:t>роцедура называется</w:t>
      </w:r>
      <w:r>
        <w:t xml:space="preserve"> </w:t>
      </w:r>
      <w:proofErr w:type="spellStart"/>
      <w:proofErr w:type="gramStart"/>
      <w:r>
        <w:rPr>
          <w:lang w:val="en-US"/>
        </w:rPr>
        <w:t>GetCountOfAllRecords</w:t>
      </w:r>
      <w:proofErr w:type="spellEnd"/>
      <w:r w:rsidR="00C128BF">
        <w:t>(</w:t>
      </w:r>
      <w:proofErr w:type="gramEnd"/>
      <w:r w:rsidR="00C128BF">
        <w:t>)</w:t>
      </w:r>
      <w:r w:rsidR="00626FF6" w:rsidRPr="00626FF6">
        <w:t xml:space="preserve"> </w:t>
      </w:r>
      <w:r w:rsidR="00626FF6">
        <w:t xml:space="preserve">и она предназначена для того, чтобы вывести </w:t>
      </w:r>
      <w:r w:rsidR="00C128BF">
        <w:t xml:space="preserve">количество </w:t>
      </w:r>
      <w:r w:rsidRPr="00C128BF">
        <w:t>записей в таблице</w:t>
      </w:r>
      <w:r w:rsidR="0038227A">
        <w:t>.</w:t>
      </w:r>
    </w:p>
    <w:p w:rsidR="00626FF6" w:rsidRDefault="00626FF6" w:rsidP="00CD4942">
      <w:pPr>
        <w:ind w:firstLine="708"/>
      </w:pPr>
      <w:r w:rsidRPr="00C128BF">
        <w:t>На выход</w:t>
      </w:r>
      <w:r w:rsidR="00FB0033" w:rsidRPr="00C128BF">
        <w:t>е</w:t>
      </w:r>
      <w:r w:rsidRPr="00C128BF">
        <w:t xml:space="preserve"> </w:t>
      </w:r>
      <w:r w:rsidR="00FB0033" w:rsidRPr="00C128BF">
        <w:t>формируется</w:t>
      </w:r>
      <w:r w:rsidRPr="00C128BF">
        <w:t xml:space="preserve"> </w:t>
      </w:r>
      <w:r w:rsidR="00C128BF" w:rsidRPr="00C128BF">
        <w:t>число</w:t>
      </w:r>
      <w:r w:rsidRPr="00C128BF">
        <w:t xml:space="preserve">, </w:t>
      </w:r>
      <w:r w:rsidR="00C128BF">
        <w:t xml:space="preserve">которое отображает кол-во записей в таблице. </w:t>
      </w:r>
    </w:p>
    <w:p w:rsidR="00B92DB8" w:rsidRDefault="00B92DB8" w:rsidP="00265D83"/>
    <w:p w:rsidR="00265D83" w:rsidRDefault="00265D83" w:rsidP="00265D83">
      <w:r>
        <w:t>Затем была разработана скалярная ф</w:t>
      </w:r>
      <w:r w:rsidR="00C128BF">
        <w:t>ункция, которая ведет расчет вместимости корпуса</w:t>
      </w:r>
      <w:r w:rsidR="00B92DB8">
        <w:t xml:space="preserve">, она называется </w:t>
      </w:r>
      <w:proofErr w:type="spellStart"/>
      <w:r w:rsidR="00B92DB8">
        <w:rPr>
          <w:lang w:val="en-US"/>
        </w:rPr>
        <w:t>gethumancapacity</w:t>
      </w:r>
      <w:proofErr w:type="spellEnd"/>
      <w:r w:rsidR="00C128BF">
        <w:t>(</w:t>
      </w:r>
      <w:r w:rsidR="00C128BF" w:rsidRPr="00C128BF">
        <w:t>@</w:t>
      </w:r>
      <w:proofErr w:type="spellStart"/>
      <w:r w:rsidR="00C128BF">
        <w:rPr>
          <w:lang w:val="en-US"/>
        </w:rPr>
        <w:t>corp</w:t>
      </w:r>
      <w:proofErr w:type="spellEnd"/>
      <w:r w:rsidR="00C128BF">
        <w:t>)</w:t>
      </w:r>
      <w:r>
        <w:t>.</w:t>
      </w:r>
    </w:p>
    <w:p w:rsidR="00265D83" w:rsidRDefault="00265D83" w:rsidP="00265D83">
      <w:r>
        <w:t xml:space="preserve">На вход данная функция принимает: </w:t>
      </w:r>
      <w:r w:rsidRPr="00265D83">
        <w:t>@</w:t>
      </w:r>
      <w:proofErr w:type="spellStart"/>
      <w:r w:rsidR="00B92DB8">
        <w:rPr>
          <w:lang w:val="en-US"/>
        </w:rPr>
        <w:t>corp</w:t>
      </w:r>
      <w:proofErr w:type="spellEnd"/>
      <w:r w:rsidRPr="00265D83">
        <w:t xml:space="preserve"> </w:t>
      </w:r>
      <w:r w:rsidR="00B92DB8">
        <w:t>для определения корпуса</w:t>
      </w:r>
      <w:r>
        <w:t>.</w:t>
      </w:r>
    </w:p>
    <w:p w:rsidR="00B92DB8" w:rsidRDefault="00811275" w:rsidP="00B92DB8">
      <w:r>
        <w:t>Выходным параметром данной функции является</w:t>
      </w:r>
      <w:r w:rsidR="00265D83" w:rsidRPr="00811275">
        <w:t xml:space="preserve"> числовое значение</w:t>
      </w:r>
      <w:r w:rsidR="0038227A">
        <w:t xml:space="preserve">, которое будет определять </w:t>
      </w:r>
      <w:r w:rsidR="00C128BF" w:rsidRPr="00C128BF">
        <w:t xml:space="preserve">вместимость людей </w:t>
      </w:r>
      <w:r w:rsidR="00B92DB8">
        <w:t>в корпусе.</w:t>
      </w:r>
    </w:p>
    <w:p w:rsidR="008972A2" w:rsidRDefault="00811275" w:rsidP="00811275">
      <w:r>
        <w:t xml:space="preserve"> </w:t>
      </w:r>
      <w:r w:rsidR="00265D83" w:rsidRPr="00ED4CC7">
        <w:t xml:space="preserve">Код создания хранимых процедур и функций можно посмотреть в приложении </w:t>
      </w:r>
      <w:r w:rsidR="00ED4CC7">
        <w:t>В</w:t>
      </w:r>
      <w:r w:rsidR="00265D83" w:rsidRPr="00ED4CC7">
        <w:t>.</w:t>
      </w:r>
      <w:r w:rsidR="008972A2">
        <w:br w:type="page"/>
      </w:r>
    </w:p>
    <w:p w:rsidR="00DE44EC" w:rsidRDefault="00841BA9" w:rsidP="002973FE">
      <w:pPr>
        <w:pStyle w:val="1"/>
        <w:numPr>
          <w:ilvl w:val="0"/>
          <w:numId w:val="33"/>
        </w:numPr>
      </w:pPr>
      <w:bookmarkStart w:id="19" w:name="_Toc23883714"/>
      <w:bookmarkStart w:id="20" w:name="_Toc23889080"/>
      <w:bookmarkStart w:id="21" w:name="_Toc24482125"/>
      <w:r>
        <w:lastRenderedPageBreak/>
        <w:t>резервное копирование и восстановление</w:t>
      </w:r>
      <w:bookmarkEnd w:id="19"/>
      <w:bookmarkEnd w:id="20"/>
      <w:bookmarkEnd w:id="21"/>
    </w:p>
    <w:p w:rsidR="00C128BF" w:rsidRDefault="00C128BF" w:rsidP="00C128BF"/>
    <w:p w:rsidR="00C128BF" w:rsidRPr="002973FE" w:rsidRDefault="003672F4" w:rsidP="00276E9A">
      <w:pPr>
        <w:pStyle w:val="2"/>
        <w:rPr>
          <w:lang w:val="en-US"/>
        </w:rPr>
      </w:pPr>
      <w:r w:rsidRPr="00276E9A">
        <w:t xml:space="preserve">3.1 </w:t>
      </w:r>
      <w:bookmarkStart w:id="22" w:name="_Toc24482126"/>
      <w:r w:rsidRPr="00276E9A">
        <w:t>Резервное копирование</w:t>
      </w:r>
      <w:bookmarkEnd w:id="22"/>
      <w:r w:rsidRPr="00276E9A">
        <w:t xml:space="preserve"> </w:t>
      </w:r>
    </w:p>
    <w:p w:rsidR="005B20EA" w:rsidRDefault="00841BA9" w:rsidP="00276E9A">
      <w:r>
        <w:t>Для резервног</w:t>
      </w:r>
      <w:r w:rsidR="00B92DB8">
        <w:t xml:space="preserve">о копирования был реализован административный </w:t>
      </w:r>
      <w:r w:rsidR="005B20EA">
        <w:t>раздел, вход в который был реализован через ввод пароля. Смотреть рисунки 3.1</w:t>
      </w:r>
      <w:r w:rsidR="003672F4">
        <w:t>.1</w:t>
      </w:r>
      <w:r w:rsidR="005B20EA">
        <w:t xml:space="preserve"> и </w:t>
      </w:r>
      <w:proofErr w:type="gramStart"/>
      <w:r w:rsidR="005B20EA">
        <w:t>3.</w:t>
      </w:r>
      <w:r w:rsidR="003672F4">
        <w:t>1.2</w:t>
      </w:r>
      <w:r w:rsidR="005B20EA">
        <w:t xml:space="preserve"> .</w:t>
      </w:r>
      <w:proofErr w:type="gramEnd"/>
    </w:p>
    <w:p w:rsidR="005B20EA" w:rsidRDefault="005B20EA" w:rsidP="005B20EA">
      <w:pPr>
        <w:jc w:val="center"/>
      </w:pPr>
      <w:r>
        <w:rPr>
          <w:noProof/>
          <w:lang w:eastAsia="ru-RU"/>
        </w:rPr>
        <w:drawing>
          <wp:inline distT="0" distB="0" distL="0" distR="0" wp14:anchorId="51218C0C" wp14:editId="0F069349">
            <wp:extent cx="4319817" cy="1656184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519" cy="16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EA" w:rsidRDefault="005B20EA" w:rsidP="005B20EA">
      <w:pPr>
        <w:jc w:val="center"/>
      </w:pPr>
      <w:r>
        <w:t>Р</w:t>
      </w:r>
      <w:r w:rsidR="003672F4">
        <w:t>исунок 3.1.1</w:t>
      </w:r>
      <w:r w:rsidR="00276E9A">
        <w:t xml:space="preserve"> – </w:t>
      </w:r>
      <w:r>
        <w:t>В</w:t>
      </w:r>
      <w:r w:rsidR="00276E9A">
        <w:t>вод пароля</w:t>
      </w:r>
    </w:p>
    <w:p w:rsidR="005B20EA" w:rsidRDefault="005B20EA" w:rsidP="005B20EA">
      <w:pPr>
        <w:jc w:val="center"/>
      </w:pPr>
    </w:p>
    <w:p w:rsidR="005B20EA" w:rsidRDefault="005B20EA" w:rsidP="005B20EA">
      <w:pPr>
        <w:jc w:val="center"/>
      </w:pPr>
      <w:r>
        <w:rPr>
          <w:noProof/>
          <w:lang w:eastAsia="ru-RU"/>
        </w:rPr>
        <w:drawing>
          <wp:inline distT="0" distB="0" distL="0" distR="0" wp14:anchorId="0A4D12B7" wp14:editId="49D3BCFD">
            <wp:extent cx="5336313" cy="34326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75" cy="34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EA" w:rsidRDefault="005B20EA" w:rsidP="005B20EA">
      <w:pPr>
        <w:jc w:val="center"/>
      </w:pPr>
      <w:r>
        <w:t>Рисуно</w:t>
      </w:r>
      <w:r w:rsidR="003672F4">
        <w:t xml:space="preserve">к </w:t>
      </w:r>
      <w:r w:rsidR="0038227A">
        <w:t>3.1.2 –</w:t>
      </w:r>
      <w:r w:rsidR="00276E9A">
        <w:t xml:space="preserve"> </w:t>
      </w:r>
      <w:r>
        <w:t>А</w:t>
      </w:r>
      <w:r w:rsidR="00276E9A">
        <w:t>дминистративная форма</w:t>
      </w:r>
    </w:p>
    <w:p w:rsidR="005B20EA" w:rsidRDefault="005B20EA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5B20EA" w:rsidRPr="005B20EA" w:rsidRDefault="005B20EA" w:rsidP="005B20EA">
      <w:pPr>
        <w:jc w:val="center"/>
      </w:pPr>
    </w:p>
    <w:p w:rsidR="005B20EA" w:rsidRDefault="00B92DB8" w:rsidP="00276E9A">
      <w:r>
        <w:t xml:space="preserve"> </w:t>
      </w:r>
      <w:r w:rsidR="005B20EA">
        <w:t>В административной форме находится кнопка «</w:t>
      </w:r>
      <w:r w:rsidR="003F2098">
        <w:t>B</w:t>
      </w:r>
      <w:proofErr w:type="spellStart"/>
      <w:r w:rsidR="003F2098">
        <w:rPr>
          <w:lang w:val="en-US"/>
        </w:rPr>
        <w:t>ackup</w:t>
      </w:r>
      <w:proofErr w:type="spellEnd"/>
      <w:r w:rsidR="005B20EA">
        <w:t>»</w:t>
      </w:r>
      <w:r w:rsidR="003F2098">
        <w:t xml:space="preserve"> по нажатию срабатывает событие</w:t>
      </w:r>
      <w:r w:rsidR="003F2098" w:rsidRPr="003F2098">
        <w:t>,</w:t>
      </w:r>
      <w:r w:rsidR="003F2098">
        <w:t xml:space="preserve"> которые вызывает </w:t>
      </w:r>
      <w:proofErr w:type="spellStart"/>
      <w:r w:rsidR="003F2098">
        <w:t>saveFileDialog</w:t>
      </w:r>
      <w:proofErr w:type="spellEnd"/>
      <w:r w:rsidR="003F2098">
        <w:t xml:space="preserve"> для выбора места сохранения</w:t>
      </w:r>
      <w:r w:rsidR="0038227A">
        <w:t xml:space="preserve"> - </w:t>
      </w:r>
      <w:r w:rsidR="003F2098">
        <w:t>смотреть рисунок 3</w:t>
      </w:r>
      <w:r w:rsidR="0038227A">
        <w:t>.1</w:t>
      </w:r>
      <w:r w:rsidR="003F2098">
        <w:t>.3</w:t>
      </w:r>
      <w:r w:rsidR="003672F4">
        <w:t>, после нажатия кнопки «Сохранить» срабатывает запрос на создания резервной копии, листинг которого представлен ниже.</w:t>
      </w:r>
    </w:p>
    <w:p w:rsidR="003F2098" w:rsidRDefault="003F2098" w:rsidP="003F2098"/>
    <w:p w:rsidR="003F2098" w:rsidRDefault="003F2098" w:rsidP="003F2098">
      <w:r>
        <w:rPr>
          <w:noProof/>
          <w:lang w:eastAsia="ru-RU"/>
        </w:rPr>
        <w:drawing>
          <wp:inline distT="0" distB="0" distL="0" distR="0" wp14:anchorId="5B060CD3" wp14:editId="1226EF78">
            <wp:extent cx="5059896" cy="3577737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001" cy="35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98" w:rsidRPr="00276E9A" w:rsidRDefault="003F2098" w:rsidP="003F2098">
      <w:pPr>
        <w:jc w:val="center"/>
      </w:pPr>
      <w:r>
        <w:t>Рисунок 3</w:t>
      </w:r>
      <w:r w:rsidR="0038227A">
        <w:t>.1</w:t>
      </w:r>
      <w:r>
        <w:t>.3</w:t>
      </w:r>
      <w:r w:rsidR="00276E9A">
        <w:t xml:space="preserve"> – </w:t>
      </w:r>
      <w:r>
        <w:t>Диа</w:t>
      </w:r>
      <w:r w:rsidR="00276E9A">
        <w:t>лог для выбора места сохранения</w:t>
      </w:r>
    </w:p>
    <w:p w:rsidR="003F2098" w:rsidRDefault="003F2098" w:rsidP="003F2098">
      <w:pPr>
        <w:jc w:val="center"/>
      </w:pPr>
    </w:p>
    <w:p w:rsidR="003F2098" w:rsidRDefault="003F2098" w:rsidP="003F2098">
      <w:pPr>
        <w:jc w:val="center"/>
      </w:pPr>
      <w:r>
        <w:rPr>
          <w:noProof/>
          <w:lang w:eastAsia="ru-RU"/>
        </w:rPr>
        <w:drawing>
          <wp:inline distT="0" distB="0" distL="0" distR="0" wp14:anchorId="7ABD88E2" wp14:editId="54395271">
            <wp:extent cx="2695238" cy="144761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98" w:rsidRDefault="003F2098" w:rsidP="003F2098">
      <w:pPr>
        <w:jc w:val="center"/>
      </w:pPr>
      <w:r>
        <w:t>Рисунок 3</w:t>
      </w:r>
      <w:r w:rsidR="0038227A">
        <w:t>.1</w:t>
      </w:r>
      <w:r>
        <w:t>.4</w:t>
      </w:r>
      <w:r w:rsidR="00276E9A">
        <w:t xml:space="preserve"> –</w:t>
      </w:r>
      <w:r>
        <w:t>Уведомление о</w:t>
      </w:r>
      <w:r w:rsidR="00276E9A">
        <w:t xml:space="preserve"> успешном резервном копировании</w:t>
      </w:r>
    </w:p>
    <w:p w:rsidR="003F2098" w:rsidRDefault="003F2098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3F2098" w:rsidRDefault="003F2098" w:rsidP="003F209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1C9B22" wp14:editId="02783847">
            <wp:extent cx="3028571" cy="156190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98" w:rsidRDefault="003F2098" w:rsidP="003F2098">
      <w:pPr>
        <w:jc w:val="center"/>
      </w:pPr>
      <w:r>
        <w:t xml:space="preserve">Рисунок </w:t>
      </w:r>
      <w:r w:rsidR="003672F4">
        <w:t>3.5</w:t>
      </w:r>
      <w:r w:rsidR="00276E9A">
        <w:t xml:space="preserve"> –</w:t>
      </w:r>
      <w:r w:rsidR="003672F4">
        <w:t>Ф</w:t>
      </w:r>
      <w:r w:rsidR="00276E9A">
        <w:t xml:space="preserve">айл </w:t>
      </w:r>
      <w:proofErr w:type="spellStart"/>
      <w:r w:rsidR="00276E9A">
        <w:t>бекапа</w:t>
      </w:r>
      <w:proofErr w:type="spellEnd"/>
    </w:p>
    <w:p w:rsidR="003672F4" w:rsidRPr="003F2098" w:rsidRDefault="003672F4" w:rsidP="003F2098">
      <w:pPr>
        <w:jc w:val="center"/>
      </w:pPr>
    </w:p>
    <w:p w:rsidR="003672F4" w:rsidRPr="003672F4" w:rsidRDefault="003672F4" w:rsidP="00276E9A">
      <w:r>
        <w:rPr>
          <w:lang w:val="en-US"/>
        </w:rPr>
        <w:t>SQL</w:t>
      </w:r>
      <w:r w:rsidRPr="003672F4">
        <w:t>-</w:t>
      </w:r>
      <w:r>
        <w:t>запрос для создания резервной копии показан ниже</w:t>
      </w:r>
      <w:r w:rsidRPr="003672F4">
        <w:t>:</w:t>
      </w:r>
    </w:p>
    <w:p w:rsidR="00E800E2" w:rsidRPr="008405B5" w:rsidRDefault="00706D8D" w:rsidP="00706D8D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sz w:val="4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13B5DC" wp14:editId="6434B05C">
            <wp:extent cx="3990476" cy="628571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E2" w:rsidRDefault="00E800E2" w:rsidP="00E800E2">
      <w:pPr>
        <w:rPr>
          <w:lang w:eastAsia="ru-RU"/>
        </w:rPr>
      </w:pPr>
      <w:r>
        <w:rPr>
          <w:lang w:eastAsia="ru-RU"/>
        </w:rPr>
        <w:t>Листинг</w:t>
      </w:r>
      <w:r w:rsidRPr="00E800E2">
        <w:rPr>
          <w:lang w:eastAsia="ru-RU"/>
        </w:rPr>
        <w:t xml:space="preserve"> </w:t>
      </w:r>
      <w:r>
        <w:rPr>
          <w:lang w:eastAsia="ru-RU"/>
        </w:rPr>
        <w:t>формирования запроса из кода программы</w:t>
      </w:r>
      <w:r w:rsidRPr="00E800E2">
        <w:rPr>
          <w:lang w:eastAsia="ru-RU"/>
        </w:rPr>
        <w:t>:</w:t>
      </w:r>
    </w:p>
    <w:p w:rsidR="003672F4" w:rsidRDefault="00706D8D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5E986E" wp14:editId="4C0A9A16">
            <wp:extent cx="5939790" cy="272732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2F4">
        <w:rPr>
          <w:lang w:val="en-US"/>
        </w:rPr>
        <w:br w:type="page"/>
      </w:r>
    </w:p>
    <w:p w:rsidR="00E800E2" w:rsidRDefault="003672F4" w:rsidP="00276E9A">
      <w:pPr>
        <w:rPr>
          <w:lang w:eastAsia="ru-RU"/>
        </w:rPr>
      </w:pPr>
      <w:r>
        <w:rPr>
          <w:lang w:eastAsia="ru-RU"/>
        </w:rPr>
        <w:lastRenderedPageBreak/>
        <w:t xml:space="preserve">3.2 </w:t>
      </w:r>
      <w:r w:rsidRPr="00E47C12">
        <w:rPr>
          <w:rStyle w:val="20"/>
        </w:rPr>
        <w:t>Восстановление базы данных из резервной копии</w:t>
      </w:r>
    </w:p>
    <w:p w:rsidR="003672F4" w:rsidRPr="003672F4" w:rsidRDefault="003672F4" w:rsidP="00276E9A">
      <w:pPr>
        <w:rPr>
          <w:lang w:eastAsia="ru-RU"/>
        </w:rPr>
      </w:pPr>
    </w:p>
    <w:p w:rsidR="00B33B9A" w:rsidRDefault="003672F4" w:rsidP="00276E9A">
      <w:pPr>
        <w:rPr>
          <w:lang w:eastAsia="ru-RU"/>
        </w:rPr>
      </w:pPr>
      <w:r>
        <w:rPr>
          <w:lang w:eastAsia="ru-RU"/>
        </w:rPr>
        <w:t>Аналогичным образом</w:t>
      </w:r>
      <w:r w:rsidR="00E800E2">
        <w:rPr>
          <w:lang w:eastAsia="ru-RU"/>
        </w:rPr>
        <w:t xml:space="preserve"> создается запрос на восстановление базы данных</w:t>
      </w:r>
      <w:r w:rsidR="00B33B9A">
        <w:rPr>
          <w:lang w:eastAsia="ru-RU"/>
        </w:rPr>
        <w:t>.</w:t>
      </w:r>
    </w:p>
    <w:p w:rsidR="00276E9A" w:rsidRDefault="00276E9A" w:rsidP="00276E9A">
      <w:pPr>
        <w:rPr>
          <w:lang w:eastAsia="ru-RU"/>
        </w:rPr>
      </w:pPr>
    </w:p>
    <w:p w:rsidR="00276E9A" w:rsidRDefault="00276E9A" w:rsidP="00276E9A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C62DEF" wp14:editId="46DD11E6">
            <wp:extent cx="5641676" cy="34106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1" cy="34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9A" w:rsidRDefault="00276E9A" w:rsidP="00276E9A">
      <w:pPr>
        <w:jc w:val="center"/>
        <w:rPr>
          <w:lang w:eastAsia="ru-RU"/>
        </w:rPr>
      </w:pPr>
      <w:r>
        <w:rPr>
          <w:lang w:eastAsia="ru-RU"/>
        </w:rPr>
        <w:t xml:space="preserve">Рисунок3.2.1 </w:t>
      </w:r>
      <w:r>
        <w:t>–</w:t>
      </w:r>
      <w:r>
        <w:rPr>
          <w:lang w:eastAsia="ru-RU"/>
        </w:rPr>
        <w:t>Кнопка восстановления</w:t>
      </w:r>
    </w:p>
    <w:p w:rsidR="00276E9A" w:rsidRDefault="00276E9A" w:rsidP="00276E9A">
      <w:pPr>
        <w:jc w:val="center"/>
        <w:rPr>
          <w:lang w:eastAsia="ru-RU"/>
        </w:rPr>
      </w:pPr>
    </w:p>
    <w:p w:rsidR="00276E9A" w:rsidRDefault="00276E9A" w:rsidP="00276E9A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A0489DC" wp14:editId="0B298694">
            <wp:extent cx="3964018" cy="28028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812" cy="28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9A" w:rsidRPr="00276E9A" w:rsidRDefault="00276E9A" w:rsidP="00276E9A">
      <w:pPr>
        <w:jc w:val="center"/>
        <w:rPr>
          <w:lang w:eastAsia="ru-RU"/>
        </w:rPr>
      </w:pPr>
      <w:r>
        <w:rPr>
          <w:lang w:eastAsia="ru-RU"/>
        </w:rPr>
        <w:t xml:space="preserve">Рисунок 3.2.2 </w:t>
      </w:r>
      <w:r>
        <w:t>–</w:t>
      </w:r>
      <w:r>
        <w:rPr>
          <w:lang w:eastAsia="ru-RU"/>
        </w:rPr>
        <w:t xml:space="preserve">Форма выбора файла </w:t>
      </w:r>
      <w:proofErr w:type="spellStart"/>
      <w:r>
        <w:rPr>
          <w:lang w:eastAsia="ru-RU"/>
        </w:rPr>
        <w:t>бекапа</w:t>
      </w:r>
      <w:proofErr w:type="spellEnd"/>
    </w:p>
    <w:p w:rsidR="00276E9A" w:rsidRPr="00E6009B" w:rsidRDefault="00276E9A" w:rsidP="00276E9A">
      <w:pPr>
        <w:rPr>
          <w:lang w:eastAsia="ru-RU"/>
        </w:rPr>
      </w:pPr>
    </w:p>
    <w:p w:rsidR="00811275" w:rsidRDefault="00B33B9A" w:rsidP="00276E9A">
      <w:pPr>
        <w:rPr>
          <w:lang w:eastAsia="ru-RU"/>
        </w:rPr>
      </w:pPr>
      <w:proofErr w:type="spellStart"/>
      <w:r>
        <w:rPr>
          <w:lang w:val="en-US" w:eastAsia="ru-RU"/>
        </w:rPr>
        <w:t>Sql</w:t>
      </w:r>
      <w:proofErr w:type="spellEnd"/>
      <w:r w:rsidRPr="003672F4">
        <w:rPr>
          <w:lang w:eastAsia="ru-RU"/>
        </w:rPr>
        <w:t>-</w:t>
      </w:r>
      <w:r w:rsidR="00E800E2">
        <w:rPr>
          <w:lang w:eastAsia="ru-RU"/>
        </w:rPr>
        <w:t>запрос</w:t>
      </w:r>
      <w:r w:rsidRPr="003672F4">
        <w:rPr>
          <w:lang w:eastAsia="ru-RU"/>
        </w:rPr>
        <w:t xml:space="preserve"> </w:t>
      </w:r>
      <w:r>
        <w:rPr>
          <w:lang w:eastAsia="ru-RU"/>
        </w:rPr>
        <w:t>для</w:t>
      </w:r>
      <w:r w:rsidRPr="003672F4">
        <w:rPr>
          <w:lang w:eastAsia="ru-RU"/>
        </w:rPr>
        <w:t xml:space="preserve"> </w:t>
      </w:r>
      <w:r>
        <w:rPr>
          <w:lang w:eastAsia="ru-RU"/>
        </w:rPr>
        <w:t>восстановления</w:t>
      </w:r>
      <w:r w:rsidR="00E800E2" w:rsidRPr="003672F4">
        <w:rPr>
          <w:lang w:eastAsia="ru-RU"/>
        </w:rPr>
        <w:t>:</w:t>
      </w:r>
    </w:p>
    <w:p w:rsidR="00276E9A" w:rsidRPr="003672F4" w:rsidRDefault="00276E9A" w:rsidP="00276E9A">
      <w:pPr>
        <w:rPr>
          <w:lang w:eastAsia="ru-RU"/>
        </w:rPr>
      </w:pPr>
    </w:p>
    <w:p w:rsidR="00706D8D" w:rsidRPr="008405B5" w:rsidRDefault="00706D8D" w:rsidP="00706D8D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sz w:val="4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31CA472" wp14:editId="0CDD8A99">
            <wp:extent cx="5342857" cy="70476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14" w:rsidRPr="00E800E2" w:rsidRDefault="00E800E2" w:rsidP="00276E9A">
      <w:pPr>
        <w:rPr>
          <w:lang w:eastAsia="ru-RU"/>
        </w:rPr>
      </w:pPr>
      <w:r>
        <w:rPr>
          <w:lang w:eastAsia="ru-RU"/>
        </w:rPr>
        <w:t>Листинг</w:t>
      </w:r>
      <w:r w:rsidR="00B33B9A" w:rsidRPr="00E800E2">
        <w:rPr>
          <w:lang w:eastAsia="ru-RU"/>
        </w:rPr>
        <w:t xml:space="preserve"> </w:t>
      </w:r>
      <w:r>
        <w:rPr>
          <w:lang w:eastAsia="ru-RU"/>
        </w:rPr>
        <w:t>формирования запроса из кода программы</w:t>
      </w:r>
      <w:r w:rsidR="00B33B9A" w:rsidRPr="00E800E2">
        <w:rPr>
          <w:lang w:eastAsia="ru-RU"/>
        </w:rPr>
        <w:t>:</w:t>
      </w:r>
    </w:p>
    <w:p w:rsidR="008972A2" w:rsidRDefault="00706D8D" w:rsidP="00276E9A">
      <w:pPr>
        <w:spacing w:after="160" w:line="259" w:lineRule="auto"/>
        <w:ind w:firstLine="0"/>
        <w:jc w:val="left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1AD99D" wp14:editId="631B2131">
            <wp:extent cx="5939790" cy="3330575"/>
            <wp:effectExtent l="0" t="0" r="381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D" w:rsidRDefault="00706D8D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Cs/>
          <w:caps/>
          <w:szCs w:val="28"/>
        </w:rPr>
      </w:pPr>
      <w:bookmarkStart w:id="23" w:name="_Toc23883715"/>
      <w:bookmarkStart w:id="24" w:name="_Toc23889081"/>
      <w:r>
        <w:br w:type="page"/>
      </w:r>
    </w:p>
    <w:p w:rsidR="00B33B9A" w:rsidRDefault="00B33B9A" w:rsidP="002973FE">
      <w:pPr>
        <w:pStyle w:val="1"/>
        <w:numPr>
          <w:ilvl w:val="0"/>
          <w:numId w:val="33"/>
        </w:numPr>
      </w:pPr>
      <w:bookmarkStart w:id="25" w:name="_Toc24482127"/>
      <w:r>
        <w:lastRenderedPageBreak/>
        <w:t>ИМПОрт и экспорт данных</w:t>
      </w:r>
      <w:bookmarkEnd w:id="23"/>
      <w:bookmarkEnd w:id="24"/>
      <w:bookmarkEnd w:id="25"/>
    </w:p>
    <w:p w:rsidR="002973FE" w:rsidRPr="002973FE" w:rsidRDefault="002973FE" w:rsidP="002973FE"/>
    <w:p w:rsidR="00B33B9A" w:rsidRPr="0038227A" w:rsidRDefault="0038227A" w:rsidP="0038227A">
      <w:pPr>
        <w:pStyle w:val="2"/>
      </w:pPr>
      <w:bookmarkStart w:id="26" w:name="_Toc23883716"/>
      <w:bookmarkStart w:id="27" w:name="_Toc23889082"/>
      <w:bookmarkStart w:id="28" w:name="_Toc24482128"/>
      <w:r>
        <w:t>4.1</w:t>
      </w:r>
      <w:r w:rsidR="009575CA">
        <w:t xml:space="preserve"> </w:t>
      </w:r>
      <w:r w:rsidR="00A364BA">
        <w:t xml:space="preserve">Импорт данных из </w:t>
      </w:r>
      <w:r w:rsidR="00A364BA">
        <w:rPr>
          <w:lang w:val="en-US"/>
        </w:rPr>
        <w:t>MS</w:t>
      </w:r>
      <w:r w:rsidR="00A364BA" w:rsidRPr="0038227A">
        <w:t xml:space="preserve"> </w:t>
      </w:r>
      <w:r w:rsidR="00A364BA">
        <w:rPr>
          <w:lang w:val="en-US"/>
        </w:rPr>
        <w:t>Excel</w:t>
      </w:r>
      <w:bookmarkEnd w:id="26"/>
      <w:bookmarkEnd w:id="27"/>
      <w:bookmarkEnd w:id="28"/>
    </w:p>
    <w:p w:rsidR="00BB0E86" w:rsidRDefault="00E800E2" w:rsidP="00A364BA">
      <w:r>
        <w:t>За мастер импорта</w:t>
      </w:r>
      <w:r w:rsidRPr="00E800E2">
        <w:t>/</w:t>
      </w:r>
      <w:r>
        <w:t>экспорта отвечает кнопка</w:t>
      </w:r>
      <w:r w:rsidR="00CD4942">
        <w:t>,</w:t>
      </w:r>
      <w:r>
        <w:t xml:space="preserve"> </w:t>
      </w:r>
      <w:r w:rsidR="000664FC">
        <w:t xml:space="preserve">которая запускает процесс </w:t>
      </w:r>
      <w:r w:rsidR="000664FC" w:rsidRPr="000664FC">
        <w:t>DTSWizard.exe.</w:t>
      </w:r>
    </w:p>
    <w:p w:rsidR="00D84E3E" w:rsidRDefault="00D84E3E" w:rsidP="00A364BA"/>
    <w:p w:rsidR="00D84E3E" w:rsidRDefault="00D84E3E" w:rsidP="00A364BA">
      <w:r>
        <w:rPr>
          <w:noProof/>
          <w:lang w:eastAsia="ru-RU"/>
        </w:rPr>
        <w:drawing>
          <wp:inline distT="0" distB="0" distL="0" distR="0" wp14:anchorId="22D547BE" wp14:editId="6B2E0FEC">
            <wp:extent cx="4835609" cy="311052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844" cy="31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3E" w:rsidRPr="00D84E3E" w:rsidRDefault="00D84E3E" w:rsidP="00D84E3E">
      <w:pPr>
        <w:jc w:val="center"/>
      </w:pPr>
      <w:r>
        <w:t>Рисунок 4.1</w:t>
      </w:r>
      <w:r w:rsidR="002753E8" w:rsidRPr="002753E8">
        <w:t>.1</w:t>
      </w:r>
      <w:r>
        <w:t xml:space="preserve"> – Кнопка вызова мастера импорта/экспорта.</w:t>
      </w:r>
    </w:p>
    <w:p w:rsidR="00D84E3E" w:rsidRPr="000664FC" w:rsidRDefault="00D84E3E" w:rsidP="00A364BA"/>
    <w:p w:rsidR="00BB0E86" w:rsidRDefault="004124FC" w:rsidP="004124FC">
      <w:pPr>
        <w:pStyle w:val="aa"/>
      </w:pPr>
      <w:r w:rsidRPr="004124FC">
        <w:rPr>
          <w:noProof/>
          <w:lang w:eastAsia="ru-RU"/>
        </w:rPr>
        <w:drawing>
          <wp:inline distT="0" distB="0" distL="0" distR="0" wp14:anchorId="6125D103" wp14:editId="02D038BC">
            <wp:extent cx="3449871" cy="317809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59" cy="318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86" w:rsidRPr="005B1181" w:rsidRDefault="00BB0E86" w:rsidP="00BB0E86">
      <w:pPr>
        <w:pStyle w:val="aa"/>
      </w:pPr>
      <w:r>
        <w:lastRenderedPageBreak/>
        <w:t>Рисунок 4</w:t>
      </w:r>
      <w:r w:rsidR="002753E8" w:rsidRPr="002753E8">
        <w:t>.1</w:t>
      </w:r>
      <w:r>
        <w:t>.2 – Выбор источника импорта данных</w:t>
      </w:r>
    </w:p>
    <w:p w:rsidR="004124FC" w:rsidRPr="005B1181" w:rsidRDefault="004124FC" w:rsidP="00BB0E86">
      <w:pPr>
        <w:pStyle w:val="aa"/>
      </w:pPr>
    </w:p>
    <w:p w:rsidR="00BB0E86" w:rsidRDefault="00BB0E86" w:rsidP="00BB0E86">
      <w:r>
        <w:t>На следующей странице нужно указать конечную цель импорта. В данном случае, это база данных курсовой работы.</w:t>
      </w:r>
    </w:p>
    <w:p w:rsidR="00BB0E86" w:rsidRDefault="00BB0E86" w:rsidP="00BB0E86"/>
    <w:p w:rsidR="00BB0E86" w:rsidRDefault="000664FC" w:rsidP="004124FC">
      <w:pPr>
        <w:pStyle w:val="aa"/>
      </w:pPr>
      <w:r>
        <w:rPr>
          <w:noProof/>
          <w:lang w:eastAsia="ru-RU"/>
        </w:rPr>
        <w:drawing>
          <wp:inline distT="0" distB="0" distL="0" distR="0" wp14:anchorId="091D3335" wp14:editId="4042207E">
            <wp:extent cx="4623759" cy="3251547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6414" cy="32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86" w:rsidRDefault="00BB0E86" w:rsidP="00BB0E86">
      <w:pPr>
        <w:pStyle w:val="aa"/>
      </w:pPr>
      <w:r>
        <w:t>Рисунок 4</w:t>
      </w:r>
      <w:r w:rsidR="002753E8" w:rsidRPr="002753E8">
        <w:t>.1</w:t>
      </w:r>
      <w:r>
        <w:t>.3 – Место назначения импорта данных</w:t>
      </w:r>
    </w:p>
    <w:p w:rsidR="004124FC" w:rsidRDefault="004124FC" w:rsidP="00BB0E86">
      <w:pPr>
        <w:pStyle w:val="aa"/>
      </w:pPr>
    </w:p>
    <w:p w:rsidR="00BB0E86" w:rsidRDefault="00BB0E86" w:rsidP="00BB0E86">
      <w:r>
        <w:t xml:space="preserve">На следующей странице необходимо сопоставить страницы </w:t>
      </w:r>
      <w:r>
        <w:rPr>
          <w:lang w:val="en-US"/>
        </w:rPr>
        <w:t>MS</w:t>
      </w:r>
      <w:r w:rsidRPr="00BB0E86">
        <w:t xml:space="preserve"> </w:t>
      </w:r>
      <w:r>
        <w:rPr>
          <w:lang w:val="en-US"/>
        </w:rPr>
        <w:t>Excel</w:t>
      </w:r>
      <w:r w:rsidRPr="00BB0E86">
        <w:t xml:space="preserve"> </w:t>
      </w:r>
      <w:r>
        <w:t>и таблицы базы данных</w:t>
      </w:r>
      <w:r w:rsidR="0038227A">
        <w:t xml:space="preserve"> – смотреть рисунок 4.1.4</w:t>
      </w:r>
      <w:r w:rsidR="004124FC">
        <w:t>, для которых эти страницы предназначены.</w:t>
      </w:r>
    </w:p>
    <w:p w:rsidR="004124FC" w:rsidRDefault="000664FC" w:rsidP="004124FC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3E560FF" wp14:editId="51C70262">
            <wp:simplePos x="0" y="0"/>
            <wp:positionH relativeFrom="column">
              <wp:posOffset>1223010</wp:posOffset>
            </wp:positionH>
            <wp:positionV relativeFrom="paragraph">
              <wp:posOffset>297815</wp:posOffset>
            </wp:positionV>
            <wp:extent cx="4029075" cy="2192020"/>
            <wp:effectExtent l="0" t="0" r="9525" b="0"/>
            <wp:wrapTight wrapText="bothSides">
              <wp:wrapPolygon edited="0">
                <wp:start x="0" y="0"/>
                <wp:lineTo x="0" y="21400"/>
                <wp:lineTo x="21549" y="21400"/>
                <wp:lineTo x="215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24FC" w:rsidRPr="005B1181" w:rsidRDefault="004124FC" w:rsidP="004124FC">
      <w:pPr>
        <w:pStyle w:val="aa"/>
      </w:pPr>
      <w:r>
        <w:t>Рисунок 4</w:t>
      </w:r>
      <w:r w:rsidR="002753E8" w:rsidRPr="0038227A">
        <w:t>.1</w:t>
      </w:r>
      <w:r>
        <w:t>.4 – Сопоставление страниц с таблицами</w:t>
      </w:r>
    </w:p>
    <w:p w:rsidR="004124FC" w:rsidRPr="005B1181" w:rsidRDefault="004124FC" w:rsidP="00811030"/>
    <w:p w:rsidR="004124FC" w:rsidRDefault="004124FC" w:rsidP="004124FC">
      <w:r>
        <w:t>По завершению импорта данных, мастер импорта</w:t>
      </w:r>
      <w:r w:rsidRPr="004124FC">
        <w:t>/</w:t>
      </w:r>
      <w:r>
        <w:t>экспорта уведомит пользователя о том, что импорт данных произошел успешно</w:t>
      </w:r>
      <w:r w:rsidR="0038227A">
        <w:t>, что наглядно видно на рисунке 4.1.5</w:t>
      </w:r>
      <w:r>
        <w:t>.</w:t>
      </w:r>
    </w:p>
    <w:p w:rsidR="004124FC" w:rsidRDefault="004124FC" w:rsidP="004124FC"/>
    <w:p w:rsidR="004124FC" w:rsidRDefault="004124FC" w:rsidP="004124FC">
      <w:pPr>
        <w:pStyle w:val="aa"/>
      </w:pPr>
      <w:r>
        <w:rPr>
          <w:noProof/>
          <w:lang w:eastAsia="ru-RU"/>
        </w:rPr>
        <w:drawing>
          <wp:inline distT="0" distB="0" distL="0" distR="0" wp14:anchorId="5AB34B15" wp14:editId="2B544A88">
            <wp:extent cx="3095221" cy="18719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/>
                    <a:srcRect l="1" r="1403" b="35243"/>
                    <a:stretch/>
                  </pic:blipFill>
                  <pic:spPr bwMode="auto">
                    <a:xfrm>
                      <a:off x="0" y="0"/>
                      <a:ext cx="3100484" cy="18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4FC" w:rsidRDefault="00D84E3E" w:rsidP="004124FC">
      <w:pPr>
        <w:pStyle w:val="aa"/>
      </w:pPr>
      <w:r>
        <w:t>Рисунок 4.</w:t>
      </w:r>
      <w:r w:rsidR="002753E8">
        <w:t>1.</w:t>
      </w:r>
      <w:r w:rsidRPr="002753E8">
        <w:t>5</w:t>
      </w:r>
      <w:r w:rsidR="004124FC">
        <w:t xml:space="preserve"> – Завершение импорта данных</w:t>
      </w:r>
    </w:p>
    <w:p w:rsidR="00DB6250" w:rsidRDefault="00DB6250" w:rsidP="00DB6250">
      <w:pPr>
        <w:pStyle w:val="2"/>
        <w:ind w:left="792" w:firstLine="0"/>
      </w:pPr>
      <w:bookmarkStart w:id="29" w:name="_Toc23883717"/>
      <w:bookmarkStart w:id="30" w:name="_Toc23889083"/>
    </w:p>
    <w:p w:rsidR="00D84E3E" w:rsidRDefault="00D84E3E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Cs/>
          <w:szCs w:val="26"/>
        </w:rPr>
      </w:pPr>
      <w:r>
        <w:br w:type="page"/>
      </w:r>
    </w:p>
    <w:p w:rsidR="002753E8" w:rsidRDefault="002753E8" w:rsidP="0038227A">
      <w:pPr>
        <w:pStyle w:val="2"/>
        <w:numPr>
          <w:ilvl w:val="1"/>
          <w:numId w:val="34"/>
        </w:numPr>
        <w:rPr>
          <w:highlight w:val="white"/>
        </w:rPr>
      </w:pPr>
      <w:bookmarkStart w:id="31" w:name="_Toc24482129"/>
      <w:r w:rsidRPr="002753E8">
        <w:rPr>
          <w:highlight w:val="white"/>
        </w:rPr>
        <w:lastRenderedPageBreak/>
        <w:t xml:space="preserve">Экспорт данных в </w:t>
      </w:r>
      <w:proofErr w:type="spellStart"/>
      <w:r w:rsidRPr="002753E8">
        <w:rPr>
          <w:highlight w:val="white"/>
        </w:rPr>
        <w:t>csv</w:t>
      </w:r>
      <w:bookmarkEnd w:id="31"/>
      <w:proofErr w:type="spellEnd"/>
    </w:p>
    <w:p w:rsidR="002753E8" w:rsidRDefault="002753E8" w:rsidP="002753E8">
      <w:pPr>
        <w:rPr>
          <w:highlight w:val="white"/>
        </w:rPr>
      </w:pPr>
      <w:r>
        <w:rPr>
          <w:highlight w:val="white"/>
        </w:rPr>
        <w:t xml:space="preserve">Для того, чтобы произвести экспорт данных в указанный файл необходимо указать в </w:t>
      </w:r>
      <w:proofErr w:type="spellStart"/>
      <w:r w:rsidRPr="00652067">
        <w:t>corpscomboBox</w:t>
      </w:r>
      <w:proofErr w:type="spellEnd"/>
      <w:r>
        <w:rPr>
          <w:highlight w:val="white"/>
        </w:rPr>
        <w:t xml:space="preserve"> для какой таблицы будет выполняться команда смотреть рисунок 4.2.1, а после</w:t>
      </w:r>
      <w:r w:rsidRPr="00652067">
        <w:rPr>
          <w:highlight w:val="white"/>
        </w:rPr>
        <w:t xml:space="preserve"> </w:t>
      </w:r>
      <w:r>
        <w:rPr>
          <w:highlight w:val="white"/>
        </w:rPr>
        <w:t>в форме сохранения указать файл, в который будет записываться результат.</w:t>
      </w:r>
    </w:p>
    <w:p w:rsidR="002753E8" w:rsidRDefault="002753E8" w:rsidP="002753E8">
      <w:pPr>
        <w:rPr>
          <w:highlight w:val="white"/>
        </w:rPr>
      </w:pPr>
    </w:p>
    <w:p w:rsidR="002753E8" w:rsidRDefault="002753E8" w:rsidP="002753E8">
      <w:pPr>
        <w:jc w:val="center"/>
        <w:rPr>
          <w:highlight w:val="white"/>
        </w:rPr>
      </w:pPr>
      <w:r>
        <w:rPr>
          <w:noProof/>
          <w:lang w:eastAsia="ru-RU"/>
        </w:rPr>
        <w:drawing>
          <wp:inline distT="0" distB="0" distL="0" distR="0" wp14:anchorId="5BBC1E71" wp14:editId="5AE8C97D">
            <wp:extent cx="4671707" cy="3005095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929" cy="30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E8" w:rsidRPr="00E62F57" w:rsidRDefault="002753E8" w:rsidP="002753E8">
      <w:pPr>
        <w:jc w:val="center"/>
        <w:rPr>
          <w:highlight w:val="white"/>
        </w:rPr>
      </w:pPr>
      <w:r>
        <w:rPr>
          <w:highlight w:val="white"/>
        </w:rPr>
        <w:t>Рисунок 4.2.1 – Административная форма</w:t>
      </w:r>
    </w:p>
    <w:p w:rsidR="002753E8" w:rsidRDefault="002753E8" w:rsidP="002753E8">
      <w:pPr>
        <w:jc w:val="center"/>
        <w:rPr>
          <w:highlight w:val="white"/>
        </w:rPr>
      </w:pPr>
      <w:r>
        <w:rPr>
          <w:noProof/>
          <w:lang w:eastAsia="ru-RU"/>
        </w:rPr>
        <w:drawing>
          <wp:inline distT="0" distB="0" distL="0" distR="0" wp14:anchorId="2F86A497" wp14:editId="5B650913">
            <wp:extent cx="4602228" cy="2960403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6956" cy="29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E8" w:rsidRPr="00652067" w:rsidRDefault="002753E8" w:rsidP="002753E8">
      <w:pPr>
        <w:jc w:val="center"/>
        <w:rPr>
          <w:highlight w:val="white"/>
        </w:rPr>
      </w:pPr>
      <w:r>
        <w:rPr>
          <w:highlight w:val="white"/>
        </w:rPr>
        <w:t xml:space="preserve">Рисунок 4.2.2 – Экспорт в </w:t>
      </w:r>
      <w:r>
        <w:rPr>
          <w:highlight w:val="white"/>
          <w:lang w:val="en-US"/>
        </w:rPr>
        <w:t>csv</w:t>
      </w:r>
    </w:p>
    <w:p w:rsidR="002753E8" w:rsidRPr="00652067" w:rsidRDefault="002753E8" w:rsidP="002753E8">
      <w:pPr>
        <w:rPr>
          <w:highlight w:val="white"/>
        </w:rPr>
      </w:pPr>
      <w:r>
        <w:rPr>
          <w:highlight w:val="white"/>
        </w:rPr>
        <w:lastRenderedPageBreak/>
        <w:t>Пример</w:t>
      </w:r>
      <w:r w:rsidRPr="0045428B">
        <w:rPr>
          <w:highlight w:val="white"/>
        </w:rPr>
        <w:t xml:space="preserve"> </w:t>
      </w:r>
      <w:r>
        <w:rPr>
          <w:highlight w:val="white"/>
        </w:rPr>
        <w:t>экспорта</w:t>
      </w:r>
      <w:r w:rsidRPr="0045428B">
        <w:rPr>
          <w:highlight w:val="white"/>
        </w:rPr>
        <w:t xml:space="preserve"> </w:t>
      </w:r>
      <w:r>
        <w:rPr>
          <w:highlight w:val="white"/>
        </w:rPr>
        <w:t>для</w:t>
      </w:r>
      <w:r w:rsidRPr="0045428B">
        <w:rPr>
          <w:highlight w:val="white"/>
        </w:rPr>
        <w:t xml:space="preserve"> </w:t>
      </w:r>
      <w:r>
        <w:rPr>
          <w:highlight w:val="white"/>
        </w:rPr>
        <w:t>таблицы</w:t>
      </w:r>
      <w:r w:rsidRPr="0045428B">
        <w:rPr>
          <w:highlight w:val="white"/>
        </w:rPr>
        <w:t xml:space="preserve"> “</w:t>
      </w:r>
      <w:r>
        <w:rPr>
          <w:highlight w:val="white"/>
          <w:lang w:val="en-US"/>
        </w:rPr>
        <w:t>Teacher</w:t>
      </w:r>
      <w:r w:rsidRPr="0045428B">
        <w:rPr>
          <w:highlight w:val="white"/>
        </w:rPr>
        <w:t>”</w:t>
      </w:r>
      <w:r>
        <w:rPr>
          <w:highlight w:val="white"/>
        </w:rPr>
        <w:t xml:space="preserve"> выглядит следующим образом:</w:t>
      </w:r>
    </w:p>
    <w:p w:rsidR="002753E8" w:rsidRDefault="002753E8" w:rsidP="002753E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E19FE09" wp14:editId="56337AD5">
            <wp:extent cx="5695207" cy="1742536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2799" cy="17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E8" w:rsidRDefault="002753E8" w:rsidP="009575CA">
      <w:pPr>
        <w:jc w:val="center"/>
        <w:rPr>
          <w:lang w:eastAsia="ru-RU"/>
        </w:rPr>
      </w:pPr>
      <w:r>
        <w:rPr>
          <w:lang w:eastAsia="ru-RU"/>
        </w:rPr>
        <w:t>Рисунок 4.</w:t>
      </w:r>
      <w:r w:rsidRPr="008103D2">
        <w:rPr>
          <w:lang w:eastAsia="ru-RU"/>
        </w:rPr>
        <w:t>2.2</w:t>
      </w:r>
      <w:r>
        <w:rPr>
          <w:lang w:eastAsia="ru-RU"/>
        </w:rPr>
        <w:t xml:space="preserve"> – Пример экспортированных данных</w:t>
      </w:r>
    </w:p>
    <w:p w:rsidR="002753E8" w:rsidRPr="002753E8" w:rsidRDefault="002753E8" w:rsidP="002753E8">
      <w:pPr>
        <w:rPr>
          <w:lang w:eastAsia="ru-RU"/>
        </w:rPr>
      </w:pPr>
    </w:p>
    <w:p w:rsidR="00E37761" w:rsidRPr="002753E8" w:rsidRDefault="002753E8" w:rsidP="002753E8">
      <w:pPr>
        <w:pStyle w:val="2"/>
        <w:ind w:left="360" w:firstLine="0"/>
      </w:pPr>
      <w:bookmarkStart w:id="32" w:name="_Toc24482130"/>
      <w:r w:rsidRPr="002753E8">
        <w:t xml:space="preserve">4.3 </w:t>
      </w:r>
      <w:r w:rsidR="00E37761">
        <w:t xml:space="preserve">Импорт данных с помощью </w:t>
      </w:r>
      <w:r w:rsidR="00E37761">
        <w:rPr>
          <w:lang w:val="en-US"/>
        </w:rPr>
        <w:t>BULK</w:t>
      </w:r>
      <w:r w:rsidR="00E37761" w:rsidRPr="00E37761">
        <w:t xml:space="preserve"> </w:t>
      </w:r>
      <w:r w:rsidR="00E37761">
        <w:rPr>
          <w:lang w:val="en-US"/>
        </w:rPr>
        <w:t>INSERT</w:t>
      </w:r>
      <w:bookmarkEnd w:id="29"/>
      <w:bookmarkEnd w:id="30"/>
      <w:bookmarkEnd w:id="32"/>
    </w:p>
    <w:p w:rsidR="00D84E3E" w:rsidRDefault="00D84E3E" w:rsidP="00D84E3E">
      <w:r>
        <w:t>На административной форме находится кнопка «I</w:t>
      </w:r>
      <w:proofErr w:type="spellStart"/>
      <w:r>
        <w:rPr>
          <w:lang w:val="en-US"/>
        </w:rPr>
        <w:t>mport</w:t>
      </w:r>
      <w:proofErr w:type="spellEnd"/>
      <w:r w:rsidRPr="00D84E3E">
        <w:t xml:space="preserve"> </w:t>
      </w:r>
      <w:r>
        <w:rPr>
          <w:lang w:val="en-US"/>
        </w:rPr>
        <w:t>CSV</w:t>
      </w:r>
      <w:r w:rsidR="002753E8">
        <w:t>» смотреть рисунок 4.3</w:t>
      </w:r>
      <w:r>
        <w:t>.1.</w:t>
      </w:r>
    </w:p>
    <w:p w:rsidR="00D84E3E" w:rsidRDefault="00D84E3E" w:rsidP="00D84E3E"/>
    <w:p w:rsidR="00D84E3E" w:rsidRDefault="00D84E3E" w:rsidP="00D84E3E">
      <w:pPr>
        <w:jc w:val="center"/>
      </w:pPr>
      <w:r>
        <w:rPr>
          <w:noProof/>
          <w:lang w:eastAsia="ru-RU"/>
        </w:rPr>
        <w:drawing>
          <wp:inline distT="0" distB="0" distL="0" distR="0" wp14:anchorId="0FFC15DF" wp14:editId="54DFD358">
            <wp:extent cx="5335941" cy="32258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7754" cy="32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3E" w:rsidRDefault="002753E8" w:rsidP="00D84E3E">
      <w:pPr>
        <w:jc w:val="center"/>
      </w:pPr>
      <w:r>
        <w:t>Рисунок 4.3</w:t>
      </w:r>
      <w:r w:rsidR="00D84E3E">
        <w:t>.1 – Кнопка «</w:t>
      </w:r>
      <w:r w:rsidR="00D84E3E">
        <w:rPr>
          <w:lang w:val="en-US"/>
        </w:rPr>
        <w:t>Import</w:t>
      </w:r>
      <w:r w:rsidR="00D84E3E" w:rsidRPr="008103D2">
        <w:t xml:space="preserve"> </w:t>
      </w:r>
      <w:r w:rsidR="00D84E3E">
        <w:rPr>
          <w:lang w:val="en-US"/>
        </w:rPr>
        <w:t>csv</w:t>
      </w:r>
      <w:r w:rsidR="00D84E3E">
        <w:t>»</w:t>
      </w:r>
    </w:p>
    <w:p w:rsidR="00652067" w:rsidRDefault="00652067" w:rsidP="00652067">
      <w:r>
        <w:t xml:space="preserve">После нажатия данной кнопки вызывается </w:t>
      </w:r>
      <w:proofErr w:type="spellStart"/>
      <w:r>
        <w:rPr>
          <w:lang w:val="en-US"/>
        </w:rPr>
        <w:t>OpenFileDialog</w:t>
      </w:r>
      <w:proofErr w:type="spellEnd"/>
      <w:r w:rsidRPr="00652067">
        <w:t xml:space="preserve"> </w:t>
      </w:r>
      <w:r>
        <w:t xml:space="preserve">в котором пользователь выбирает </w:t>
      </w:r>
      <w:r w:rsidR="0038227A">
        <w:t>файл,</w:t>
      </w:r>
      <w:r>
        <w:t xml:space="preserve"> из которого надо импортиров</w:t>
      </w:r>
      <w:r w:rsidR="002753E8">
        <w:t>ать данные. Смотреть рисунок 4.3</w:t>
      </w:r>
      <w:r>
        <w:t>.2.</w:t>
      </w:r>
    </w:p>
    <w:p w:rsidR="00652067" w:rsidRDefault="00652067" w:rsidP="0065206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BBADD0" wp14:editId="2007CC0C">
            <wp:extent cx="3549836" cy="251000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9130" cy="25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D" w:rsidRDefault="002753E8" w:rsidP="00652067">
      <w:pPr>
        <w:jc w:val="center"/>
      </w:pPr>
      <w:r>
        <w:t>Рисунок 4.3</w:t>
      </w:r>
      <w:r w:rsidR="00652067">
        <w:t>.2 – Диалог выбора файла</w:t>
      </w:r>
    </w:p>
    <w:p w:rsidR="002753E8" w:rsidRDefault="002753E8" w:rsidP="00706D8D"/>
    <w:p w:rsidR="00706D8D" w:rsidRDefault="00706D8D" w:rsidP="00706D8D">
      <w:r>
        <w:t>Листинг запроса на импорт данных</w:t>
      </w:r>
      <w:r w:rsidRPr="00706D8D">
        <w:t>:</w:t>
      </w:r>
    </w:p>
    <w:p w:rsidR="00706D8D" w:rsidRPr="00706D8D" w:rsidRDefault="00706D8D" w:rsidP="00706D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</w:pPr>
      <w:r w:rsidRPr="002753E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662BA6C6" wp14:editId="33A9DF89">
            <wp:extent cx="5939790" cy="295783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A2" w:rsidRDefault="008972A2" w:rsidP="00064859">
      <w:pPr>
        <w:ind w:firstLine="0"/>
        <w:jc w:val="center"/>
        <w:rPr>
          <w:lang w:eastAsia="ru-RU"/>
        </w:rPr>
      </w:pPr>
      <w:bookmarkStart w:id="33" w:name="_Toc23883719"/>
      <w:r>
        <w:br w:type="page"/>
      </w:r>
    </w:p>
    <w:p w:rsidR="00E6009B" w:rsidRDefault="00E6009B" w:rsidP="002973FE">
      <w:pPr>
        <w:pStyle w:val="1"/>
      </w:pPr>
      <w:bookmarkStart w:id="34" w:name="_Toc23889085"/>
    </w:p>
    <w:p w:rsidR="00E6009B" w:rsidRDefault="00E6009B" w:rsidP="002973FE">
      <w:pPr>
        <w:pStyle w:val="1"/>
      </w:pPr>
    </w:p>
    <w:p w:rsidR="001A40A0" w:rsidRDefault="001A40A0" w:rsidP="002973FE">
      <w:pPr>
        <w:pStyle w:val="1"/>
        <w:numPr>
          <w:ilvl w:val="0"/>
          <w:numId w:val="34"/>
        </w:numPr>
      </w:pPr>
      <w:bookmarkStart w:id="35" w:name="_Toc24482131"/>
      <w:r>
        <w:t>Управление доступом</w:t>
      </w:r>
      <w:bookmarkEnd w:id="33"/>
      <w:bookmarkEnd w:id="34"/>
      <w:bookmarkEnd w:id="35"/>
    </w:p>
    <w:p w:rsidR="009E4615" w:rsidRDefault="00E446D3" w:rsidP="001A40A0">
      <w:r>
        <w:t xml:space="preserve">Для управления доступом в базе данных с помощью </w:t>
      </w:r>
      <w:proofErr w:type="spellStart"/>
      <w:r>
        <w:rPr>
          <w:lang w:val="en-US"/>
        </w:rPr>
        <w:t>sql</w:t>
      </w:r>
      <w:proofErr w:type="spellEnd"/>
      <w:r w:rsidRPr="00E446D3">
        <w:t>-</w:t>
      </w:r>
      <w:r>
        <w:t>скрипты были созданы две роли</w:t>
      </w:r>
      <w:r w:rsidRPr="00E446D3">
        <w:t xml:space="preserve">: </w:t>
      </w:r>
      <w:r w:rsidR="009E4615">
        <w:t xml:space="preserve"> </w:t>
      </w:r>
    </w:p>
    <w:p w:rsidR="009E4615" w:rsidRDefault="00064859" w:rsidP="009E4615">
      <w:pPr>
        <w:pStyle w:val="a7"/>
        <w:numPr>
          <w:ilvl w:val="0"/>
          <w:numId w:val="9"/>
        </w:numPr>
      </w:pPr>
      <w:r>
        <w:rPr>
          <w:lang w:val="en-US"/>
        </w:rPr>
        <w:t>Root</w:t>
      </w:r>
      <w:r w:rsidRPr="00064859">
        <w:t>,</w:t>
      </w:r>
      <w:r w:rsidR="00E446D3" w:rsidRPr="00E446D3">
        <w:t xml:space="preserve"> </w:t>
      </w:r>
      <w:r w:rsidR="009E4615">
        <w:t>который имеет неограниченные возможности по работе с данными в базе данных</w:t>
      </w:r>
      <w:r w:rsidR="00F12F3B">
        <w:t>.</w:t>
      </w:r>
    </w:p>
    <w:p w:rsidR="009E4615" w:rsidRDefault="00064859" w:rsidP="009E4615">
      <w:pPr>
        <w:pStyle w:val="a7"/>
        <w:numPr>
          <w:ilvl w:val="0"/>
          <w:numId w:val="9"/>
        </w:numPr>
      </w:pPr>
      <w:r>
        <w:rPr>
          <w:lang w:val="en-US"/>
        </w:rPr>
        <w:t>User</w:t>
      </w:r>
      <w:r w:rsidR="009E4615">
        <w:t>, основной задачей которого является лишь внесение данных в таблицы баз</w:t>
      </w:r>
      <w:r w:rsidR="00CD4942">
        <w:t>ы</w:t>
      </w:r>
      <w:r w:rsidR="009E4615">
        <w:t xml:space="preserve"> данных. Соответственно, для него ограничена возможность удаления данных из базы.</w:t>
      </w:r>
    </w:p>
    <w:p w:rsidR="009E4615" w:rsidRDefault="009E4615" w:rsidP="001A40A0">
      <w:r>
        <w:t>Для каждой из ролей были созданы два пользователя со своими логинами и паролями соответственно.</w:t>
      </w:r>
    </w:p>
    <w:p w:rsidR="008972A2" w:rsidRDefault="009E4615" w:rsidP="008972A2">
      <w:proofErr w:type="spellStart"/>
      <w:r w:rsidRPr="0051099A">
        <w:rPr>
          <w:lang w:val="en-US"/>
        </w:rPr>
        <w:t>Sql</w:t>
      </w:r>
      <w:proofErr w:type="spellEnd"/>
      <w:r w:rsidR="009123AF">
        <w:t xml:space="preserve">-скрипт, выполняющий создание вышеперечисленных ролей и пользователей </w:t>
      </w:r>
      <w:r w:rsidRPr="0051099A">
        <w:t xml:space="preserve">представлен в приложении </w:t>
      </w:r>
      <w:r w:rsidR="009123AF">
        <w:t>В</w:t>
      </w:r>
      <w:r w:rsidR="0051099A">
        <w:t>.</w:t>
      </w:r>
    </w:p>
    <w:p w:rsidR="008972A2" w:rsidRDefault="008972A2">
      <w:pPr>
        <w:spacing w:after="160" w:line="259" w:lineRule="auto"/>
        <w:ind w:firstLine="0"/>
        <w:jc w:val="left"/>
      </w:pPr>
      <w:r>
        <w:br w:type="page"/>
      </w:r>
    </w:p>
    <w:p w:rsidR="00E6009B" w:rsidRDefault="00E6009B" w:rsidP="002973FE">
      <w:pPr>
        <w:pStyle w:val="1"/>
        <w:rPr>
          <w:rFonts w:eastAsiaTheme="minorHAnsi"/>
        </w:rPr>
      </w:pPr>
      <w:bookmarkStart w:id="36" w:name="_Toc23883720"/>
      <w:bookmarkStart w:id="37" w:name="_Toc23889086"/>
    </w:p>
    <w:p w:rsidR="00E6009B" w:rsidRDefault="00E6009B" w:rsidP="002973FE">
      <w:pPr>
        <w:pStyle w:val="1"/>
        <w:rPr>
          <w:rFonts w:eastAsiaTheme="minorHAnsi"/>
        </w:rPr>
      </w:pPr>
    </w:p>
    <w:p w:rsidR="009E4615" w:rsidRDefault="009E4615" w:rsidP="002973FE">
      <w:pPr>
        <w:pStyle w:val="1"/>
        <w:numPr>
          <w:ilvl w:val="0"/>
          <w:numId w:val="34"/>
        </w:numPr>
      </w:pPr>
      <w:bookmarkStart w:id="38" w:name="_Toc24482132"/>
      <w:r>
        <w:t>разработка клиентского приложения</w:t>
      </w:r>
      <w:bookmarkEnd w:id="36"/>
      <w:bookmarkEnd w:id="37"/>
      <w:bookmarkEnd w:id="38"/>
    </w:p>
    <w:p w:rsidR="00DB6250" w:rsidRDefault="00586977" w:rsidP="0038227A">
      <w:pPr>
        <w:pStyle w:val="2"/>
        <w:numPr>
          <w:ilvl w:val="1"/>
          <w:numId w:val="35"/>
        </w:numPr>
        <w:rPr>
          <w:rFonts w:eastAsiaTheme="minorHAnsi" w:cstheme="minorBidi"/>
          <w:bCs w:val="0"/>
          <w:szCs w:val="22"/>
        </w:rPr>
      </w:pPr>
      <w:bookmarkStart w:id="39" w:name="_Toc23883721"/>
      <w:bookmarkStart w:id="40" w:name="_Toc23889087"/>
      <w:bookmarkStart w:id="41" w:name="_Toc24482133"/>
      <w:r>
        <w:t>Структура приложения</w:t>
      </w:r>
      <w:bookmarkEnd w:id="39"/>
      <w:bookmarkEnd w:id="40"/>
      <w:bookmarkEnd w:id="41"/>
    </w:p>
    <w:p w:rsidR="00EE4F38" w:rsidRDefault="00EE4F38" w:rsidP="00EE4F38">
      <w:pPr>
        <w:rPr>
          <w:lang w:val="en-US"/>
        </w:rPr>
      </w:pPr>
      <w:r>
        <w:t>Приложение состоит из</w:t>
      </w:r>
      <w:r>
        <w:rPr>
          <w:lang w:val="en-US"/>
        </w:rPr>
        <w:t>:</w:t>
      </w:r>
    </w:p>
    <w:p w:rsidR="00EE4F38" w:rsidRDefault="00EE4F38" w:rsidP="00EE4F38">
      <w:pPr>
        <w:pStyle w:val="a7"/>
        <w:numPr>
          <w:ilvl w:val="0"/>
          <w:numId w:val="29"/>
        </w:numPr>
      </w:pPr>
      <w:proofErr w:type="spellStart"/>
      <w:r>
        <w:rPr>
          <w:lang w:val="en-US"/>
        </w:rPr>
        <w:t>MainForm</w:t>
      </w:r>
      <w:proofErr w:type="spellEnd"/>
      <w:r>
        <w:t xml:space="preserve"> </w:t>
      </w:r>
      <w:r w:rsidRPr="00EE4F38">
        <w:t xml:space="preserve">- </w:t>
      </w:r>
      <w:r>
        <w:t xml:space="preserve">главная форма которая отвечает за вывод таблицы </w:t>
      </w:r>
      <w:proofErr w:type="spellStart"/>
      <w:r>
        <w:rPr>
          <w:lang w:val="en-US"/>
        </w:rPr>
        <w:t>AudienceType</w:t>
      </w:r>
      <w:proofErr w:type="spellEnd"/>
      <w:r w:rsidRPr="00EE4F38">
        <w:t xml:space="preserve"> </w:t>
      </w:r>
      <w:r>
        <w:t>и за вызов других форм.</w:t>
      </w:r>
    </w:p>
    <w:p w:rsidR="00EE4F38" w:rsidRDefault="00EE4F38" w:rsidP="00EE4F38">
      <w:pPr>
        <w:pStyle w:val="a7"/>
        <w:numPr>
          <w:ilvl w:val="0"/>
          <w:numId w:val="29"/>
        </w:numPr>
      </w:pPr>
      <w:proofErr w:type="spellStart"/>
      <w:r>
        <w:rPr>
          <w:lang w:val="en-US"/>
        </w:rPr>
        <w:t>AdminForm</w:t>
      </w:r>
      <w:proofErr w:type="spellEnd"/>
      <w:r>
        <w:t xml:space="preserve"> - Форма для просмотра логов, а так же для администрирования базы данных.</w:t>
      </w:r>
    </w:p>
    <w:p w:rsidR="00EE4F38" w:rsidRDefault="00EE4F38" w:rsidP="00EE4F38">
      <w:pPr>
        <w:pStyle w:val="a7"/>
        <w:numPr>
          <w:ilvl w:val="0"/>
          <w:numId w:val="29"/>
        </w:numPr>
      </w:pPr>
      <w:proofErr w:type="spellStart"/>
      <w:r>
        <w:rPr>
          <w:lang w:val="en-US"/>
        </w:rPr>
        <w:t>AboutForm</w:t>
      </w:r>
      <w:proofErr w:type="spellEnd"/>
      <w:r w:rsidRPr="00EE4F38">
        <w:t xml:space="preserve"> – </w:t>
      </w:r>
      <w:r>
        <w:t>Форма содержит описание программа и ссылки для быстро</w:t>
      </w:r>
      <w:r w:rsidR="0038227A">
        <w:t>й</w:t>
      </w:r>
      <w:r>
        <w:t xml:space="preserve"> связи с разработчиком.</w:t>
      </w:r>
    </w:p>
    <w:p w:rsidR="00EE4F38" w:rsidRPr="00EE4F38" w:rsidRDefault="00EE4F38" w:rsidP="00EE4F38">
      <w:pPr>
        <w:pStyle w:val="a7"/>
        <w:numPr>
          <w:ilvl w:val="0"/>
          <w:numId w:val="29"/>
        </w:numPr>
      </w:pPr>
      <w:proofErr w:type="spellStart"/>
      <w:r>
        <w:rPr>
          <w:lang w:val="en-US"/>
        </w:rPr>
        <w:t>UnlockForms</w:t>
      </w:r>
      <w:proofErr w:type="spellEnd"/>
      <w:r w:rsidRPr="00EE4F38">
        <w:t xml:space="preserve"> – </w:t>
      </w:r>
      <w:r>
        <w:t>Данная форма отвечает за проверку пароля.</w:t>
      </w:r>
    </w:p>
    <w:p w:rsidR="00DB6250" w:rsidRDefault="00DB6250" w:rsidP="00586977"/>
    <w:p w:rsidR="00DB6250" w:rsidRDefault="00DB6250" w:rsidP="00586977"/>
    <w:p w:rsidR="00586977" w:rsidRDefault="00586977" w:rsidP="0038227A">
      <w:pPr>
        <w:pStyle w:val="2"/>
        <w:numPr>
          <w:ilvl w:val="1"/>
          <w:numId w:val="35"/>
        </w:numPr>
      </w:pPr>
      <w:bookmarkStart w:id="42" w:name="_Toc23883722"/>
      <w:bookmarkStart w:id="43" w:name="_Toc23889088"/>
      <w:bookmarkStart w:id="44" w:name="_Toc24482134"/>
      <w:r>
        <w:t>Пользовательский интерфейс</w:t>
      </w:r>
      <w:bookmarkEnd w:id="42"/>
      <w:bookmarkEnd w:id="43"/>
      <w:bookmarkEnd w:id="44"/>
    </w:p>
    <w:p w:rsidR="00586977" w:rsidRDefault="000073AE" w:rsidP="00586977">
      <w:r>
        <w:t>При запуске приложения перед пользователем появляется окно, которое содержит:</w:t>
      </w:r>
    </w:p>
    <w:p w:rsidR="000073AE" w:rsidRDefault="00761536" w:rsidP="000073AE">
      <w:pPr>
        <w:pStyle w:val="a7"/>
        <w:numPr>
          <w:ilvl w:val="0"/>
          <w:numId w:val="21"/>
        </w:numPr>
      </w:pPr>
      <w:r>
        <w:t>с</w:t>
      </w:r>
      <w:r w:rsidR="000073AE">
        <w:t>троку поиска</w:t>
      </w:r>
      <w:r w:rsidRPr="0038227A">
        <w:t>;</w:t>
      </w:r>
    </w:p>
    <w:p w:rsidR="000073AE" w:rsidRDefault="00761536" w:rsidP="000073AE">
      <w:pPr>
        <w:pStyle w:val="a7"/>
        <w:numPr>
          <w:ilvl w:val="0"/>
          <w:numId w:val="21"/>
        </w:numPr>
      </w:pPr>
      <w:r>
        <w:t>т</w:t>
      </w:r>
      <w:r w:rsidR="00064859">
        <w:t>аблицу со всеми аудиториями</w:t>
      </w:r>
      <w:r w:rsidRPr="0038227A">
        <w:t>;</w:t>
      </w:r>
    </w:p>
    <w:p w:rsidR="000073AE" w:rsidRDefault="00EE4F38" w:rsidP="000073AE">
      <w:pPr>
        <w:pStyle w:val="a7"/>
        <w:numPr>
          <w:ilvl w:val="0"/>
          <w:numId w:val="21"/>
        </w:numPr>
      </w:pPr>
      <w:r>
        <w:t>Кнопку вызова формы</w:t>
      </w:r>
      <w:r w:rsidR="00064859">
        <w:t xml:space="preserve"> администратора</w:t>
      </w:r>
      <w:r w:rsidR="00761536" w:rsidRPr="00761536">
        <w:t>;</w:t>
      </w:r>
    </w:p>
    <w:p w:rsidR="0038227A" w:rsidRDefault="00064859" w:rsidP="0038227A">
      <w:pPr>
        <w:pStyle w:val="a7"/>
        <w:numPr>
          <w:ilvl w:val="0"/>
          <w:numId w:val="21"/>
        </w:numPr>
      </w:pPr>
      <w:proofErr w:type="spellStart"/>
      <w:r>
        <w:rPr>
          <w:lang w:val="en-US"/>
        </w:rPr>
        <w:t>ToolStrip</w:t>
      </w:r>
      <w:proofErr w:type="spellEnd"/>
      <w:r w:rsidRPr="00064859">
        <w:t xml:space="preserve"> </w:t>
      </w:r>
      <w:r>
        <w:t>для работы с таблицей</w:t>
      </w:r>
      <w:r w:rsidRPr="00064859">
        <w:t>;</w:t>
      </w:r>
    </w:p>
    <w:p w:rsidR="008B1120" w:rsidRDefault="008B1120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8B1120" w:rsidRDefault="008B1120" w:rsidP="008B1120">
      <w:pPr>
        <w:pStyle w:val="2"/>
        <w:numPr>
          <w:ilvl w:val="2"/>
          <w:numId w:val="35"/>
        </w:numPr>
      </w:pPr>
      <w:bookmarkStart w:id="45" w:name="_Toc24482135"/>
      <w:r>
        <w:lastRenderedPageBreak/>
        <w:t>Главная форма</w:t>
      </w:r>
      <w:bookmarkEnd w:id="45"/>
    </w:p>
    <w:p w:rsidR="000073AE" w:rsidRDefault="0038227A" w:rsidP="008B1120">
      <w:pPr>
        <w:pStyle w:val="a7"/>
        <w:ind w:left="1288"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6F149F0" wp14:editId="41AE3462">
            <wp:simplePos x="0" y="0"/>
            <wp:positionH relativeFrom="column">
              <wp:posOffset>627380</wp:posOffset>
            </wp:positionH>
            <wp:positionV relativeFrom="paragraph">
              <wp:posOffset>332105</wp:posOffset>
            </wp:positionV>
            <wp:extent cx="5214620" cy="2797175"/>
            <wp:effectExtent l="0" t="0" r="5080" b="3175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3AE" w:rsidRDefault="0038227A" w:rsidP="000073AE">
      <w:pPr>
        <w:jc w:val="center"/>
      </w:pPr>
      <w:r>
        <w:t>Рисунок 6</w:t>
      </w:r>
      <w:r w:rsidR="00EE4F38">
        <w:t>.2</w:t>
      </w:r>
      <w:r w:rsidR="000073AE">
        <w:t>.</w:t>
      </w:r>
      <w:r w:rsidR="008B1120">
        <w:t>1.</w:t>
      </w:r>
      <w:r w:rsidR="000073AE">
        <w:t>1 – Главная форма</w:t>
      </w:r>
    </w:p>
    <w:p w:rsidR="000073AE" w:rsidRDefault="000073AE" w:rsidP="000073AE">
      <w:pPr>
        <w:jc w:val="center"/>
      </w:pPr>
    </w:p>
    <w:p w:rsidR="0038227A" w:rsidRDefault="000073AE" w:rsidP="0038227A">
      <w:r>
        <w:t>Для того чтобы вывести информацию о</w:t>
      </w:r>
      <w:r w:rsidR="00CD4942">
        <w:t>б</w:t>
      </w:r>
      <w:r>
        <w:t xml:space="preserve"> </w:t>
      </w:r>
      <w:r w:rsidR="00064859">
        <w:t>аудитории,</w:t>
      </w:r>
      <w:r w:rsidR="00EE4F38">
        <w:t xml:space="preserve"> необходимо ввести в поле</w:t>
      </w:r>
      <w:r w:rsidR="00064859">
        <w:t xml:space="preserve"> поиска</w:t>
      </w:r>
      <w:r>
        <w:t xml:space="preserve"> </w:t>
      </w:r>
      <w:r w:rsidR="00064859">
        <w:t>любую информацию по аудитории</w:t>
      </w:r>
      <w:r w:rsidR="00C7716B">
        <w:t>.</w:t>
      </w:r>
      <w:r>
        <w:t xml:space="preserve"> Для приме</w:t>
      </w:r>
      <w:r w:rsidR="00C7716B">
        <w:t>ра выве</w:t>
      </w:r>
      <w:r w:rsidR="002B6A0E">
        <w:t>дем информацию по аудиториям</w:t>
      </w:r>
      <w:r w:rsidR="00CD4942">
        <w:t>,</w:t>
      </w:r>
      <w:r w:rsidR="00864116">
        <w:t xml:space="preserve"> которые находятся в 1 корпусе</w:t>
      </w:r>
      <w:r>
        <w:t>.</w:t>
      </w:r>
      <w:r w:rsidRPr="000073AE">
        <w:t xml:space="preserve"> </w:t>
      </w:r>
    </w:p>
    <w:p w:rsidR="0038227A" w:rsidRDefault="0038227A" w:rsidP="0038227A"/>
    <w:p w:rsidR="000073AE" w:rsidRPr="00864116" w:rsidRDefault="002B6A0E" w:rsidP="0086411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1C7648" wp14:editId="05F28A77">
            <wp:extent cx="4152227" cy="249559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5232" cy="25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AE" w:rsidRDefault="000073AE" w:rsidP="000073AE">
      <w:pPr>
        <w:pStyle w:val="aa"/>
        <w:ind w:firstLine="0"/>
      </w:pPr>
      <w:r>
        <w:t>Ри</w:t>
      </w:r>
      <w:r w:rsidR="00D70578">
        <w:t>сунок 6</w:t>
      </w:r>
      <w:r w:rsidR="00864116">
        <w:t>.2</w:t>
      </w:r>
      <w:r w:rsidR="008B1120">
        <w:t>.1</w:t>
      </w:r>
      <w:r w:rsidR="00D76486">
        <w:t xml:space="preserve">.2 – Работа поиска </w:t>
      </w:r>
    </w:p>
    <w:p w:rsidR="000073AE" w:rsidRDefault="000073AE" w:rsidP="000073AE">
      <w:pPr>
        <w:pStyle w:val="aa"/>
        <w:ind w:firstLine="0"/>
      </w:pPr>
    </w:p>
    <w:p w:rsidR="00864116" w:rsidRDefault="00861ECA" w:rsidP="008B1120">
      <w:r>
        <w:t>Для того чтобы узнать кол</w:t>
      </w:r>
      <w:r w:rsidR="0018139D">
        <w:t xml:space="preserve">ичество аудиторий, </w:t>
      </w:r>
      <w:r>
        <w:t xml:space="preserve">нужно </w:t>
      </w:r>
      <w:r w:rsidR="0018139D">
        <w:t xml:space="preserve">зайти на административную форму и нажать на </w:t>
      </w:r>
      <w:proofErr w:type="spellStart"/>
      <w:r w:rsidR="00D70578">
        <w:rPr>
          <w:lang w:val="en-US"/>
        </w:rPr>
        <w:t>GetAllRecords</w:t>
      </w:r>
      <w:proofErr w:type="spellEnd"/>
      <w:r w:rsidR="0018139D">
        <w:t>.</w:t>
      </w:r>
    </w:p>
    <w:p w:rsidR="0018139D" w:rsidRDefault="0018139D" w:rsidP="000073AE"/>
    <w:p w:rsidR="000073AE" w:rsidRDefault="00861ECA" w:rsidP="000073AE">
      <w:r>
        <w:t>Получим следующее окно:</w:t>
      </w:r>
    </w:p>
    <w:p w:rsidR="00861ECA" w:rsidRDefault="00861ECA" w:rsidP="000073AE"/>
    <w:p w:rsidR="00861ECA" w:rsidRPr="00E85AC9" w:rsidRDefault="00E85AC9" w:rsidP="00861ECA">
      <w:pPr>
        <w:pStyle w:val="aa"/>
      </w:pPr>
      <w:r>
        <w:rPr>
          <w:noProof/>
          <w:lang w:eastAsia="ru-RU"/>
        </w:rPr>
        <w:drawing>
          <wp:inline distT="0" distB="0" distL="0" distR="0" wp14:anchorId="44B6B6B2" wp14:editId="308B9EBC">
            <wp:extent cx="1138069" cy="110575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45462" t="42626" r="44376" b="39812"/>
                    <a:stretch/>
                  </pic:blipFill>
                  <pic:spPr bwMode="auto">
                    <a:xfrm>
                      <a:off x="0" y="0"/>
                      <a:ext cx="1139708" cy="110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ECA" w:rsidRDefault="00864116" w:rsidP="00B75384">
      <w:pPr>
        <w:pStyle w:val="aa"/>
      </w:pPr>
      <w:r>
        <w:t>Рисунок</w:t>
      </w:r>
      <w:r w:rsidR="00D70578">
        <w:t xml:space="preserve"> 6</w:t>
      </w:r>
      <w:r>
        <w:t>.2</w:t>
      </w:r>
      <w:r w:rsidR="00861ECA">
        <w:t>.</w:t>
      </w:r>
      <w:r w:rsidR="008B1120">
        <w:t>1.</w:t>
      </w:r>
      <w:r w:rsidR="00861ECA">
        <w:t xml:space="preserve">3 – </w:t>
      </w:r>
      <w:r w:rsidR="00E85AC9">
        <w:t>Результат работы процедуры</w:t>
      </w:r>
    </w:p>
    <w:p w:rsidR="0066123D" w:rsidRDefault="0066123D" w:rsidP="00861ECA"/>
    <w:p w:rsidR="00861ECA" w:rsidRDefault="00C872B8" w:rsidP="00861ECA">
      <w:r>
        <w:t xml:space="preserve">Двойной клик </w:t>
      </w:r>
      <w:r w:rsidR="00B75384">
        <w:t>по записи в таблице с аудиториями</w:t>
      </w:r>
      <w:r>
        <w:t xml:space="preserve"> приведет к тому, что откроется форма подробной информации по </w:t>
      </w:r>
      <w:r w:rsidR="00334EDB">
        <w:t>аудитории</w:t>
      </w:r>
      <w:r w:rsidR="00E85AC9">
        <w:t xml:space="preserve"> со всеми полями</w:t>
      </w:r>
      <w:r>
        <w:t>, в которой будет отоб</w:t>
      </w:r>
      <w:r w:rsidR="00B75384">
        <w:t>ражаться список всей информации для этой аудитории</w:t>
      </w:r>
      <w:r>
        <w:t>.</w:t>
      </w:r>
    </w:p>
    <w:p w:rsidR="00C872B8" w:rsidRDefault="00B75384" w:rsidP="00B75384">
      <w:pPr>
        <w:jc w:val="center"/>
      </w:pPr>
      <w:r>
        <w:rPr>
          <w:noProof/>
          <w:lang w:eastAsia="ru-RU"/>
        </w:rPr>
        <w:drawing>
          <wp:inline distT="0" distB="0" distL="0" distR="0" wp14:anchorId="7755647D" wp14:editId="21FD1995">
            <wp:extent cx="1698951" cy="2113472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2407" cy="21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B8" w:rsidRDefault="00864116" w:rsidP="00C872B8">
      <w:pPr>
        <w:pStyle w:val="aa"/>
        <w:ind w:firstLine="0"/>
      </w:pPr>
      <w:r>
        <w:t xml:space="preserve">Рисунок </w:t>
      </w:r>
      <w:r w:rsidR="00E85AC9">
        <w:t>6</w:t>
      </w:r>
      <w:r>
        <w:t>.2</w:t>
      </w:r>
      <w:r w:rsidR="008B1120">
        <w:t>.1</w:t>
      </w:r>
      <w:r w:rsidR="00B75384">
        <w:t>.4</w:t>
      </w:r>
      <w:r w:rsidR="00C872B8">
        <w:t xml:space="preserve"> – Подробная информация по </w:t>
      </w:r>
      <w:r w:rsidR="00334EDB">
        <w:t>аудитории</w:t>
      </w:r>
    </w:p>
    <w:p w:rsidR="00F97F73" w:rsidRDefault="00F97F73" w:rsidP="00C872B8">
      <w:pPr>
        <w:pStyle w:val="aa"/>
        <w:ind w:firstLine="0"/>
      </w:pPr>
    </w:p>
    <w:p w:rsidR="00C872B8" w:rsidRDefault="00C872B8" w:rsidP="00C872B8">
      <w:r>
        <w:t xml:space="preserve">На данной форме можно менять характеристики </w:t>
      </w:r>
      <w:r w:rsidR="00B75384">
        <w:t>аудитории</w:t>
      </w:r>
      <w:r>
        <w:t xml:space="preserve">, а </w:t>
      </w:r>
      <w:r w:rsidR="002B31B6">
        <w:t>также добавить</w:t>
      </w:r>
      <w:r>
        <w:t xml:space="preserve"> </w:t>
      </w:r>
      <w:r w:rsidR="002B31B6">
        <w:t>новую аудиторию</w:t>
      </w:r>
      <w:r>
        <w:t xml:space="preserve"> для </w:t>
      </w:r>
      <w:r w:rsidR="00D76486">
        <w:t>чего</w:t>
      </w:r>
      <w:r w:rsidR="002B31B6">
        <w:t xml:space="preserve"> нажатием кнопки «Сохранить</w:t>
      </w:r>
      <w:r>
        <w:t xml:space="preserve">». </w:t>
      </w:r>
    </w:p>
    <w:p w:rsidR="00C872B8" w:rsidRDefault="00C872B8" w:rsidP="00C872B8"/>
    <w:p w:rsidR="00C872B8" w:rsidRDefault="00BB0175" w:rsidP="00C872B8">
      <w:pPr>
        <w:pStyle w:val="aa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5CB1A83" wp14:editId="5BC4BB9A">
            <wp:extent cx="2266426" cy="2944017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8713" cy="29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B8" w:rsidRDefault="00C872B8" w:rsidP="00C872B8">
      <w:pPr>
        <w:pStyle w:val="aa"/>
        <w:ind w:firstLine="0"/>
      </w:pPr>
      <w:r>
        <w:t>Ри</w:t>
      </w:r>
      <w:r w:rsidR="00E85AC9">
        <w:t>сунок 6</w:t>
      </w:r>
      <w:r w:rsidR="00864116">
        <w:t>.2</w:t>
      </w:r>
      <w:r w:rsidR="008B1120">
        <w:t>.1</w:t>
      </w:r>
      <w:r w:rsidR="00864116">
        <w:t>.5.</w:t>
      </w:r>
      <w:r w:rsidR="002B31B6">
        <w:t xml:space="preserve"> – Добавление аудитории</w:t>
      </w:r>
    </w:p>
    <w:p w:rsidR="00C872B8" w:rsidRDefault="00C872B8" w:rsidP="00C872B8">
      <w:pPr>
        <w:pStyle w:val="aa"/>
        <w:ind w:firstLine="0"/>
      </w:pPr>
    </w:p>
    <w:p w:rsidR="00C872B8" w:rsidRPr="00BB0175" w:rsidRDefault="00C872B8" w:rsidP="00864116"/>
    <w:p w:rsidR="00864116" w:rsidRPr="002753E8" w:rsidRDefault="00BB0175" w:rsidP="00864116">
      <w:pPr>
        <w:ind w:left="851" w:firstLine="0"/>
        <w:jc w:val="center"/>
      </w:pPr>
      <w:r>
        <w:rPr>
          <w:noProof/>
          <w:lang w:eastAsia="ru-RU"/>
        </w:rPr>
        <w:drawing>
          <wp:inline distT="0" distB="0" distL="0" distR="0" wp14:anchorId="255DDCA3" wp14:editId="1CE61CF4">
            <wp:extent cx="1847619" cy="1447619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B8" w:rsidRPr="00BB0175" w:rsidRDefault="00BB0175" w:rsidP="00C872B8">
      <w:pPr>
        <w:pStyle w:val="aa"/>
        <w:ind w:firstLine="0"/>
      </w:pPr>
      <w:r>
        <w:t>Рисуно</w:t>
      </w:r>
      <w:r w:rsidR="00A37321">
        <w:t>к 6</w:t>
      </w:r>
      <w:r w:rsidR="00864116" w:rsidRPr="00864116">
        <w:t>.2</w:t>
      </w:r>
      <w:r w:rsidR="008B1120">
        <w:t>.1</w:t>
      </w:r>
      <w:r w:rsidR="00864116" w:rsidRPr="00864116">
        <w:t>.6</w:t>
      </w:r>
      <w:r w:rsidR="00C872B8" w:rsidRPr="00864116">
        <w:t xml:space="preserve"> – </w:t>
      </w:r>
      <w:r>
        <w:t>Уведомление о добавлении</w:t>
      </w:r>
    </w:p>
    <w:p w:rsidR="00BB0175" w:rsidRDefault="00BB0175" w:rsidP="00C872B8">
      <w:pPr>
        <w:pStyle w:val="aa"/>
        <w:ind w:firstLine="0"/>
      </w:pPr>
    </w:p>
    <w:p w:rsidR="00BB0175" w:rsidRDefault="00BB0175" w:rsidP="00C872B8">
      <w:pPr>
        <w:pStyle w:val="aa"/>
        <w:ind w:firstLine="0"/>
      </w:pPr>
      <w:r>
        <w:rPr>
          <w:noProof/>
          <w:lang w:eastAsia="ru-RU"/>
        </w:rPr>
        <w:drawing>
          <wp:inline distT="0" distB="0" distL="0" distR="0" wp14:anchorId="42F177E9" wp14:editId="4491F31F">
            <wp:extent cx="4810025" cy="157000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30144" b="56773"/>
                    <a:stretch/>
                  </pic:blipFill>
                  <pic:spPr bwMode="auto">
                    <a:xfrm>
                      <a:off x="0" y="0"/>
                      <a:ext cx="4816350" cy="157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175" w:rsidRDefault="00BB0175" w:rsidP="00BB0175">
      <w:pPr>
        <w:pStyle w:val="aa"/>
        <w:ind w:firstLine="0"/>
      </w:pPr>
      <w:r>
        <w:t>Рисунок 6.2</w:t>
      </w:r>
      <w:r w:rsidR="008B1120">
        <w:t>.1</w:t>
      </w:r>
      <w:r>
        <w:t>.</w:t>
      </w:r>
      <w:r w:rsidRPr="008B1120">
        <w:t>7</w:t>
      </w:r>
      <w:r w:rsidRPr="00864116">
        <w:t xml:space="preserve"> – Запись добавлена в таблицу</w:t>
      </w:r>
    </w:p>
    <w:p w:rsidR="00BB0175" w:rsidRDefault="00BB0175" w:rsidP="00C872B8">
      <w:pPr>
        <w:pStyle w:val="aa"/>
        <w:ind w:firstLine="0"/>
      </w:pPr>
    </w:p>
    <w:p w:rsidR="00BB0175" w:rsidRDefault="00BB0175" w:rsidP="00C872B8">
      <w:pPr>
        <w:pStyle w:val="aa"/>
        <w:ind w:firstLine="0"/>
      </w:pPr>
    </w:p>
    <w:p w:rsidR="00BB0175" w:rsidRDefault="00BB0175" w:rsidP="00C872B8">
      <w:pPr>
        <w:pStyle w:val="aa"/>
        <w:ind w:firstLine="0"/>
      </w:pPr>
    </w:p>
    <w:p w:rsidR="00BB0175" w:rsidRPr="00864116" w:rsidRDefault="00BB0175" w:rsidP="00C872B8">
      <w:pPr>
        <w:pStyle w:val="aa"/>
        <w:ind w:firstLine="0"/>
      </w:pPr>
    </w:p>
    <w:p w:rsidR="00C872B8" w:rsidRDefault="00C872B8" w:rsidP="00C872B8">
      <w:pPr>
        <w:pStyle w:val="aa"/>
        <w:ind w:firstLine="0"/>
      </w:pPr>
    </w:p>
    <w:p w:rsidR="00DB6250" w:rsidRDefault="00DB6250" w:rsidP="00C872B8"/>
    <w:p w:rsidR="00DB6250" w:rsidRDefault="00DB6250" w:rsidP="00C872B8"/>
    <w:p w:rsidR="00C872B8" w:rsidRPr="002B31B6" w:rsidRDefault="00C872B8" w:rsidP="00C872B8">
      <w:r>
        <w:t xml:space="preserve">На </w:t>
      </w:r>
      <w:r w:rsidR="002B31B6">
        <w:t xml:space="preserve">главной форме </w:t>
      </w:r>
      <w:r>
        <w:t>мож</w:t>
      </w:r>
      <w:r w:rsidR="002B31B6">
        <w:t>но удалить запись о</w:t>
      </w:r>
      <w:r w:rsidR="00334EDB">
        <w:t>б</w:t>
      </w:r>
      <w:r w:rsidR="002B31B6">
        <w:t xml:space="preserve"> аудитории. Для этого надо кликнуть левой кнопкой мыши, а затем в </w:t>
      </w:r>
      <w:proofErr w:type="spellStart"/>
      <w:r w:rsidR="002B31B6">
        <w:rPr>
          <w:lang w:val="en-US"/>
        </w:rPr>
        <w:t>ToolStrip</w:t>
      </w:r>
      <w:proofErr w:type="spellEnd"/>
      <w:r w:rsidR="002B31B6" w:rsidRPr="002B31B6">
        <w:t xml:space="preserve"> </w:t>
      </w:r>
      <w:r w:rsidR="002B31B6">
        <w:t xml:space="preserve">выбрать </w:t>
      </w:r>
      <w:r w:rsidR="002B31B6" w:rsidRPr="002B31B6">
        <w:t>“</w:t>
      </w:r>
      <w:r w:rsidR="002B31B6">
        <w:t>удалить аудиторию</w:t>
      </w:r>
      <w:r w:rsidR="002B31B6" w:rsidRPr="002B31B6">
        <w:t>”.</w:t>
      </w:r>
    </w:p>
    <w:p w:rsidR="00C872B8" w:rsidRDefault="00C872B8" w:rsidP="00C872B8">
      <w:pPr>
        <w:ind w:firstLine="0"/>
      </w:pPr>
      <w:r>
        <w:tab/>
        <w:t>Для пример</w:t>
      </w:r>
      <w:r w:rsidR="00761536">
        <w:t>а</w:t>
      </w:r>
      <w:r>
        <w:t>, удалим ранее добавленную запись.</w:t>
      </w:r>
    </w:p>
    <w:p w:rsidR="00C872B8" w:rsidRDefault="00C872B8" w:rsidP="00C872B8">
      <w:pPr>
        <w:ind w:firstLine="0"/>
      </w:pPr>
    </w:p>
    <w:p w:rsidR="00C872B8" w:rsidRPr="00BB0175" w:rsidRDefault="00BB0175" w:rsidP="00BB0175">
      <w:pPr>
        <w:ind w:left="851" w:firstLine="0"/>
        <w:jc w:val="center"/>
      </w:pPr>
      <w:r>
        <w:rPr>
          <w:noProof/>
          <w:lang w:eastAsia="ru-RU"/>
        </w:rPr>
        <w:drawing>
          <wp:inline distT="0" distB="0" distL="0" distR="0" wp14:anchorId="2E28BF0F" wp14:editId="6C367145">
            <wp:extent cx="4157932" cy="144923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29998" b="53744"/>
                    <a:stretch/>
                  </pic:blipFill>
                  <pic:spPr bwMode="auto">
                    <a:xfrm>
                      <a:off x="0" y="0"/>
                      <a:ext cx="4157932" cy="144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2B8" w:rsidRDefault="00D76486" w:rsidP="00C872B8">
      <w:pPr>
        <w:pStyle w:val="aa"/>
      </w:pPr>
      <w:r>
        <w:t>Рисунок 6.2</w:t>
      </w:r>
      <w:r w:rsidR="008B1120">
        <w:t>.1</w:t>
      </w:r>
      <w:r>
        <w:t>.8</w:t>
      </w:r>
      <w:r w:rsidR="00C872B8">
        <w:t xml:space="preserve"> – Запись удалена</w:t>
      </w:r>
    </w:p>
    <w:p w:rsidR="00C872B8" w:rsidRDefault="00C872B8" w:rsidP="00C872B8">
      <w:pPr>
        <w:pStyle w:val="aa"/>
      </w:pPr>
    </w:p>
    <w:p w:rsidR="00D76486" w:rsidRDefault="00D76486" w:rsidP="00D76486">
      <w:r>
        <w:t>Что бы изменить формы достаточно дважды кликнуть на нужную нам запись. Изменим запись кабинета 288.</w:t>
      </w:r>
    </w:p>
    <w:p w:rsidR="00D76486" w:rsidRDefault="00D76486" w:rsidP="00D76486"/>
    <w:p w:rsidR="00D76486" w:rsidRDefault="008B1120" w:rsidP="008972A2">
      <w:pPr>
        <w:pStyle w:val="aa"/>
      </w:pPr>
      <w:r>
        <w:rPr>
          <w:noProof/>
          <w:lang w:eastAsia="ru-RU"/>
        </w:rPr>
        <w:drawing>
          <wp:inline distT="0" distB="0" distL="0" distR="0" wp14:anchorId="7FA46790" wp14:editId="6125F71F">
            <wp:extent cx="2771429" cy="3600000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86" w:rsidRDefault="00D76486" w:rsidP="008972A2">
      <w:pPr>
        <w:pStyle w:val="aa"/>
      </w:pPr>
      <w:r>
        <w:t>Рисунок 6.2</w:t>
      </w:r>
      <w:r w:rsidR="008B1120">
        <w:t>.1</w:t>
      </w:r>
      <w:r>
        <w:t>.9</w:t>
      </w:r>
      <w:r w:rsidRPr="00D76486">
        <w:t xml:space="preserve"> – </w:t>
      </w:r>
      <w:r>
        <w:t>Исходные данные записи</w:t>
      </w:r>
    </w:p>
    <w:p w:rsidR="00D76486" w:rsidRDefault="008B1120" w:rsidP="008972A2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08864B30" wp14:editId="22FF2BA2">
            <wp:extent cx="2771429" cy="3600000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86" w:rsidRDefault="00D76486" w:rsidP="008972A2">
      <w:pPr>
        <w:pStyle w:val="aa"/>
      </w:pPr>
      <w:r>
        <w:t>Рисунок 6.2</w:t>
      </w:r>
      <w:r w:rsidR="008B1120">
        <w:t>.1</w:t>
      </w:r>
      <w:r>
        <w:t xml:space="preserve">.10 – </w:t>
      </w:r>
      <w:r w:rsidR="008B1120">
        <w:t>Изменение</w:t>
      </w:r>
      <w:r>
        <w:t xml:space="preserve"> </w:t>
      </w:r>
      <w:r w:rsidR="008B1120">
        <w:t>данных</w:t>
      </w:r>
      <w:r>
        <w:t xml:space="preserve"> записи</w:t>
      </w:r>
    </w:p>
    <w:p w:rsidR="008B1120" w:rsidRDefault="008B1120" w:rsidP="008972A2">
      <w:pPr>
        <w:pStyle w:val="aa"/>
      </w:pPr>
    </w:p>
    <w:p w:rsidR="008B1120" w:rsidRDefault="008B1120" w:rsidP="008972A2">
      <w:pPr>
        <w:pStyle w:val="aa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9AC5C" wp14:editId="69961C56">
                <wp:simplePos x="0" y="0"/>
                <wp:positionH relativeFrom="column">
                  <wp:posOffset>860808</wp:posOffset>
                </wp:positionH>
                <wp:positionV relativeFrom="paragraph">
                  <wp:posOffset>177680</wp:posOffset>
                </wp:positionV>
                <wp:extent cx="4744529" cy="155276"/>
                <wp:effectExtent l="19050" t="19050" r="18415" b="1651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29" cy="1552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49751" id="Прямоугольник 44" o:spid="_x0000_s1026" style="position:absolute;margin-left:67.8pt;margin-top:14pt;width:373.6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ECA040E" wp14:editId="670A6DBE">
            <wp:extent cx="4710023" cy="448573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r="20704" b="85683"/>
                    <a:stretch/>
                  </pic:blipFill>
                  <pic:spPr bwMode="auto">
                    <a:xfrm>
                      <a:off x="0" y="0"/>
                      <a:ext cx="4710023" cy="44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120" w:rsidRDefault="008B1120" w:rsidP="008972A2">
      <w:pPr>
        <w:pStyle w:val="aa"/>
      </w:pPr>
      <w:r>
        <w:t>Рисунок 6.2.1.11-Измененая запись</w:t>
      </w:r>
    </w:p>
    <w:p w:rsidR="00D76486" w:rsidRDefault="00D76486" w:rsidP="00D76486"/>
    <w:p w:rsidR="00D76486" w:rsidRDefault="00D76486" w:rsidP="00D76486">
      <w:r>
        <w:t>После изменения данных необходимо сохранить изменения в базе данных либо отменить изменения закрыв форму.</w:t>
      </w:r>
    </w:p>
    <w:p w:rsidR="008B1120" w:rsidRDefault="008B1120" w:rsidP="00D76486"/>
    <w:p w:rsidR="008B1120" w:rsidRDefault="008B1120" w:rsidP="00C12FC6">
      <w:pPr>
        <w:pStyle w:val="2"/>
        <w:numPr>
          <w:ilvl w:val="2"/>
          <w:numId w:val="35"/>
        </w:numPr>
      </w:pPr>
      <w:bookmarkStart w:id="46" w:name="_Toc24482136"/>
      <w:r>
        <w:t>Раздел администратора</w:t>
      </w:r>
      <w:bookmarkEnd w:id="46"/>
    </w:p>
    <w:p w:rsidR="00C12FC6" w:rsidRPr="00C12FC6" w:rsidRDefault="00C12FC6" w:rsidP="00C12FC6"/>
    <w:p w:rsidR="008B1120" w:rsidRDefault="008B1120" w:rsidP="008B1120">
      <w:r>
        <w:t xml:space="preserve">На данной форме находятся панели логов для таблиц, а </w:t>
      </w:r>
      <w:proofErr w:type="gramStart"/>
      <w:r>
        <w:t>так же</w:t>
      </w:r>
      <w:proofErr w:type="gramEnd"/>
      <w:r>
        <w:t xml:space="preserve"> панель выполнения произвольной </w:t>
      </w:r>
      <w:r>
        <w:rPr>
          <w:lang w:val="en-US"/>
        </w:rPr>
        <w:t>SQL</w:t>
      </w:r>
      <w:r>
        <w:t xml:space="preserve"> команды, смотреть рисунок 6.2.2.1.</w:t>
      </w:r>
    </w:p>
    <w:p w:rsidR="008B1120" w:rsidRDefault="008B1120" w:rsidP="008B1120">
      <w:r>
        <w:t>Вход в данную форму происходит через ввод пароля, смотреть рисунок 6.2.2.2.</w:t>
      </w:r>
    </w:p>
    <w:p w:rsidR="008B1120" w:rsidRDefault="008B1120" w:rsidP="008B1120">
      <w:r>
        <w:t>Если парол</w:t>
      </w:r>
      <w:r w:rsidR="00C12FC6">
        <w:t xml:space="preserve">ь был введен не верно, </w:t>
      </w:r>
      <w:r>
        <w:t>форма уведомит пользователя об этом, смотреть рисунок 6.2.2.3.</w:t>
      </w:r>
    </w:p>
    <w:p w:rsidR="008B1120" w:rsidRDefault="008B1120" w:rsidP="008B1120">
      <w:pPr>
        <w:jc w:val="center"/>
      </w:pPr>
      <w:bookmarkStart w:id="47" w:name="_GoBack"/>
      <w:r>
        <w:rPr>
          <w:noProof/>
          <w:lang w:eastAsia="ru-RU"/>
        </w:rPr>
        <w:lastRenderedPageBreak/>
        <w:drawing>
          <wp:inline distT="0" distB="0" distL="0" distR="0" wp14:anchorId="1620F801" wp14:editId="09D6FA03">
            <wp:extent cx="5103028" cy="3282544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5052" cy="32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 w:rsidR="008B1120" w:rsidRDefault="008B1120" w:rsidP="008B1120">
      <w:pPr>
        <w:jc w:val="center"/>
      </w:pPr>
      <w:r>
        <w:t>Рисунок 6.2.2.1-Форма администратора</w:t>
      </w:r>
    </w:p>
    <w:p w:rsidR="008B1120" w:rsidRDefault="008B1120" w:rsidP="008B1120">
      <w:pPr>
        <w:jc w:val="center"/>
      </w:pPr>
    </w:p>
    <w:p w:rsidR="008B1120" w:rsidRDefault="008B1120" w:rsidP="008B1120">
      <w:pPr>
        <w:jc w:val="center"/>
      </w:pPr>
      <w:r>
        <w:rPr>
          <w:noProof/>
          <w:lang w:eastAsia="ru-RU"/>
        </w:rPr>
        <w:drawing>
          <wp:inline distT="0" distB="0" distL="0" distR="0" wp14:anchorId="1741E8AF" wp14:editId="56883FC3">
            <wp:extent cx="4656248" cy="1785170"/>
            <wp:effectExtent l="0" t="0" r="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6356" cy="1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20" w:rsidRDefault="008B1120" w:rsidP="008B1120">
      <w:pPr>
        <w:jc w:val="center"/>
      </w:pPr>
      <w:r>
        <w:t>Рисунок 6.2.2.2-Форма ввода пароля</w:t>
      </w:r>
    </w:p>
    <w:p w:rsidR="008B1120" w:rsidRDefault="008B1120" w:rsidP="008B1120">
      <w:pPr>
        <w:jc w:val="center"/>
      </w:pPr>
    </w:p>
    <w:p w:rsidR="008B1120" w:rsidRDefault="008B1120" w:rsidP="008B1120">
      <w:pPr>
        <w:jc w:val="center"/>
      </w:pPr>
      <w:r>
        <w:rPr>
          <w:noProof/>
          <w:lang w:eastAsia="ru-RU"/>
        </w:rPr>
        <w:drawing>
          <wp:inline distT="0" distB="0" distL="0" distR="0" wp14:anchorId="440312E7" wp14:editId="44F8F372">
            <wp:extent cx="1628754" cy="112532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33446" cy="112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C6" w:rsidRPr="008B1120" w:rsidRDefault="008B1120" w:rsidP="00C12FC6">
      <w:pPr>
        <w:jc w:val="center"/>
      </w:pPr>
      <w:r>
        <w:t>Рисунок 6.2.2.3-Ошибка ввода пароля</w:t>
      </w:r>
    </w:p>
    <w:p w:rsidR="008972A2" w:rsidRDefault="008972A2" w:rsidP="00C12FC6">
      <w:pPr>
        <w:pStyle w:val="2"/>
        <w:ind w:firstLine="0"/>
        <w:jc w:val="both"/>
      </w:pPr>
      <w:r>
        <w:br w:type="page"/>
      </w:r>
    </w:p>
    <w:p w:rsidR="00C12FC6" w:rsidRDefault="00C12FC6" w:rsidP="00C12FC6">
      <w:pPr>
        <w:pStyle w:val="2"/>
        <w:numPr>
          <w:ilvl w:val="2"/>
          <w:numId w:val="35"/>
        </w:numPr>
      </w:pPr>
      <w:bookmarkStart w:id="48" w:name="_Toc24482137"/>
      <w:r w:rsidRPr="00C12FC6">
        <w:lastRenderedPageBreak/>
        <w:t>Форма о программе</w:t>
      </w:r>
      <w:bookmarkEnd w:id="48"/>
    </w:p>
    <w:p w:rsidR="00C12FC6" w:rsidRDefault="00C12FC6" w:rsidP="00C12FC6">
      <w:r>
        <w:t xml:space="preserve">Данная форма служит для быстрой связи с разработчиком, данную форму можно увидеть на рисунке </w:t>
      </w:r>
      <w:r w:rsidRPr="00C12FC6">
        <w:t>6</w:t>
      </w:r>
      <w:r>
        <w:t>.2.3.1 что находится ниже.</w:t>
      </w:r>
    </w:p>
    <w:p w:rsidR="00C12FC6" w:rsidRDefault="00C12FC6" w:rsidP="00C12FC6">
      <w:r>
        <w:rPr>
          <w:noProof/>
          <w:lang w:eastAsia="ru-RU"/>
        </w:rPr>
        <w:drawing>
          <wp:inline distT="0" distB="0" distL="0" distR="0" wp14:anchorId="1DA039DA" wp14:editId="26D82714">
            <wp:extent cx="4914286" cy="1447619"/>
            <wp:effectExtent l="0" t="0" r="635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C6" w:rsidRPr="00C12FC6" w:rsidRDefault="00C12FC6" w:rsidP="00C12FC6">
      <w:pPr>
        <w:jc w:val="center"/>
      </w:pPr>
      <w:r>
        <w:t>Рисунок 6.2.3.1-Форма о программе</w:t>
      </w:r>
    </w:p>
    <w:p w:rsidR="00BB0E86" w:rsidRPr="00C12FC6" w:rsidRDefault="00C12FC6" w:rsidP="00C12FC6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Cs/>
          <w:szCs w:val="26"/>
        </w:rPr>
      </w:pPr>
      <w:r>
        <w:br w:type="page"/>
      </w:r>
    </w:p>
    <w:p w:rsidR="00D25630" w:rsidRDefault="00D25630" w:rsidP="002973FE">
      <w:pPr>
        <w:pStyle w:val="1"/>
      </w:pPr>
      <w:bookmarkStart w:id="49" w:name="_Toc23883723"/>
      <w:bookmarkStart w:id="50" w:name="_Toc23889089"/>
      <w:bookmarkStart w:id="51" w:name="_Toc24482138"/>
      <w:r>
        <w:lastRenderedPageBreak/>
        <w:t>заключение</w:t>
      </w:r>
      <w:bookmarkEnd w:id="49"/>
      <w:bookmarkEnd w:id="50"/>
      <w:bookmarkEnd w:id="51"/>
    </w:p>
    <w:p w:rsidR="00305706" w:rsidRDefault="00305706" w:rsidP="00D25630"/>
    <w:p w:rsidR="00305706" w:rsidRDefault="00305706" w:rsidP="00D25630"/>
    <w:p w:rsidR="00D25630" w:rsidRDefault="00D25630" w:rsidP="00D25630">
      <w:r>
        <w:t xml:space="preserve">Результатом выполнения данной работы стала база данных, позволяющая организовать работу системы учёта </w:t>
      </w:r>
      <w:r w:rsidR="00CE41AE">
        <w:t>аудиторий</w:t>
      </w:r>
      <w:r>
        <w:t>.</w:t>
      </w:r>
      <w:r w:rsidRPr="005C26A0">
        <w:t xml:space="preserve"> </w:t>
      </w:r>
      <w:r>
        <w:t xml:space="preserve">Разработанная  модель удовлетворяет всем требованиям, предъявленным в задании, позволяет добавлять, удалять и редактировать записи списка. Для работы с базой данных было разработано приложение, которое грамотно реализует все функции, которые необходимы для системы, описанной в задании. </w:t>
      </w:r>
    </w:p>
    <w:p w:rsidR="00D25630" w:rsidRDefault="00D25630" w:rsidP="00D25630">
      <w:r>
        <w:t xml:space="preserve">Программа разработана таким образом, </w:t>
      </w:r>
      <w:r w:rsidR="00761536">
        <w:t>чтобы избежать возможного появления</w:t>
      </w:r>
      <w:r>
        <w:t xml:space="preserve"> ошибок при работе с сервером базы данных.</w:t>
      </w:r>
      <w:r w:rsidRPr="00D25630">
        <w:t xml:space="preserve"> </w:t>
      </w:r>
      <w:r>
        <w:t>Там, где они могут встретиться, это предусмотрено и обрабатывается должным образом, а пользователь будет об этом уведомлен.</w:t>
      </w:r>
    </w:p>
    <w:p w:rsidR="00761536" w:rsidRDefault="00D25630" w:rsidP="008972A2">
      <w:r>
        <w:t xml:space="preserve">Работа была выполнена в среде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761536">
        <w:t xml:space="preserve"> </w:t>
      </w:r>
      <w:r w:rsidR="00CE41AE">
        <w:t>2019</w:t>
      </w:r>
      <w:r>
        <w:t xml:space="preserve"> </w:t>
      </w:r>
      <w:r w:rsidR="00761536">
        <w:t>и</w:t>
      </w:r>
      <w:r w:rsidRPr="005B1181">
        <w:t xml:space="preserve"> </w:t>
      </w:r>
      <w:r>
        <w:rPr>
          <w:lang w:val="en-US"/>
        </w:rPr>
        <w:t>Microsoft</w:t>
      </w:r>
      <w:r w:rsidRPr="005B1181">
        <w:t xml:space="preserve"> </w:t>
      </w:r>
      <w:r>
        <w:rPr>
          <w:lang w:val="en-US"/>
        </w:rPr>
        <w:t>SQL</w:t>
      </w:r>
      <w:r w:rsidRPr="005B1181">
        <w:t xml:space="preserve"> </w:t>
      </w:r>
      <w:r>
        <w:rPr>
          <w:lang w:val="en-US"/>
        </w:rPr>
        <w:t>Server</w:t>
      </w:r>
      <w:r w:rsidRPr="005B1181">
        <w:t xml:space="preserve"> </w:t>
      </w:r>
      <w:r>
        <w:rPr>
          <w:lang w:val="en-US"/>
        </w:rPr>
        <w:t>Management</w:t>
      </w:r>
      <w:r w:rsidRPr="005B1181">
        <w:t xml:space="preserve"> </w:t>
      </w:r>
      <w:r>
        <w:rPr>
          <w:lang w:val="en-US"/>
        </w:rPr>
        <w:t>Studio</w:t>
      </w:r>
      <w:r w:rsidR="00CE41AE">
        <w:t xml:space="preserve"> 18.2</w:t>
      </w:r>
      <w:r w:rsidRPr="005B1181">
        <w:t xml:space="preserve">. </w:t>
      </w:r>
    </w:p>
    <w:p w:rsidR="008972A2" w:rsidRDefault="00761536" w:rsidP="008972A2">
      <w:r>
        <w:t>Во время выполнения курсовой работы и</w:t>
      </w:r>
      <w:r w:rsidR="00D25630">
        <w:t xml:space="preserve">зучены и закреплены навыки создания </w:t>
      </w:r>
      <w:proofErr w:type="spellStart"/>
      <w:r w:rsidR="00D25630">
        <w:rPr>
          <w:lang w:val="en-US"/>
        </w:rPr>
        <w:t>sql</w:t>
      </w:r>
      <w:proofErr w:type="spellEnd"/>
      <w:r w:rsidR="00D25630" w:rsidRPr="00D25630">
        <w:t>-</w:t>
      </w:r>
      <w:r w:rsidR="00D25630">
        <w:t>скриптов для проектирования базы данных.</w:t>
      </w:r>
    </w:p>
    <w:p w:rsidR="008972A2" w:rsidRDefault="008972A2">
      <w:pPr>
        <w:spacing w:after="160" w:line="259" w:lineRule="auto"/>
        <w:ind w:firstLine="0"/>
        <w:jc w:val="left"/>
      </w:pPr>
      <w:r>
        <w:br w:type="page"/>
      </w:r>
    </w:p>
    <w:p w:rsidR="00394B91" w:rsidRDefault="00C12FC6" w:rsidP="002973FE">
      <w:pPr>
        <w:pStyle w:val="1"/>
      </w:pPr>
      <w:bookmarkStart w:id="52" w:name="_Toc24482139"/>
      <w:r>
        <w:lastRenderedPageBreak/>
        <w:t>Список использованных источников</w:t>
      </w:r>
      <w:bookmarkEnd w:id="52"/>
    </w:p>
    <w:p w:rsidR="00C12FC6" w:rsidRDefault="00C12FC6" w:rsidP="00DA458D">
      <w:pPr>
        <w:pStyle w:val="a7"/>
        <w:numPr>
          <w:ilvl w:val="0"/>
          <w:numId w:val="38"/>
        </w:numPr>
      </w:pPr>
      <w:r>
        <w:t xml:space="preserve">Дополнительная документация по </w:t>
      </w:r>
      <w:r w:rsidRPr="00DA458D">
        <w:rPr>
          <w:lang w:val="en-US"/>
        </w:rPr>
        <w:t>SQL</w:t>
      </w:r>
      <w:r w:rsidRPr="00C12FC6">
        <w:t xml:space="preserve"> </w:t>
      </w:r>
      <w:r>
        <w:t xml:space="preserve">// Документация по </w:t>
      </w:r>
      <w:r w:rsidRPr="00DA458D">
        <w:rPr>
          <w:lang w:val="en-US"/>
        </w:rPr>
        <w:t>SQL</w:t>
      </w:r>
      <w:r w:rsidRPr="00C12FC6">
        <w:t xml:space="preserve"> </w:t>
      </w:r>
      <w:r>
        <w:t>и всё что с ним связано</w:t>
      </w:r>
      <w:r w:rsidRPr="00C12FC6">
        <w:t xml:space="preserve"> </w:t>
      </w:r>
      <w:r w:rsidRPr="00DA458D">
        <w:rPr>
          <w:lang w:val="en-US"/>
        </w:rPr>
        <w:t>URL</w:t>
      </w:r>
      <w:r w:rsidRPr="00C12FC6">
        <w:t xml:space="preserve">: </w:t>
      </w:r>
      <w:hyperlink r:id="rId47" w:history="1">
        <w:r w:rsidRPr="007605D6">
          <w:rPr>
            <w:rStyle w:val="ac"/>
          </w:rPr>
          <w:t>https://www.sql.ru/docs/</w:t>
        </w:r>
      </w:hyperlink>
    </w:p>
    <w:p w:rsidR="00DA458D" w:rsidRPr="00DA458D" w:rsidRDefault="00C12FC6" w:rsidP="00DA458D">
      <w:pPr>
        <w:pStyle w:val="a7"/>
        <w:numPr>
          <w:ilvl w:val="0"/>
          <w:numId w:val="38"/>
        </w:numPr>
        <w:rPr>
          <w:rFonts w:eastAsiaTheme="majorEastAsia" w:cstheme="majorBidi"/>
          <w:bCs/>
          <w:caps/>
          <w:szCs w:val="28"/>
        </w:rPr>
      </w:pPr>
      <w:r>
        <w:t xml:space="preserve">Техническая документация </w:t>
      </w:r>
      <w:r w:rsidRPr="00DA458D">
        <w:rPr>
          <w:lang w:val="en-US"/>
        </w:rPr>
        <w:t>SQL</w:t>
      </w:r>
      <w:r w:rsidRPr="00C12FC6">
        <w:t xml:space="preserve"> // Техническая документация по SQL </w:t>
      </w:r>
      <w:proofErr w:type="spellStart"/>
      <w:r>
        <w:t>Server</w:t>
      </w:r>
      <w:proofErr w:type="spellEnd"/>
      <w:r>
        <w:t xml:space="preserve"> </w:t>
      </w:r>
      <w:r w:rsidRPr="00DA458D">
        <w:rPr>
          <w:lang w:val="en-US"/>
        </w:rPr>
        <w:t>URL</w:t>
      </w:r>
      <w:r w:rsidR="00DA458D" w:rsidRPr="00DA458D">
        <w:t xml:space="preserve">: </w:t>
      </w:r>
      <w:hyperlink r:id="rId48" w:history="1">
        <w:r w:rsidR="00DA458D" w:rsidRPr="007605D6">
          <w:rPr>
            <w:rStyle w:val="ac"/>
          </w:rPr>
          <w:t>https://docs.microsoft.com/ru-ru/sql/sql-server/?view=sql-server-2016</w:t>
        </w:r>
      </w:hyperlink>
      <w:bookmarkStart w:id="53" w:name="_Toc23883724"/>
      <w:bookmarkStart w:id="54" w:name="_Toc23889090"/>
    </w:p>
    <w:p w:rsidR="00DA458D" w:rsidRPr="00DA458D" w:rsidRDefault="00DA458D" w:rsidP="00DA458D">
      <w:pPr>
        <w:pStyle w:val="a7"/>
        <w:numPr>
          <w:ilvl w:val="0"/>
          <w:numId w:val="38"/>
        </w:numPr>
        <w:rPr>
          <w:rFonts w:eastAsiaTheme="majorEastAsia" w:cstheme="majorBidi"/>
          <w:bCs/>
          <w:caps/>
          <w:szCs w:val="28"/>
        </w:rPr>
      </w:pPr>
      <w:r>
        <w:t xml:space="preserve">Документация по </w:t>
      </w:r>
      <w:proofErr w:type="spellStart"/>
      <w:r>
        <w:rPr>
          <w:lang w:val="en-US"/>
        </w:rPr>
        <w:t>EntityFramework</w:t>
      </w:r>
      <w:proofErr w:type="spellEnd"/>
      <w:r w:rsidRPr="00DA458D">
        <w:t xml:space="preserve"> // </w:t>
      </w:r>
      <w:proofErr w:type="spellStart"/>
      <w:r>
        <w:rPr>
          <w:lang w:val="en-US"/>
        </w:rPr>
        <w:t>EntityFramework</w:t>
      </w:r>
      <w:proofErr w:type="spellEnd"/>
      <w:r w:rsidRPr="00DA458D">
        <w:t>-</w:t>
      </w:r>
      <w:r>
        <w:rPr>
          <w:lang w:val="en-US"/>
        </w:rPr>
        <w:t>EF</w:t>
      </w:r>
      <w:r w:rsidRPr="00DA458D">
        <w:t xml:space="preserve"> </w:t>
      </w:r>
      <w:r>
        <w:rPr>
          <w:lang w:val="en-US"/>
        </w:rPr>
        <w:t>URL</w:t>
      </w:r>
      <w:r w:rsidRPr="00DA458D">
        <w:t xml:space="preserve">: </w:t>
      </w:r>
      <w:hyperlink r:id="rId49" w:history="1">
        <w:r w:rsidRPr="007605D6">
          <w:rPr>
            <w:rStyle w:val="ac"/>
          </w:rPr>
          <w:t>https://docs.microsoft.com/ru-ru/ef/</w:t>
        </w:r>
      </w:hyperlink>
    </w:p>
    <w:p w:rsidR="00DA458D" w:rsidRPr="00DA458D" w:rsidRDefault="00DA458D" w:rsidP="00DA458D">
      <w:pPr>
        <w:pStyle w:val="a7"/>
        <w:numPr>
          <w:ilvl w:val="0"/>
          <w:numId w:val="38"/>
        </w:numPr>
        <w:rPr>
          <w:rFonts w:eastAsiaTheme="majorEastAsia" w:cstheme="majorBidi"/>
          <w:bCs/>
          <w:caps/>
          <w:szCs w:val="28"/>
        </w:rPr>
      </w:pPr>
      <w:r>
        <w:t xml:space="preserve">Руководство по </w:t>
      </w:r>
      <w:proofErr w:type="spellStart"/>
      <w:r>
        <w:rPr>
          <w:lang w:val="en-US"/>
        </w:rPr>
        <w:t>EntityFramework</w:t>
      </w:r>
      <w:proofErr w:type="spellEnd"/>
      <w:r w:rsidRPr="00DA458D">
        <w:t xml:space="preserve"> // </w:t>
      </w:r>
      <w:r>
        <w:t xml:space="preserve">Руководство по </w:t>
      </w:r>
      <w:r>
        <w:rPr>
          <w:lang w:val="en-US"/>
        </w:rPr>
        <w:t>ADO</w:t>
      </w:r>
      <w:r w:rsidRPr="00DA458D">
        <w:t>.</w:t>
      </w:r>
      <w:r>
        <w:rPr>
          <w:lang w:val="en-US"/>
        </w:rPr>
        <w:t>NET</w:t>
      </w:r>
      <w:r w:rsidRPr="00DA458D">
        <w:t xml:space="preserve"> </w:t>
      </w:r>
      <w:proofErr w:type="spellStart"/>
      <w:r>
        <w:rPr>
          <w:lang w:val="en-US"/>
        </w:rPr>
        <w:t>EntityFramework</w:t>
      </w:r>
      <w:proofErr w:type="spellEnd"/>
      <w:r w:rsidRPr="00DA458D">
        <w:t xml:space="preserve"> 6 </w:t>
      </w:r>
      <w:r>
        <w:rPr>
          <w:lang w:val="en-US"/>
        </w:rPr>
        <w:t>URL</w:t>
      </w:r>
      <w:r w:rsidRPr="00DA458D">
        <w:t>:</w:t>
      </w:r>
      <w:proofErr w:type="spellStart"/>
      <w:r>
        <w:fldChar w:fldCharType="begin"/>
      </w:r>
      <w:r>
        <w:instrText xml:space="preserve"> HYPERLINK "</w:instrText>
      </w:r>
      <w:r w:rsidRPr="00DA458D">
        <w:instrText>https://metanit.com/sharp/entityframework/</w:instrText>
      </w:r>
      <w:r>
        <w:instrText xml:space="preserve">" </w:instrText>
      </w:r>
      <w:r>
        <w:fldChar w:fldCharType="separate"/>
      </w:r>
      <w:r w:rsidRPr="007605D6">
        <w:rPr>
          <w:rStyle w:val="ac"/>
        </w:rPr>
        <w:t>https</w:t>
      </w:r>
      <w:proofErr w:type="spellEnd"/>
      <w:r w:rsidRPr="007605D6">
        <w:rPr>
          <w:rStyle w:val="ac"/>
        </w:rPr>
        <w:t>://metanit.com/</w:t>
      </w:r>
      <w:proofErr w:type="spellStart"/>
      <w:r w:rsidRPr="007605D6">
        <w:rPr>
          <w:rStyle w:val="ac"/>
        </w:rPr>
        <w:t>sharp</w:t>
      </w:r>
      <w:proofErr w:type="spellEnd"/>
      <w:r w:rsidRPr="007605D6">
        <w:rPr>
          <w:rStyle w:val="ac"/>
        </w:rPr>
        <w:t>/</w:t>
      </w:r>
      <w:proofErr w:type="spellStart"/>
      <w:r w:rsidRPr="007605D6">
        <w:rPr>
          <w:rStyle w:val="ac"/>
        </w:rPr>
        <w:t>entityframework</w:t>
      </w:r>
      <w:proofErr w:type="spellEnd"/>
      <w:r w:rsidRPr="007605D6">
        <w:rPr>
          <w:rStyle w:val="ac"/>
        </w:rPr>
        <w:t>/</w:t>
      </w:r>
      <w:r>
        <w:fldChar w:fldCharType="end"/>
      </w:r>
    </w:p>
    <w:p w:rsidR="00C12FC6" w:rsidRPr="00DA458D" w:rsidRDefault="00C12FC6" w:rsidP="00DA458D">
      <w:pPr>
        <w:spacing w:after="160" w:line="259" w:lineRule="auto"/>
        <w:contextualSpacing w:val="0"/>
        <w:jc w:val="left"/>
        <w:rPr>
          <w:rFonts w:eastAsiaTheme="majorEastAsia" w:cstheme="majorBidi"/>
          <w:bCs/>
          <w:caps/>
          <w:szCs w:val="28"/>
        </w:rPr>
      </w:pPr>
      <w:r w:rsidRPr="00DA458D">
        <w:br w:type="page"/>
      </w:r>
    </w:p>
    <w:p w:rsidR="00D25630" w:rsidRPr="00E6009B" w:rsidRDefault="009575CA" w:rsidP="002973FE">
      <w:pPr>
        <w:pStyle w:val="1"/>
      </w:pPr>
      <w:bookmarkStart w:id="55" w:name="_Toc24482140"/>
      <w:bookmarkEnd w:id="53"/>
      <w:bookmarkEnd w:id="54"/>
      <w:r>
        <w:lastRenderedPageBreak/>
        <w:t>ПРИЛОЖЕНИЕ А</w:t>
      </w:r>
      <w:bookmarkEnd w:id="55"/>
    </w:p>
    <w:p w:rsidR="00402946" w:rsidRPr="00E6009B" w:rsidRDefault="00394B91" w:rsidP="009575CA">
      <w:pPr>
        <w:pStyle w:val="2"/>
      </w:pPr>
      <w:bookmarkStart w:id="56" w:name="_Toc24482141"/>
      <w:r>
        <w:t>Создание</w:t>
      </w:r>
      <w:r w:rsidRPr="00E6009B">
        <w:t xml:space="preserve"> </w:t>
      </w:r>
      <w:r>
        <w:t>БД</w:t>
      </w:r>
      <w:bookmarkEnd w:id="56"/>
    </w:p>
    <w:p w:rsidR="00402946" w:rsidRPr="00E6009B" w:rsidRDefault="00402946" w:rsidP="00402946"/>
    <w:p w:rsidR="00402946" w:rsidRPr="00E6009B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FF"/>
          <w:sz w:val="19"/>
          <w:szCs w:val="19"/>
        </w:rPr>
        <w:tab/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Capacity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ResponsibleID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02946" w:rsidRPr="00402946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'0A'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E6009B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00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009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E6009B" w:rsidRDefault="00402946" w:rsidP="00402946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2946" w:rsidRPr="00402946" w:rsidRDefault="00402946" w:rsidP="00402946">
      <w:pPr>
        <w:rPr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0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575CA" w:rsidRDefault="009575CA">
      <w:pPr>
        <w:spacing w:after="160"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22"/>
          <w:szCs w:val="19"/>
          <w:lang w:val="en-US"/>
        </w:rPr>
      </w:pPr>
      <w:r>
        <w:rPr>
          <w:rFonts w:ascii="Consolas" w:hAnsi="Consolas" w:cs="Consolas"/>
          <w:color w:val="808080"/>
          <w:sz w:val="22"/>
          <w:szCs w:val="19"/>
          <w:lang w:val="en-US"/>
        </w:rPr>
        <w:br w:type="page"/>
      </w:r>
    </w:p>
    <w:p w:rsidR="00394B91" w:rsidRPr="00B20322" w:rsidRDefault="00394B91" w:rsidP="00402946">
      <w:pPr>
        <w:rPr>
          <w:rFonts w:ascii="Consolas" w:hAnsi="Consolas" w:cs="Consolas"/>
          <w:color w:val="808080"/>
          <w:sz w:val="22"/>
          <w:szCs w:val="19"/>
          <w:lang w:val="en-US"/>
        </w:rPr>
      </w:pPr>
    </w:p>
    <w:p w:rsidR="00394B91" w:rsidRPr="00B20322" w:rsidRDefault="009575CA" w:rsidP="002973FE">
      <w:pPr>
        <w:pStyle w:val="1"/>
        <w:rPr>
          <w:lang w:val="en-US"/>
        </w:rPr>
      </w:pPr>
      <w:bookmarkStart w:id="57" w:name="_Toc23883725"/>
      <w:bookmarkStart w:id="58" w:name="_Toc23889091"/>
      <w:bookmarkStart w:id="59" w:name="_Toc24482142"/>
      <w:r>
        <w:t>ПРИЛОЖЕНИЕ</w:t>
      </w:r>
      <w:r w:rsidRPr="00B20322">
        <w:rPr>
          <w:lang w:val="en-US"/>
        </w:rPr>
        <w:t xml:space="preserve"> </w:t>
      </w:r>
      <w:r>
        <w:t>Б</w:t>
      </w:r>
      <w:bookmarkEnd w:id="57"/>
      <w:bookmarkEnd w:id="58"/>
      <w:bookmarkEnd w:id="59"/>
    </w:p>
    <w:p w:rsidR="00394B91" w:rsidRPr="00B20322" w:rsidRDefault="00394B91" w:rsidP="009575CA">
      <w:pPr>
        <w:pStyle w:val="2"/>
        <w:rPr>
          <w:lang w:val="en-US"/>
        </w:rPr>
      </w:pPr>
      <w:bookmarkStart w:id="60" w:name="_Toc24482143"/>
      <w:r>
        <w:t>Заполнение</w:t>
      </w:r>
      <w:r w:rsidRPr="00B20322">
        <w:rPr>
          <w:lang w:val="en-US"/>
        </w:rPr>
        <w:t xml:space="preserve"> </w:t>
      </w:r>
      <w:r>
        <w:t>таблиц</w:t>
      </w:r>
      <w:bookmarkEnd w:id="60"/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Cabinet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Capacity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CorpID</w:t>
      </w:r>
      <w:proofErr w:type="spell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4B91" w:rsidRPr="00EA5A87" w:rsidRDefault="00EA5A87" w:rsidP="00EA5A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Лабаратория</w:t>
      </w:r>
      <w:proofErr w:type="spellEnd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2010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A5A87" w:rsidRPr="00394B91" w:rsidRDefault="00EA5A87" w:rsidP="00EA5A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'1A'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'2A'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'3A'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'4A'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'5A'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'6A'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'7A'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'8A'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'9A'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94B91" w:rsidRDefault="00EA5A87" w:rsidP="00EA5A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'10A'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A5A87" w:rsidRPr="00394B91" w:rsidRDefault="00EA5A87" w:rsidP="00EA5A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Августин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Михайлович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Августина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Петрова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Михайловна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Юлий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Гай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Цезарь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Исаак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Ньютон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СЭР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Будда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Шакьямуни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Буддович</w:t>
      </w:r>
      <w:proofErr w:type="spellEnd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Цай</w:t>
      </w:r>
      <w:proofErr w:type="spellEnd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Лунь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Чай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Галилей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Галилео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Галилеович</w:t>
      </w:r>
      <w:proofErr w:type="spellEnd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'Тестер1'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'+79996132441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'02.01.2001'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'Тестер2'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'+79996132441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'02.01.2001'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EA5A87" w:rsidRDefault="00EA5A87" w:rsidP="00EA5A87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'Тестер3'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'+79996132441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'02.01.2001'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972A2" w:rsidRDefault="00EA5A87" w:rsidP="00EA5A87">
      <w:pPr>
        <w:spacing w:after="160" w:line="259" w:lineRule="auto"/>
        <w:jc w:val="left"/>
        <w:rPr>
          <w:rFonts w:ascii="Consolas" w:hAnsi="Consolas" w:cs="Consolas"/>
          <w:color w:val="808080"/>
          <w:sz w:val="22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'Августин'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'Михайлович'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'+79996132441'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'02.01.2001'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 w:rsidR="008972A2">
        <w:rPr>
          <w:rFonts w:ascii="Consolas" w:hAnsi="Consolas" w:cs="Consolas"/>
          <w:color w:val="808080"/>
          <w:sz w:val="22"/>
          <w:highlight w:val="white"/>
        </w:rPr>
        <w:br w:type="page"/>
      </w:r>
    </w:p>
    <w:p w:rsidR="00394B91" w:rsidRDefault="00394B91" w:rsidP="008972A2">
      <w:pPr>
        <w:ind w:left="708" w:firstLine="708"/>
        <w:rPr>
          <w:rFonts w:ascii="Consolas" w:hAnsi="Consolas" w:cs="Consolas"/>
          <w:color w:val="808080"/>
          <w:sz w:val="22"/>
          <w:highlight w:val="white"/>
        </w:rPr>
      </w:pPr>
    </w:p>
    <w:p w:rsidR="00394B91" w:rsidRDefault="009575CA" w:rsidP="002973FE">
      <w:pPr>
        <w:pStyle w:val="1"/>
      </w:pPr>
      <w:bookmarkStart w:id="61" w:name="_Toc23883726"/>
      <w:bookmarkStart w:id="62" w:name="_Toc23889092"/>
      <w:bookmarkStart w:id="63" w:name="_Toc24482144"/>
      <w:r>
        <w:t>ПРИЛОЖЕНИЕ В</w:t>
      </w:r>
      <w:bookmarkEnd w:id="61"/>
      <w:bookmarkEnd w:id="62"/>
      <w:bookmarkEnd w:id="63"/>
    </w:p>
    <w:p w:rsidR="00394B91" w:rsidRDefault="00394B91" w:rsidP="009575CA">
      <w:pPr>
        <w:pStyle w:val="2"/>
      </w:pPr>
      <w:bookmarkStart w:id="64" w:name="_Toc24482145"/>
      <w:r>
        <w:t>Создание дополнительных объектов</w:t>
      </w:r>
      <w:bookmarkEnd w:id="64"/>
    </w:p>
    <w:p w:rsidR="00CE41AE" w:rsidRPr="00E47C12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6009B">
        <w:rPr>
          <w:rFonts w:ascii="Consolas" w:hAnsi="Consolas" w:cs="Consolas"/>
          <w:color w:val="000000"/>
          <w:sz w:val="19"/>
          <w:szCs w:val="19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7C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47C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AudienceTypeLOG</w:t>
      </w:r>
      <w:proofErr w:type="spellEnd"/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58D">
        <w:rPr>
          <w:rFonts w:ascii="Consolas" w:hAnsi="Consolas" w:cs="Consolas"/>
          <w:color w:val="0000FF"/>
          <w:sz w:val="19"/>
          <w:szCs w:val="19"/>
        </w:rPr>
        <w:tab/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Capacity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ResponsibleID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operation   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operation_dt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operation_user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CorpsLOG</w:t>
      </w:r>
      <w:proofErr w:type="spellEnd"/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operation   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operation_dt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operation_user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operation   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operation_dt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operation_user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DA458D">
      <w:pPr>
        <w:autoSpaceDE w:val="0"/>
        <w:autoSpaceDN w:val="0"/>
        <w:adjustRightInd w:val="0"/>
        <w:spacing w:line="240" w:lineRule="auto"/>
        <w:ind w:left="851" w:hanging="85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AudienceType_u</w:t>
      </w:r>
      <w:proofErr w:type="spellEnd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AudienceTypeLOG</w:t>
      </w:r>
      <w:proofErr w:type="spellEnd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4F38">
        <w:rPr>
          <w:rFonts w:ascii="Consolas" w:hAnsi="Consolas" w:cs="Consolas"/>
          <w:color w:val="008000"/>
          <w:sz w:val="19"/>
          <w:szCs w:val="19"/>
          <w:lang w:val="en-US"/>
        </w:rPr>
        <w:t>--LOG old string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E4F38">
        <w:rPr>
          <w:rFonts w:ascii="Consolas" w:hAnsi="Consolas" w:cs="Consolas"/>
          <w:color w:val="FF0000"/>
          <w:sz w:val="19"/>
          <w:szCs w:val="19"/>
          <w:lang w:val="en-US"/>
        </w:rPr>
        <w:t>update_old</w:t>
      </w:r>
      <w:proofErr w:type="spellEnd"/>
      <w:r w:rsidRPr="00EE4F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CorpID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  <w:t>Cabinet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8000"/>
          <w:sz w:val="19"/>
          <w:szCs w:val="19"/>
          <w:lang w:val="en-US"/>
        </w:rPr>
        <w:t xml:space="preserve">--LOG new string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AudienceTypeLOG</w:t>
      </w:r>
      <w:proofErr w:type="spellEnd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E4F38">
        <w:rPr>
          <w:rFonts w:ascii="Consolas" w:hAnsi="Consolas" w:cs="Consolas"/>
          <w:color w:val="FF0000"/>
          <w:sz w:val="19"/>
          <w:szCs w:val="19"/>
          <w:lang w:val="en-US"/>
        </w:rPr>
        <w:t>update_new</w:t>
      </w:r>
      <w:proofErr w:type="spellEnd"/>
      <w:r w:rsidRPr="00EE4F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CorpID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  <w:t>Cabinet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AudienceType_i</w:t>
      </w:r>
      <w:proofErr w:type="spellEnd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2753E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E8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75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3E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5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2753E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75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2753E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753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75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AudienceTypeLOG</w:t>
      </w:r>
      <w:proofErr w:type="spellEnd"/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FF0000"/>
          <w:sz w:val="19"/>
          <w:szCs w:val="19"/>
          <w:lang w:val="en-US"/>
        </w:rPr>
        <w:t>'insert'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CorpID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  <w:t>Cabinet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Audience_d</w:t>
      </w:r>
      <w:proofErr w:type="spellEnd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AudienceTypeLOG</w:t>
      </w:r>
      <w:proofErr w:type="spellEnd"/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E4F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TypeID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FF0000"/>
          <w:sz w:val="19"/>
          <w:szCs w:val="19"/>
          <w:lang w:val="en-US"/>
        </w:rPr>
        <w:t>'insert'</w:t>
      </w:r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EE4F38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E4F38" w:rsidRPr="00EE4F3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>CorpID</w:t>
      </w:r>
      <w:proofErr w:type="spellEnd"/>
      <w:r w:rsidRPr="00EE4F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4F38" w:rsidRPr="002753E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F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3E8">
        <w:rPr>
          <w:rFonts w:ascii="Consolas" w:hAnsi="Consolas" w:cs="Consolas"/>
          <w:color w:val="000000"/>
          <w:sz w:val="19"/>
          <w:szCs w:val="19"/>
          <w:lang w:val="en-US"/>
        </w:rPr>
        <w:t>Cabinet</w:t>
      </w:r>
    </w:p>
    <w:p w:rsidR="00EE4F38" w:rsidRPr="002753E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753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5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deleted</w:t>
      </w:r>
    </w:p>
    <w:p w:rsidR="00EE4F38" w:rsidRPr="002753E8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753E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75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EE4F38" w:rsidP="00EE4F3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3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Corps_u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>--LOG old string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update_old</w:t>
      </w:r>
      <w:proofErr w:type="spellEnd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--LOG new string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update_new</w:t>
      </w:r>
      <w:proofErr w:type="spellEnd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58D" w:rsidRPr="00CE41AE" w:rsidRDefault="00DA458D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Corps_i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'insert'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58D" w:rsidRPr="00CE41AE" w:rsidRDefault="00DA458D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Corps_d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'delete'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deleted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58D" w:rsidRDefault="00DA458D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Teacher_u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>--LOG old string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Phone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Birthday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update_old</w:t>
      </w:r>
      <w:proofErr w:type="spellEnd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deleted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--LOG new string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Phone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Birthday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update_new</w:t>
      </w:r>
      <w:proofErr w:type="spellEnd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Teacher_i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E6009B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E6009B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Birthday</w:t>
      </w:r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E6009B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E6009B">
        <w:rPr>
          <w:rFonts w:ascii="Consolas" w:hAnsi="Consolas" w:cs="Consolas"/>
          <w:color w:val="FF0000"/>
          <w:sz w:val="19"/>
          <w:szCs w:val="19"/>
          <w:lang w:val="en-US"/>
        </w:rPr>
        <w:t>'insert'</w:t>
      </w:r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E6009B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E6009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Teacher_d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Phone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Birthday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'delete'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deleted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544E" w:rsidRDefault="00CE41AE" w:rsidP="00CE41A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7544E" w:rsidRDefault="0077544E">
      <w:pPr>
        <w:spacing w:after="160"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E41AE" w:rsidRDefault="00CE41AE" w:rsidP="00CE41AE"/>
    <w:p w:rsidR="00394B91" w:rsidRDefault="00394B91" w:rsidP="009575CA">
      <w:pPr>
        <w:pStyle w:val="2"/>
      </w:pPr>
      <w:bookmarkStart w:id="65" w:name="_Toc24482146"/>
      <w:r>
        <w:t>Создание ролей и пользователей</w:t>
      </w:r>
      <w:bookmarkEnd w:id="65"/>
    </w:p>
    <w:p w:rsidR="00ED4CC7" w:rsidRPr="00E6009B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</w:rPr>
      </w:pPr>
      <w:proofErr w:type="gramStart"/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use</w:t>
      </w:r>
      <w:r w:rsidRPr="008405B5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>MBAF</w:t>
      </w:r>
      <w:proofErr w:type="gramEnd"/>
    </w:p>
    <w:p w:rsidR="00ED4CC7" w:rsidRPr="00E6009B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go</w:t>
      </w:r>
    </w:p>
    <w:p w:rsidR="00ED4CC7" w:rsidRPr="00E6009B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</w:rPr>
      </w:pP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login</w:t>
      </w:r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>userlogin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password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808080"/>
          <w:sz w:val="22"/>
          <w:highlight w:val="white"/>
          <w:lang w:val="en-US"/>
        </w:rPr>
        <w:t>=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FF0000"/>
          <w:sz w:val="22"/>
          <w:highlight w:val="white"/>
          <w:lang w:val="en-US"/>
        </w:rPr>
        <w:t>'123'</w:t>
      </w:r>
      <w:r w:rsidRPr="00ED4CC7">
        <w:rPr>
          <w:rFonts w:ascii="Consolas" w:hAnsi="Consolas" w:cs="Consolas"/>
          <w:color w:val="808080"/>
          <w:sz w:val="22"/>
          <w:highlight w:val="white"/>
          <w:lang w:val="en-US"/>
        </w:rPr>
        <w:t>;</w:t>
      </w: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user</w:t>
      </w:r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user1</w:t>
      </w: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login</w:t>
      </w:r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>userlogin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role</w:t>
      </w:r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root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authorization</w:t>
      </w:r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userlogin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login</w:t>
      </w:r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notrootlogin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password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808080"/>
          <w:sz w:val="22"/>
          <w:highlight w:val="white"/>
          <w:lang w:val="en-US"/>
        </w:rPr>
        <w:t>=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FF0000"/>
          <w:sz w:val="22"/>
          <w:highlight w:val="white"/>
          <w:lang w:val="en-US"/>
        </w:rPr>
        <w:t>'123'</w:t>
      </w:r>
      <w:r w:rsidRPr="00ED4CC7">
        <w:rPr>
          <w:rFonts w:ascii="Consolas" w:hAnsi="Consolas" w:cs="Consolas"/>
          <w:color w:val="808080"/>
          <w:sz w:val="22"/>
          <w:highlight w:val="white"/>
          <w:lang w:val="en-US"/>
        </w:rPr>
        <w:t>;</w:t>
      </w: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user</w:t>
      </w:r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nonroot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login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notrootlogin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gramStart"/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role</w:t>
      </w:r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authorization</w:t>
      </w:r>
      <w:proofErr w:type="gramEnd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notrootlogin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deny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delete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8972A2" w:rsidRPr="00E6009B" w:rsidRDefault="00ED4CC7" w:rsidP="008972A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808080"/>
          <w:sz w:val="22"/>
          <w:highlight w:val="white"/>
        </w:rPr>
      </w:pP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to</w:t>
      </w:r>
      <w:r w:rsidR="00036DFF" w:rsidRPr="00E6009B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notrootlogin</w:t>
      </w:r>
      <w:proofErr w:type="spellEnd"/>
      <w:r w:rsidRPr="00E6009B">
        <w:rPr>
          <w:rFonts w:ascii="Consolas" w:hAnsi="Consolas" w:cs="Consolas"/>
          <w:color w:val="808080"/>
          <w:sz w:val="22"/>
          <w:highlight w:val="white"/>
        </w:rPr>
        <w:t>;</w:t>
      </w:r>
    </w:p>
    <w:p w:rsidR="008972A2" w:rsidRPr="00E6009B" w:rsidRDefault="008972A2">
      <w:pPr>
        <w:spacing w:after="160" w:line="259" w:lineRule="auto"/>
        <w:ind w:firstLine="0"/>
        <w:jc w:val="left"/>
        <w:rPr>
          <w:rFonts w:ascii="Consolas" w:hAnsi="Consolas" w:cs="Consolas"/>
          <w:color w:val="808080"/>
          <w:sz w:val="22"/>
          <w:highlight w:val="white"/>
        </w:rPr>
      </w:pPr>
      <w:r w:rsidRPr="00E6009B">
        <w:rPr>
          <w:rFonts w:ascii="Consolas" w:hAnsi="Consolas" w:cs="Consolas"/>
          <w:color w:val="808080"/>
          <w:sz w:val="22"/>
          <w:highlight w:val="white"/>
        </w:rPr>
        <w:br w:type="page"/>
      </w:r>
    </w:p>
    <w:p w:rsidR="0051099A" w:rsidRPr="00E6009B" w:rsidRDefault="0051099A" w:rsidP="008972A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808080"/>
          <w:sz w:val="22"/>
          <w:highlight w:val="white"/>
        </w:rPr>
      </w:pPr>
    </w:p>
    <w:p w:rsidR="00ED4CC7" w:rsidRPr="00163BCA" w:rsidRDefault="009575CA" w:rsidP="002973FE">
      <w:pPr>
        <w:pStyle w:val="1"/>
        <w:rPr>
          <w:highlight w:val="white"/>
        </w:rPr>
      </w:pPr>
      <w:bookmarkStart w:id="66" w:name="_Toc23883728"/>
      <w:bookmarkStart w:id="67" w:name="_Toc23889093"/>
      <w:bookmarkStart w:id="68" w:name="_Toc24482147"/>
      <w:r>
        <w:rPr>
          <w:highlight w:val="white"/>
        </w:rPr>
        <w:t>ПРИЛОЖЕНИЕ</w:t>
      </w:r>
      <w:r w:rsidRPr="00E6009B">
        <w:rPr>
          <w:highlight w:val="white"/>
        </w:rPr>
        <w:t xml:space="preserve"> </w:t>
      </w:r>
      <w:bookmarkEnd w:id="66"/>
      <w:bookmarkEnd w:id="67"/>
      <w:r>
        <w:rPr>
          <w:highlight w:val="white"/>
        </w:rPr>
        <w:t>Г</w:t>
      </w:r>
      <w:bookmarkEnd w:id="68"/>
    </w:p>
    <w:p w:rsidR="0051099A" w:rsidRPr="00E6009B" w:rsidRDefault="0051099A" w:rsidP="009575CA">
      <w:pPr>
        <w:pStyle w:val="2"/>
        <w:rPr>
          <w:highlight w:val="white"/>
        </w:rPr>
      </w:pPr>
      <w:bookmarkStart w:id="69" w:name="_Toc24482148"/>
      <w:r>
        <w:rPr>
          <w:highlight w:val="white"/>
        </w:rPr>
        <w:t>Код</w:t>
      </w:r>
      <w:r w:rsidRPr="00E6009B">
        <w:rPr>
          <w:highlight w:val="white"/>
        </w:rPr>
        <w:t xml:space="preserve"> </w:t>
      </w:r>
      <w:r>
        <w:rPr>
          <w:highlight w:val="white"/>
        </w:rPr>
        <w:t>основной</w:t>
      </w:r>
      <w:r w:rsidRPr="00E6009B">
        <w:rPr>
          <w:highlight w:val="white"/>
        </w:rPr>
        <w:t xml:space="preserve"> </w:t>
      </w:r>
      <w:r>
        <w:rPr>
          <w:highlight w:val="white"/>
        </w:rPr>
        <w:t>формы</w:t>
      </w:r>
      <w:bookmarkEnd w:id="69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70" w:name="_Toc23883729"/>
      <w:bookmarkStart w:id="71" w:name="_Toc23889094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MBAF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.CenterToScreen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DGVRefresh();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Заполнение главной таблицы 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 сокрытие ненужных столбцов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DGVRefresh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DBObject.context.AudienceType.ToList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Teacherid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Corpid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TypeId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"Capacity"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Вместимость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"Cabinet"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Кабинет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"Corps"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Корпус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"Teacher"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Преподаватель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аудитории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Показывает форму добавления аудитории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Аудитория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Преподаватель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Корпус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ShowAddAudience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audience,Teacher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teacher,Corps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WinForms.AddAudience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WinForms.AddAudience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audience,teacher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,corps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add.ShowDialog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add.Dispose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DGVRefresh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подключите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таблицу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Удаление строки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 индексу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выбранному в DGV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DeleteRow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? id = 0;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MainDataGridView.CurrentRow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Convert.ToInt32(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MainDataGridView.CurrentRow.Cells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[0].Value);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EntityModel.AudienceType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audience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DBObject.context.AudienceType.Where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(c =&gt; c.id == id).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DBObject.context.AudienceType.Remove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(audience);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DBObject.context.SaveChanges();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DGVRefresh();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47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подключена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подключите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таблицу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выбрана! Пожалуйста выберете запись и попробуйте еще раз"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ShowAdminForm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WinForms.Administrativ.AdminForm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WinForms.Administrativ.AdminForm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Lockscreen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admin.ShowDialog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admin.Dispose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Lockscreen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WinForms.Administrativ.UnlockForm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unlock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WinForms.Administrativ.UnlockForm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unlock.ShowDialog();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unlock.Dispose();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события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AddAudienceToolStripMenuItem_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audience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Teacher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Corps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ShowAddAudience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audience, teacher, corps);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УдалитьАудиторию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DeleteRow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AboutToolStripMenuItem_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WinForms.About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WinForms.About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about.ShowDialog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about.Dispose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AdmintoolStripButton_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ShowAdminForm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Lockscreen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CellDoubleClick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MainDataGridView.Rows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DataBoundItem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Teacher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audiencetype.Teacher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Corps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audiencetype.Corps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ShowAddAudience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audiencetype,teacher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, corps);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SearchTextBox_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DBObject.context.AudienceType.Where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c.Teacher.Lname.Contains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c.Teacher.Fname.Contains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Teacher.Mname.Contains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 || c.AudType.AudType1.Contains(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c.Corps.CorpNumber.ToString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||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c.Capacity.ToString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c.Cabinet.Contains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ConnectDBToolStripMenuItem_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DisconncetDBToolStripMenuItem_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RefreshToolStripMenuItem_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DGVRefresh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544E" w:rsidRDefault="009575CA" w:rsidP="009575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Cs/>
          <w:caps/>
          <w:szCs w:val="2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highlight w:val="white"/>
        </w:rPr>
        <w:t xml:space="preserve"> </w:t>
      </w:r>
      <w:r w:rsidR="0077544E">
        <w:rPr>
          <w:highlight w:val="white"/>
        </w:rPr>
        <w:br w:type="page"/>
      </w:r>
    </w:p>
    <w:p w:rsidR="0051099A" w:rsidRDefault="009575CA" w:rsidP="002973FE">
      <w:pPr>
        <w:pStyle w:val="1"/>
        <w:rPr>
          <w:highlight w:val="white"/>
        </w:rPr>
      </w:pPr>
      <w:bookmarkStart w:id="72" w:name="_Toc24482149"/>
      <w:r>
        <w:rPr>
          <w:highlight w:val="white"/>
        </w:rPr>
        <w:lastRenderedPageBreak/>
        <w:t xml:space="preserve">ПРИЛОЖЕНИЕ </w:t>
      </w:r>
      <w:bookmarkEnd w:id="70"/>
      <w:r>
        <w:rPr>
          <w:highlight w:val="white"/>
        </w:rPr>
        <w:t>Д</w:t>
      </w:r>
      <w:bookmarkEnd w:id="71"/>
      <w:bookmarkEnd w:id="72"/>
    </w:p>
    <w:p w:rsidR="0051099A" w:rsidRDefault="00036DFF" w:rsidP="009575CA">
      <w:pPr>
        <w:pStyle w:val="2"/>
        <w:rPr>
          <w:highlight w:val="white"/>
        </w:rPr>
      </w:pPr>
      <w:bookmarkStart w:id="73" w:name="_Toc24482150"/>
      <w:r>
        <w:rPr>
          <w:highlight w:val="white"/>
        </w:rPr>
        <w:t>Код формы редактирования и добавления аудиторий</w:t>
      </w:r>
      <w:bookmarkEnd w:id="73"/>
      <w:r>
        <w:rPr>
          <w:highlight w:val="white"/>
        </w:rPr>
        <w:t xml:space="preserve"> 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MBAF.WinForms</w:t>
      </w:r>
      <w:proofErr w:type="spellEnd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AddAudience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audience;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AddAudience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Teacher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Corps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.audience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teacher;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.corps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CorpsComboBox.DataSource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DBObject.context.Corps.Select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c.CorpNumber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).Distinct().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CorpsComboBox.SelectedIndex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комбобокса</w:t>
      </w:r>
      <w:proofErr w:type="spellEnd"/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Corps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audTypeComboBox.DataSource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DBObject.context.AudType.Select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(c =&gt; c.AudType1).Distinct().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responseComboBox.DataSource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DBObject.context.Teacher.Select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(c =&gt;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c.Mname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c.Fname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c.Lname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).Distinct().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комбокоса</w:t>
      </w:r>
      <w:proofErr w:type="spellEnd"/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>aud</w:t>
      </w:r>
      <w:proofErr w:type="spellEnd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DBObject.context.AudienceType.Where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(c =&gt; c.id == audtype.id).Count() &gt; 0)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Заполнение полей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CorpsComboBox.SelectedItem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corps.CorpNumber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audTypeComboBox.SelectedItem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audience.AudType.AudType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responseComboBox.SelectedItem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teacher.ToString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AuditorNumericUpDown.Value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corps.NumberOfAudiences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AuditoryCapacityNumericUpDown.Value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audience.Capacity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CabinetTextBox.Text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audience.Cabinet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dateTimePicker.Value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teacher.Birthday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PhoneMaskedTextBox.Text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teacher.Phone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и заполнение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обьектов</w:t>
      </w:r>
      <w:proofErr w:type="spellEnd"/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Fillentity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teacher.Mname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MnameTextBox.Text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teacher.Fname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FnameTextBox.Text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teacher.Lname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LnameTextBox.Text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teacher.Phone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PhoneMaskedTextBox.Text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teacher.Birthday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dateTimePicker.Value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corps.CorpNumber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CorpsComboBox.Text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corps.NumberOfAudiences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AuditorNumericUpDown.Value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DBObject.context.AudType.Where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c.AudType1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audTypeComboBox.Text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).Count() &lt;= 0)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audType.AudType1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audTypeComboBox.Text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DBObject.context.AudType.Add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audience.TypeID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audType.id;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audience.TypeID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DBObject.context.AudType.Where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c.AudType1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audTypeComboBox.Text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).Select(c =&gt; c.id).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audience.Capacity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AuditoryCapacityNumericUpDown.Value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audience.TeacherId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teacher.Id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audience.CorpID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corps.Id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audience.Cabinet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CabinetTextBox.Text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DBObject.context.Corps.Where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c.CorpNumber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corps.CorpNumber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).Count() == 0)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DBObject.context.Corps.Add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(corps);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audience.CorpID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DBObject.context.Corps.Where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c.CorpNumber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corps.CorpNumber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c.Id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DBObject.context.Teacher.Where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c.Fname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c.Mname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c.Lname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teacher.Fname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teacher.Mname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teacher.Lname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).Count() == 0)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DBObject.context.Teacher.Add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(teacher);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audience.TeacherId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DBObject.context.Teacher.Where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c.Fname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c.Mname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c.Lname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teacher.Fname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teacher.Mname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teacher.Lname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c.Id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DBObject.context.AudienceType.Where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c.Cabinet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audience.Cabinet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c.CorpID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audience.CorpID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).Count() == 0)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DBObject.context.AudienceType.Add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(audience);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(audience.id==0)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AlreadyContainsException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DBObject.context.SaveChanges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AlreadyContainsException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введеные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AddButton_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Fillentity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maintaince</w:t>
      </w:r>
      <w:proofErr w:type="spellEnd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corpsSelected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CorpsComboBox.SelectedIndex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DBObject.context.Corps.Where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c.CorpNumber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CorpsComboBox.Text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c.NumberOfAudiences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AuditorNumericUpDown.Value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AuditorNumericUpDown.Enabled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AuditorNumericUpDown.Value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AuditorNumericUpDown.Enabled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Тоже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самое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ниже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CorpsComboBox_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corpsSelected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если выберут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ответсвенного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смысла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текстбоксах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будет,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//так что заполняем их данными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пользвоателя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убираем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&lt;/summary&gt;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responseSelected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responseComboBox.SelectedIndex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-1&amp;&amp;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responseComboBox.Text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DBObject.context.Teacher.Where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c.Mname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c.Fname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c.Lname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responseComboBox.SelectedItem.ToString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FnameTextBox.Text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a.Select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c.Fname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MnameTextBox.Text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a.Select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c.Mname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LnameTextBox.Text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a.Select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c.Lname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FnameTextBox.Enabled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MnameTextBox.Enabled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LnameTextBox.Enabled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FnameTextBox.Enabled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MnameTextBox.Enabled = </w:t>
      </w:r>
      <w:r w:rsidRPr="00E47C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LnameTextBox.Enabled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responseComboBox_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responseSelected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Технисческий</w:t>
      </w:r>
      <w:proofErr w:type="spellEnd"/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responseComboBox_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TextUpdate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responseSelected();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AlreadyContainsException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AlreadyContainsException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47C1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//Класс для вызова исключения если запись уже существует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93E" w:rsidRPr="00E47C12" w:rsidRDefault="009575CA" w:rsidP="009575CA">
      <w:pPr>
        <w:spacing w:after="160"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47C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293E" w:rsidRPr="00E47C12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5293E" w:rsidRPr="00E47C12" w:rsidRDefault="00F5293E" w:rsidP="002973FE">
      <w:pPr>
        <w:pStyle w:val="1"/>
        <w:rPr>
          <w:highlight w:val="white"/>
        </w:rPr>
      </w:pPr>
    </w:p>
    <w:p w:rsidR="00F5293E" w:rsidRPr="00E47C12" w:rsidRDefault="00F5293E" w:rsidP="002973FE">
      <w:pPr>
        <w:pStyle w:val="1"/>
        <w:rPr>
          <w:highlight w:val="white"/>
        </w:rPr>
      </w:pPr>
    </w:p>
    <w:p w:rsidR="00F5293E" w:rsidRPr="00E47C12" w:rsidRDefault="009575CA" w:rsidP="002973FE">
      <w:pPr>
        <w:pStyle w:val="1"/>
        <w:rPr>
          <w:highlight w:val="white"/>
        </w:rPr>
      </w:pPr>
      <w:bookmarkStart w:id="74" w:name="_Toc24482151"/>
      <w:r>
        <w:rPr>
          <w:highlight w:val="white"/>
        </w:rPr>
        <w:t>ПРИЛОЖЕНИЕ</w:t>
      </w:r>
      <w:r w:rsidRPr="00E47C12">
        <w:rPr>
          <w:highlight w:val="white"/>
        </w:rPr>
        <w:t xml:space="preserve"> </w:t>
      </w:r>
      <w:r>
        <w:rPr>
          <w:highlight w:val="white"/>
        </w:rPr>
        <w:t>Ж</w:t>
      </w:r>
      <w:bookmarkEnd w:id="74"/>
    </w:p>
    <w:p w:rsidR="00F5293E" w:rsidRPr="00E47C12" w:rsidRDefault="00F5293E" w:rsidP="009575CA">
      <w:pPr>
        <w:pStyle w:val="2"/>
        <w:rPr>
          <w:highlight w:val="white"/>
        </w:rPr>
      </w:pPr>
      <w:r w:rsidRPr="00E47C12">
        <w:rPr>
          <w:highlight w:val="white"/>
        </w:rPr>
        <w:tab/>
      </w:r>
      <w:bookmarkStart w:id="75" w:name="_Toc24482152"/>
      <w:r>
        <w:rPr>
          <w:highlight w:val="white"/>
        </w:rPr>
        <w:t>Код</w:t>
      </w:r>
      <w:r w:rsidRPr="00E47C12">
        <w:rPr>
          <w:highlight w:val="white"/>
        </w:rPr>
        <w:t xml:space="preserve"> </w:t>
      </w:r>
      <w:r>
        <w:rPr>
          <w:highlight w:val="white"/>
        </w:rPr>
        <w:t>административной</w:t>
      </w:r>
      <w:r w:rsidRPr="00E47C12">
        <w:rPr>
          <w:highlight w:val="white"/>
        </w:rPr>
        <w:t xml:space="preserve"> </w:t>
      </w:r>
      <w:r>
        <w:rPr>
          <w:highlight w:val="white"/>
        </w:rPr>
        <w:t>формы</w:t>
      </w:r>
      <w:bookmarkEnd w:id="75"/>
    </w:p>
    <w:p w:rsidR="004568C7" w:rsidRPr="00E47C12" w:rsidRDefault="004568C7" w:rsidP="00F5293E">
      <w:pPr>
        <w:ind w:firstLine="0"/>
        <w:rPr>
          <w:highlight w:val="white"/>
        </w:rPr>
      </w:pP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7C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MBAF</w:t>
      </w:r>
      <w:proofErr w:type="spellEnd"/>
      <w:proofErr w:type="gramEnd"/>
      <w:r w:rsidRPr="00E47C1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WinForms</w:t>
      </w:r>
      <w:proofErr w:type="spellEnd"/>
      <w:proofErr w:type="gramEnd"/>
      <w:r w:rsidRPr="00E47C1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Administrativ</w:t>
      </w:r>
      <w:proofErr w:type="spellEnd"/>
      <w:proofErr w:type="gramEnd"/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47C12">
        <w:rPr>
          <w:rFonts w:ascii="Consolas" w:hAnsi="Consolas" w:cs="Consolas"/>
          <w:color w:val="000000"/>
          <w:sz w:val="19"/>
          <w:szCs w:val="19"/>
        </w:rPr>
        <w:t>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AdminForm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AdminForm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смены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пароля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PasswordButton_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ChangePassword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changePasswor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ChangePassword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changePasswor.ShowDialog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changePasswor.Dispose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corpscomboBox.DataSource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DBObject.context.Corps.Select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c.CorpNumber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TablecomboBox.DataSource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DBObject.context.Database.SqlQuery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575CA">
        <w:rPr>
          <w:rFonts w:ascii="Consolas" w:hAnsi="Consolas" w:cs="Consolas"/>
          <w:color w:val="800000"/>
          <w:sz w:val="19"/>
          <w:szCs w:val="19"/>
          <w:lang w:val="en-US"/>
        </w:rPr>
        <w:t xml:space="preserve">@"use MBAF Select TABLE_NAME from INFORMATION_SCHEMA.TABLES where 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TABLE_NAME not like '</w:t>
      </w:r>
      <w:proofErr w:type="spellStart"/>
      <w:r w:rsidRPr="009575CA">
        <w:rPr>
          <w:rFonts w:ascii="Consolas" w:hAnsi="Consolas" w:cs="Consolas"/>
          <w:color w:val="800000"/>
          <w:sz w:val="19"/>
          <w:szCs w:val="19"/>
          <w:lang w:val="en-US"/>
        </w:rPr>
        <w:t>sysdiagrams</w:t>
      </w:r>
      <w:proofErr w:type="spellEnd"/>
      <w:r w:rsidRPr="009575CA">
        <w:rPr>
          <w:rFonts w:ascii="Consolas" w:hAnsi="Consolas" w:cs="Consolas"/>
          <w:color w:val="800000"/>
          <w:sz w:val="19"/>
          <w:szCs w:val="19"/>
          <w:lang w:val="en-US"/>
        </w:rPr>
        <w:t>'"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TeacherLogDataGridView.DataSource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DBObject.context.TeacherLOG.ToList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TeacherLogDataGridView.Columns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operation_dt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DataGridViewColumnSortMode.Automatic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CorpLogDataGridView.DataSource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DBObject.context.CorpsLOG.ToList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CorpLogDataGridView.Columns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operation_dt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DataGridViewColumnSortMode.Automatic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AudienceLOGDataGridView.DataSource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DBObject.context.AudienceTypeLOG.ToList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AudienceLOGDataGridView.Columns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operation_dt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DataGridViewColumnSortMode.Automatic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audTypeDataGridView.DataSource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DBObject.context.AudType.ToList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corpsDataGridView.DataSource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DBObject.context.Corps.ToList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RealoadButton_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adminstrativJOB</w:t>
      </w:r>
      <w:proofErr w:type="spellEnd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бекапа</w:t>
      </w:r>
      <w:proofErr w:type="spellEnd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Backup(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saveFileDialog.Filter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bak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|*.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bak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saveFileDialog.DefaultExt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bak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saveFileDialog.ShowDialog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DBObject.context.Database.ExecuteSqlCommand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(System.Data.Entity.TransactionalBehavior.DoNotEnsureTransaction,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$"use master backup database MBAF"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$" to disk=\'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saveFileDialog.FileName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Резервная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копия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сделана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BackUpbutton_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Восстанавление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данных в SQL с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бекапа</w:t>
      </w:r>
      <w:proofErr w:type="spellEnd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57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Restore(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openFileDialog.Filter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bak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|*.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bak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openFileDialog.ShowDialog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openFileDialog.FileName.EndsWith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bak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DBObject.context.Database.ExecuteSqlCommand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(System.Data.Entity.TransactionalBehavior.DoNotEnsureTransaction,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$"use master restore database MBAF from  disk=\'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openFileDialog.FileName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\' with replace"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восстановлена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резервной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копии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RestoreButton_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Restore(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Export(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saveFileDialog.Filter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"csv-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|*.csv"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saveFileDialog.DefaultExt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".csv"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saveFileDialog.ShowDialog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"sqlcmd.exe"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$"-S WIN-O6S40144ELL\\SQLEXPRESS -d MBAF -Q \"select * from 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TablecomboBox.SelectedItem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$"-o \"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saveFileDialog.FileName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 -s"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 -w 700 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WaitForExit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экпортирована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ExportButton_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Export(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Import(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openFileDialog.Filter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"CSV-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|*.csv"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openFileDialog.ShowDialog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openFileDialog.FileName.EndsWith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".csv"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DBObject.context.Database.ExecuteSqlCommand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(System.Data.Entity.TransactionalBehavior.DoNotEnsureTransaction,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$"bulk insert Reservation from 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$"\'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openFileDialog.FileName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' with(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keepidentity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fieldterminator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=\';\', 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rowterminator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=\'\\n\'"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импортированы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ImportButton_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Import(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ImportExportbutton_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800000"/>
          <w:sz w:val="19"/>
          <w:szCs w:val="19"/>
          <w:lang w:val="en-US"/>
        </w:rPr>
        <w:t>@"C:\Program Files\Microsoft SQL Server\140\DTS\</w:t>
      </w:r>
      <w:proofErr w:type="spellStart"/>
      <w:r w:rsidRPr="009575CA">
        <w:rPr>
          <w:rFonts w:ascii="Consolas" w:hAnsi="Consolas" w:cs="Consolas"/>
          <w:color w:val="800000"/>
          <w:sz w:val="19"/>
          <w:szCs w:val="19"/>
          <w:lang w:val="en-US"/>
        </w:rPr>
        <w:t>Binn</w:t>
      </w:r>
      <w:proofErr w:type="spellEnd"/>
      <w:r w:rsidRPr="009575CA">
        <w:rPr>
          <w:rFonts w:ascii="Consolas" w:hAnsi="Consolas" w:cs="Consolas"/>
          <w:color w:val="800000"/>
          <w:sz w:val="19"/>
          <w:szCs w:val="19"/>
          <w:lang w:val="en-US"/>
        </w:rPr>
        <w:t>\DTSWizard.exe"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575C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GetCountRecButton_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DBObject.context.GetCountOfAllRecords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()?.FirstOrDefault().ToString() ??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AllCapacityButton_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DBObject.context.Database.SqlQuery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?&gt;(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$"use MBAF select </w:t>
      </w:r>
      <w:proofErr w:type="spellStart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dbo.GetHumanCapacity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corpscomboBox.SelectedItem.ToString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result.FirstOrDefault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()?.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??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QueryButton_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DBObject.context.Database.ExecuteSqlCommand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queryTextBox.Text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removeTypeAddbtn_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audTypeDataGridView.SelectedRows.Count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audTypeDataGridView.CurrentRow.DataBoundItem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DBObject.context.AudType.Remove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corpsRemoveBtn_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corpsDataGridView.SelectedRows.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Corps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(Corps)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corpsDataGridView.CurrentRow.DataBoundItem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DBObject.context.Corps.Remove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(corps);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93E" w:rsidRDefault="00F5293E" w:rsidP="00F5293E">
      <w:pPr>
        <w:ind w:firstLine="0"/>
        <w:rPr>
          <w:highlight w:val="white"/>
        </w:rPr>
      </w:pPr>
    </w:p>
    <w:p w:rsidR="009575CA" w:rsidRDefault="009575CA">
      <w:pPr>
        <w:spacing w:after="160"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575CA" w:rsidRDefault="009575CA" w:rsidP="002973FE">
      <w:pPr>
        <w:pStyle w:val="1"/>
        <w:rPr>
          <w:highlight w:val="white"/>
        </w:rPr>
      </w:pPr>
      <w:bookmarkStart w:id="76" w:name="_Toc24482153"/>
      <w:r>
        <w:rPr>
          <w:highlight w:val="white"/>
        </w:rPr>
        <w:lastRenderedPageBreak/>
        <w:t>ПРИЛОЖЕНИЕ</w:t>
      </w:r>
      <w:r w:rsidRPr="009575CA">
        <w:rPr>
          <w:highlight w:val="white"/>
        </w:rPr>
        <w:t xml:space="preserve"> </w:t>
      </w:r>
      <w:r>
        <w:rPr>
          <w:highlight w:val="white"/>
        </w:rPr>
        <w:t>З</w:t>
      </w:r>
      <w:bookmarkEnd w:id="76"/>
    </w:p>
    <w:p w:rsidR="009575CA" w:rsidRDefault="009575CA" w:rsidP="009575CA">
      <w:pPr>
        <w:pStyle w:val="2"/>
        <w:rPr>
          <w:highlight w:val="white"/>
        </w:rPr>
      </w:pPr>
      <w:bookmarkStart w:id="77" w:name="_Toc24482154"/>
      <w:r>
        <w:rPr>
          <w:highlight w:val="white"/>
        </w:rPr>
        <w:t>Код формы проверки пароля</w:t>
      </w:r>
      <w:bookmarkEnd w:id="77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MBAF.WinForms.Administrativ</w:t>
      </w:r>
      <w:proofErr w:type="spellEnd"/>
      <w:proofErr w:type="gramEnd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UnlockForm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-1;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UnlockForm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CenterToParent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DBObject.context.Password.First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().Password1 != -1)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 =(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DBObject.context.Password.FirstOrDefault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().Password1;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CheckButton_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PasswordtextBox.Text.GetHashCode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 == password)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Неправельный</w:t>
      </w:r>
      <w:proofErr w:type="spellEnd"/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установите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5CA" w:rsidRDefault="009575CA" w:rsidP="009575CA">
      <w:pPr>
        <w:rPr>
          <w:highlight w:val="white"/>
        </w:rPr>
      </w:pPr>
    </w:p>
    <w:p w:rsidR="009575CA" w:rsidRDefault="009575CA">
      <w:pPr>
        <w:spacing w:after="160" w:line="259" w:lineRule="auto"/>
        <w:ind w:firstLine="0"/>
        <w:contextualSpacing w:val="0"/>
        <w:jc w:val="left"/>
        <w:rPr>
          <w:highlight w:val="white"/>
        </w:rPr>
      </w:pPr>
      <w:r>
        <w:rPr>
          <w:highlight w:val="white"/>
        </w:rPr>
        <w:br w:type="page"/>
      </w:r>
    </w:p>
    <w:p w:rsidR="009575CA" w:rsidRPr="009575CA" w:rsidRDefault="009575CA" w:rsidP="002973FE">
      <w:pPr>
        <w:pStyle w:val="1"/>
        <w:rPr>
          <w:highlight w:val="white"/>
        </w:rPr>
      </w:pPr>
      <w:bookmarkStart w:id="78" w:name="_Toc24482155"/>
      <w:r w:rsidRPr="009575CA">
        <w:rPr>
          <w:highlight w:val="white"/>
        </w:rPr>
        <w:lastRenderedPageBreak/>
        <w:t>ПРИЛОЖЕНИЕ К</w:t>
      </w:r>
      <w:bookmarkEnd w:id="78"/>
    </w:p>
    <w:p w:rsidR="009575CA" w:rsidRDefault="009575CA" w:rsidP="009575CA">
      <w:pPr>
        <w:pStyle w:val="2"/>
        <w:rPr>
          <w:highlight w:val="white"/>
        </w:rPr>
      </w:pPr>
      <w:bookmarkStart w:id="79" w:name="_Toc24482156"/>
      <w:r>
        <w:rPr>
          <w:highlight w:val="white"/>
        </w:rPr>
        <w:t>Код формы смены пароля</w:t>
      </w:r>
      <w:bookmarkEnd w:id="79"/>
      <w:r>
        <w:rPr>
          <w:highlight w:val="white"/>
        </w:rPr>
        <w:t xml:space="preserve"> 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MBAF.WinForms.Administrativ</w:t>
      </w:r>
      <w:proofErr w:type="spellEnd"/>
      <w:proofErr w:type="gramEnd"/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ChangePassword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C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ChangePassword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(</w:t>
      </w:r>
      <w:proofErr w:type="spell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DBObject.context.Password.FirstOrDefault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().Password1;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OKButton_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EntityModel.Password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=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DBObject.context.Password.FirstOrDefault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OldPasswordTextBox.Text.GetHashCode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 == password||password==-1)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NewPasswordTextBox.Text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RepeatPasswordTextBox.Text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pass.Password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NewPasswordTextBox.Text.GetHashCode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DBObject.context.SaveChanges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7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Пароли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введеные</w:t>
      </w:r>
      <w:proofErr w:type="spellEnd"/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Старый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верен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47C1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5CA" w:rsidRPr="009575CA" w:rsidRDefault="009575CA" w:rsidP="009575CA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5CA" w:rsidRDefault="009575CA">
      <w:pPr>
        <w:spacing w:after="160" w:line="259" w:lineRule="auto"/>
        <w:ind w:firstLine="0"/>
        <w:contextualSpacing w:val="0"/>
        <w:jc w:val="left"/>
        <w:rPr>
          <w:highlight w:val="white"/>
        </w:rPr>
      </w:pPr>
      <w:r>
        <w:rPr>
          <w:highlight w:val="white"/>
        </w:rPr>
        <w:br w:type="page"/>
      </w:r>
    </w:p>
    <w:p w:rsidR="009575CA" w:rsidRPr="009575CA" w:rsidRDefault="009575CA" w:rsidP="002973FE">
      <w:pPr>
        <w:pStyle w:val="1"/>
        <w:rPr>
          <w:highlight w:val="white"/>
        </w:rPr>
      </w:pPr>
      <w:bookmarkStart w:id="80" w:name="_Toc24482157"/>
      <w:r>
        <w:rPr>
          <w:highlight w:val="white"/>
        </w:rPr>
        <w:lastRenderedPageBreak/>
        <w:t>ПРИЛОЖЕНИЕ</w:t>
      </w:r>
      <w:r w:rsidRPr="009575CA">
        <w:rPr>
          <w:highlight w:val="white"/>
        </w:rPr>
        <w:t xml:space="preserve"> </w:t>
      </w:r>
      <w:r>
        <w:rPr>
          <w:highlight w:val="white"/>
        </w:rPr>
        <w:t>Л</w:t>
      </w:r>
      <w:bookmarkEnd w:id="80"/>
    </w:p>
    <w:p w:rsidR="009575CA" w:rsidRPr="009575CA" w:rsidRDefault="009575CA" w:rsidP="009575CA">
      <w:pPr>
        <w:pStyle w:val="2"/>
        <w:rPr>
          <w:highlight w:val="white"/>
        </w:rPr>
      </w:pPr>
      <w:bookmarkStart w:id="81" w:name="_Toc24482158"/>
      <w:r w:rsidRPr="009575CA">
        <w:rPr>
          <w:highlight w:val="white"/>
        </w:rPr>
        <w:t xml:space="preserve">Код формы </w:t>
      </w:r>
      <w:r>
        <w:rPr>
          <w:highlight w:val="white"/>
        </w:rPr>
        <w:t>«</w:t>
      </w:r>
      <w:r w:rsidRPr="009575CA">
        <w:rPr>
          <w:highlight w:val="white"/>
        </w:rPr>
        <w:t>о программе</w:t>
      </w:r>
      <w:r>
        <w:rPr>
          <w:highlight w:val="white"/>
        </w:rPr>
        <w:t>»</w:t>
      </w:r>
      <w:bookmarkEnd w:id="81"/>
    </w:p>
    <w:p w:rsidR="009575CA" w:rsidRDefault="009575CA" w:rsidP="009575CA">
      <w:pPr>
        <w:rPr>
          <w:highlight w:val="white"/>
        </w:rPr>
      </w:pPr>
    </w:p>
    <w:p w:rsidR="009575CA" w:rsidRPr="00E47C12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C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MBAF.WinForms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About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5CA">
        <w:rPr>
          <w:rFonts w:ascii="Consolas" w:hAnsi="Consolas" w:cs="Consolas"/>
          <w:color w:val="2B91AF"/>
          <w:sz w:val="19"/>
          <w:szCs w:val="19"/>
          <w:lang w:val="en-US"/>
        </w:rPr>
        <w:t>About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About_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FormClosing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proofErr w:type="gram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linkLabel1_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LinkClicked(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LinkLabelLinkClickedEventArgs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System.Diagnostics.Process.Start(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"mailto:molodcovdaniil123@gmail.com"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linkLabel2_</w:t>
      </w:r>
      <w:proofErr w:type="gram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LinkClicked(</w:t>
      </w:r>
      <w:proofErr w:type="gramEnd"/>
      <w:r w:rsidRPr="009575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LinkLabelLinkClickedEventArgs</w:t>
      </w:r>
      <w:proofErr w:type="spellEnd"/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System.Diagnostics.Process.Start(</w:t>
      </w:r>
      <w:r w:rsidRPr="009575CA">
        <w:rPr>
          <w:rFonts w:ascii="Consolas" w:hAnsi="Consolas" w:cs="Consolas"/>
          <w:color w:val="A31515"/>
          <w:sz w:val="19"/>
          <w:szCs w:val="19"/>
          <w:lang w:val="en-US"/>
        </w:rPr>
        <w:t>"https://github.com/kounty2rolen"</w:t>
      </w: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75CA" w:rsidRP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5CA" w:rsidRDefault="009575CA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5CA" w:rsidRPr="009575CA" w:rsidRDefault="009575CA" w:rsidP="009575CA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5CA" w:rsidRPr="009575CA" w:rsidRDefault="009575CA" w:rsidP="009575CA">
      <w:pPr>
        <w:rPr>
          <w:highlight w:val="white"/>
        </w:rPr>
      </w:pPr>
    </w:p>
    <w:p w:rsidR="00D25630" w:rsidRPr="0077544E" w:rsidRDefault="00D25630" w:rsidP="009575C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D25630" w:rsidRPr="0077544E" w:rsidSect="00305706">
      <w:footerReference w:type="default" r:id="rId50"/>
      <w:pgSz w:w="11906" w:h="16838"/>
      <w:pgMar w:top="1418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85A" w:rsidRDefault="00B5785A" w:rsidP="004B07D8">
      <w:pPr>
        <w:spacing w:line="240" w:lineRule="auto"/>
      </w:pPr>
      <w:r>
        <w:separator/>
      </w:r>
    </w:p>
  </w:endnote>
  <w:endnote w:type="continuationSeparator" w:id="0">
    <w:p w:rsidR="00B5785A" w:rsidRDefault="00B5785A" w:rsidP="004B0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5124244"/>
      <w:docPartObj>
        <w:docPartGallery w:val="Page Numbers (Bottom of Page)"/>
        <w:docPartUnique/>
      </w:docPartObj>
    </w:sdtPr>
    <w:sdtEndPr/>
    <w:sdtContent>
      <w:p w:rsidR="009575CA" w:rsidRDefault="009575C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C12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9575CA" w:rsidRDefault="009575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85A" w:rsidRDefault="00B5785A" w:rsidP="004B07D8">
      <w:pPr>
        <w:spacing w:line="240" w:lineRule="auto"/>
      </w:pPr>
      <w:r>
        <w:separator/>
      </w:r>
    </w:p>
  </w:footnote>
  <w:footnote w:type="continuationSeparator" w:id="0">
    <w:p w:rsidR="00B5785A" w:rsidRDefault="00B5785A" w:rsidP="004B07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4F19"/>
    <w:multiLevelType w:val="hybridMultilevel"/>
    <w:tmpl w:val="91EEF3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0643DB0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076589E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B94ADF"/>
    <w:multiLevelType w:val="hybridMultilevel"/>
    <w:tmpl w:val="6C4E6EB8"/>
    <w:lvl w:ilvl="0" w:tplc="EABE37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04A"/>
    <w:multiLevelType w:val="multilevel"/>
    <w:tmpl w:val="86063A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5" w15:restartNumberingAfterBreak="0">
    <w:nsid w:val="096B7A25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CF0943"/>
    <w:multiLevelType w:val="hybridMultilevel"/>
    <w:tmpl w:val="1500F6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1331183"/>
    <w:multiLevelType w:val="hybridMultilevel"/>
    <w:tmpl w:val="07967716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AD5811"/>
    <w:multiLevelType w:val="multilevel"/>
    <w:tmpl w:val="4D88A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4D5C3A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6306872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67C3933"/>
    <w:multiLevelType w:val="hybridMultilevel"/>
    <w:tmpl w:val="0E4E35DA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B6B63"/>
    <w:multiLevelType w:val="hybridMultilevel"/>
    <w:tmpl w:val="21CAB05C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956DDE"/>
    <w:multiLevelType w:val="hybridMultilevel"/>
    <w:tmpl w:val="77A46806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43F4791"/>
    <w:multiLevelType w:val="hybridMultilevel"/>
    <w:tmpl w:val="1ABAA68C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78307EE"/>
    <w:multiLevelType w:val="hybridMultilevel"/>
    <w:tmpl w:val="789090B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40E4975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6C1C0A"/>
    <w:multiLevelType w:val="hybridMultilevel"/>
    <w:tmpl w:val="E8E2CCC0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4B941F1"/>
    <w:multiLevelType w:val="hybridMultilevel"/>
    <w:tmpl w:val="7ECE473C"/>
    <w:lvl w:ilvl="0" w:tplc="C18214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4F22AA2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7E2430"/>
    <w:multiLevelType w:val="hybridMultilevel"/>
    <w:tmpl w:val="1BAABE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16E362F"/>
    <w:multiLevelType w:val="multilevel"/>
    <w:tmpl w:val="ECEA8A4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1" w15:restartNumberingAfterBreak="0">
    <w:nsid w:val="516E3986"/>
    <w:multiLevelType w:val="hybridMultilevel"/>
    <w:tmpl w:val="03122874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155711"/>
    <w:multiLevelType w:val="hybridMultilevel"/>
    <w:tmpl w:val="FA2C1804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52A6904"/>
    <w:multiLevelType w:val="hybridMultilevel"/>
    <w:tmpl w:val="25E651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6EF44FF"/>
    <w:multiLevelType w:val="hybridMultilevel"/>
    <w:tmpl w:val="809A2186"/>
    <w:lvl w:ilvl="0" w:tplc="C4F22AA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A733564"/>
    <w:multiLevelType w:val="hybridMultilevel"/>
    <w:tmpl w:val="ED5C62F0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AD73014"/>
    <w:multiLevelType w:val="hybridMultilevel"/>
    <w:tmpl w:val="61627AE8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B841EE4"/>
    <w:multiLevelType w:val="multilevel"/>
    <w:tmpl w:val="84D207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8" w15:restartNumberingAfterBreak="0">
    <w:nsid w:val="61512E0B"/>
    <w:multiLevelType w:val="hybridMultilevel"/>
    <w:tmpl w:val="50B83998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6B573AD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5614899"/>
    <w:multiLevelType w:val="hybridMultilevel"/>
    <w:tmpl w:val="DDE08FBA"/>
    <w:lvl w:ilvl="0" w:tplc="5FC2100A">
      <w:start w:val="1"/>
      <w:numFmt w:val="decimal"/>
      <w:lvlText w:val="%1)"/>
      <w:lvlJc w:val="left"/>
      <w:pPr>
        <w:ind w:left="1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1" w15:restartNumberingAfterBreak="0">
    <w:nsid w:val="75CE39BF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85075DA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8B62681"/>
    <w:multiLevelType w:val="hybridMultilevel"/>
    <w:tmpl w:val="BDE44B30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9FF0DCA"/>
    <w:multiLevelType w:val="hybridMultilevel"/>
    <w:tmpl w:val="80522A64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AC776DE"/>
    <w:multiLevelType w:val="hybridMultilevel"/>
    <w:tmpl w:val="E40C29D6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D836975"/>
    <w:multiLevelType w:val="hybridMultilevel"/>
    <w:tmpl w:val="1500F6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E9A201E"/>
    <w:multiLevelType w:val="hybridMultilevel"/>
    <w:tmpl w:val="8AA68BF2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7"/>
  </w:num>
  <w:num w:numId="4">
    <w:abstractNumId w:val="24"/>
  </w:num>
  <w:num w:numId="5">
    <w:abstractNumId w:val="18"/>
  </w:num>
  <w:num w:numId="6">
    <w:abstractNumId w:val="5"/>
  </w:num>
  <w:num w:numId="7">
    <w:abstractNumId w:val="29"/>
  </w:num>
  <w:num w:numId="8">
    <w:abstractNumId w:val="10"/>
  </w:num>
  <w:num w:numId="9">
    <w:abstractNumId w:val="21"/>
  </w:num>
  <w:num w:numId="10">
    <w:abstractNumId w:val="33"/>
  </w:num>
  <w:num w:numId="11">
    <w:abstractNumId w:val="26"/>
  </w:num>
  <w:num w:numId="12">
    <w:abstractNumId w:val="34"/>
  </w:num>
  <w:num w:numId="13">
    <w:abstractNumId w:val="25"/>
  </w:num>
  <w:num w:numId="14">
    <w:abstractNumId w:val="13"/>
  </w:num>
  <w:num w:numId="15">
    <w:abstractNumId w:val="35"/>
  </w:num>
  <w:num w:numId="16">
    <w:abstractNumId w:val="2"/>
  </w:num>
  <w:num w:numId="17">
    <w:abstractNumId w:val="9"/>
  </w:num>
  <w:num w:numId="18">
    <w:abstractNumId w:val="14"/>
  </w:num>
  <w:num w:numId="19">
    <w:abstractNumId w:val="28"/>
  </w:num>
  <w:num w:numId="20">
    <w:abstractNumId w:val="1"/>
  </w:num>
  <w:num w:numId="21">
    <w:abstractNumId w:val="12"/>
  </w:num>
  <w:num w:numId="22">
    <w:abstractNumId w:val="0"/>
  </w:num>
  <w:num w:numId="23">
    <w:abstractNumId w:val="19"/>
  </w:num>
  <w:num w:numId="24">
    <w:abstractNumId w:val="23"/>
  </w:num>
  <w:num w:numId="25">
    <w:abstractNumId w:val="17"/>
  </w:num>
  <w:num w:numId="26">
    <w:abstractNumId w:val="11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1"/>
  </w:num>
  <w:num w:numId="31">
    <w:abstractNumId w:val="3"/>
  </w:num>
  <w:num w:numId="32">
    <w:abstractNumId w:val="36"/>
  </w:num>
  <w:num w:numId="33">
    <w:abstractNumId w:val="4"/>
  </w:num>
  <w:num w:numId="34">
    <w:abstractNumId w:val="27"/>
  </w:num>
  <w:num w:numId="35">
    <w:abstractNumId w:val="20"/>
  </w:num>
  <w:num w:numId="36">
    <w:abstractNumId w:val="15"/>
  </w:num>
  <w:num w:numId="37">
    <w:abstractNumId w:val="30"/>
  </w:num>
  <w:num w:numId="38">
    <w:abstractNumId w:val="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D8"/>
    <w:rsid w:val="000073AE"/>
    <w:rsid w:val="000118E2"/>
    <w:rsid w:val="00023985"/>
    <w:rsid w:val="0002709E"/>
    <w:rsid w:val="00036DFF"/>
    <w:rsid w:val="000440A8"/>
    <w:rsid w:val="00052B38"/>
    <w:rsid w:val="00064859"/>
    <w:rsid w:val="000664FC"/>
    <w:rsid w:val="000B713F"/>
    <w:rsid w:val="000E7555"/>
    <w:rsid w:val="000F0A1F"/>
    <w:rsid w:val="001328F7"/>
    <w:rsid w:val="001427B8"/>
    <w:rsid w:val="00160342"/>
    <w:rsid w:val="00163BCA"/>
    <w:rsid w:val="0018139D"/>
    <w:rsid w:val="001A342A"/>
    <w:rsid w:val="001A348C"/>
    <w:rsid w:val="001A40A0"/>
    <w:rsid w:val="001C0614"/>
    <w:rsid w:val="00206E52"/>
    <w:rsid w:val="00256E81"/>
    <w:rsid w:val="00265D83"/>
    <w:rsid w:val="002753E8"/>
    <w:rsid w:val="00276E9A"/>
    <w:rsid w:val="00277E59"/>
    <w:rsid w:val="00281BDD"/>
    <w:rsid w:val="002973FE"/>
    <w:rsid w:val="00297E83"/>
    <w:rsid w:val="002B31B6"/>
    <w:rsid w:val="002B6A0E"/>
    <w:rsid w:val="002E6500"/>
    <w:rsid w:val="00305706"/>
    <w:rsid w:val="00334EDB"/>
    <w:rsid w:val="003672F4"/>
    <w:rsid w:val="00380A25"/>
    <w:rsid w:val="0038227A"/>
    <w:rsid w:val="00383978"/>
    <w:rsid w:val="00394B91"/>
    <w:rsid w:val="00395A59"/>
    <w:rsid w:val="003F2098"/>
    <w:rsid w:val="00402946"/>
    <w:rsid w:val="004124FC"/>
    <w:rsid w:val="0045428B"/>
    <w:rsid w:val="004568C7"/>
    <w:rsid w:val="00482607"/>
    <w:rsid w:val="004B07D8"/>
    <w:rsid w:val="00504DED"/>
    <w:rsid w:val="0051099A"/>
    <w:rsid w:val="0053595A"/>
    <w:rsid w:val="00586977"/>
    <w:rsid w:val="0059519B"/>
    <w:rsid w:val="005B1181"/>
    <w:rsid w:val="005B20EA"/>
    <w:rsid w:val="00617292"/>
    <w:rsid w:val="00626FF6"/>
    <w:rsid w:val="00652067"/>
    <w:rsid w:val="0066123D"/>
    <w:rsid w:val="00695FB2"/>
    <w:rsid w:val="006E2A2E"/>
    <w:rsid w:val="00706D8D"/>
    <w:rsid w:val="007468A0"/>
    <w:rsid w:val="00761536"/>
    <w:rsid w:val="0077544E"/>
    <w:rsid w:val="00787246"/>
    <w:rsid w:val="007D0BF1"/>
    <w:rsid w:val="007E29A4"/>
    <w:rsid w:val="00802F26"/>
    <w:rsid w:val="008103D2"/>
    <w:rsid w:val="00811030"/>
    <w:rsid w:val="00811275"/>
    <w:rsid w:val="0082422D"/>
    <w:rsid w:val="008405B5"/>
    <w:rsid w:val="00841BA9"/>
    <w:rsid w:val="00847F1E"/>
    <w:rsid w:val="00855111"/>
    <w:rsid w:val="00861ECA"/>
    <w:rsid w:val="00861FF3"/>
    <w:rsid w:val="00864116"/>
    <w:rsid w:val="00877F19"/>
    <w:rsid w:val="008972A2"/>
    <w:rsid w:val="008B1120"/>
    <w:rsid w:val="009123AF"/>
    <w:rsid w:val="00921442"/>
    <w:rsid w:val="00927E43"/>
    <w:rsid w:val="00941AFD"/>
    <w:rsid w:val="009575CA"/>
    <w:rsid w:val="00973E1D"/>
    <w:rsid w:val="009A3930"/>
    <w:rsid w:val="009D2708"/>
    <w:rsid w:val="009E4424"/>
    <w:rsid w:val="009E4615"/>
    <w:rsid w:val="00A21C64"/>
    <w:rsid w:val="00A364BA"/>
    <w:rsid w:val="00A37321"/>
    <w:rsid w:val="00A7046F"/>
    <w:rsid w:val="00AB0C8A"/>
    <w:rsid w:val="00B20322"/>
    <w:rsid w:val="00B33B9A"/>
    <w:rsid w:val="00B5785A"/>
    <w:rsid w:val="00B60C0B"/>
    <w:rsid w:val="00B75384"/>
    <w:rsid w:val="00B92DB8"/>
    <w:rsid w:val="00B96CF4"/>
    <w:rsid w:val="00BA73F7"/>
    <w:rsid w:val="00BB0175"/>
    <w:rsid w:val="00BB0E86"/>
    <w:rsid w:val="00BB6F78"/>
    <w:rsid w:val="00BD25F8"/>
    <w:rsid w:val="00BD4FE2"/>
    <w:rsid w:val="00BE1D7E"/>
    <w:rsid w:val="00BF5B0C"/>
    <w:rsid w:val="00BF5EBB"/>
    <w:rsid w:val="00C128BF"/>
    <w:rsid w:val="00C12FC6"/>
    <w:rsid w:val="00C7716B"/>
    <w:rsid w:val="00C872B8"/>
    <w:rsid w:val="00CA7C36"/>
    <w:rsid w:val="00CB29AF"/>
    <w:rsid w:val="00CC670A"/>
    <w:rsid w:val="00CD4942"/>
    <w:rsid w:val="00CE41AE"/>
    <w:rsid w:val="00D03810"/>
    <w:rsid w:val="00D050D1"/>
    <w:rsid w:val="00D13BB9"/>
    <w:rsid w:val="00D25630"/>
    <w:rsid w:val="00D575FE"/>
    <w:rsid w:val="00D70578"/>
    <w:rsid w:val="00D76486"/>
    <w:rsid w:val="00D84E3E"/>
    <w:rsid w:val="00DA458D"/>
    <w:rsid w:val="00DB6250"/>
    <w:rsid w:val="00DD7301"/>
    <w:rsid w:val="00DE44EC"/>
    <w:rsid w:val="00DE7C64"/>
    <w:rsid w:val="00E37761"/>
    <w:rsid w:val="00E446D3"/>
    <w:rsid w:val="00E47C12"/>
    <w:rsid w:val="00E54BF5"/>
    <w:rsid w:val="00E6009B"/>
    <w:rsid w:val="00E62F57"/>
    <w:rsid w:val="00E646E4"/>
    <w:rsid w:val="00E800E2"/>
    <w:rsid w:val="00E85AC9"/>
    <w:rsid w:val="00EA5A87"/>
    <w:rsid w:val="00EB0AFB"/>
    <w:rsid w:val="00ED4CC7"/>
    <w:rsid w:val="00EE0A35"/>
    <w:rsid w:val="00EE4F38"/>
    <w:rsid w:val="00EE53D1"/>
    <w:rsid w:val="00EF5C56"/>
    <w:rsid w:val="00F12F3B"/>
    <w:rsid w:val="00F5293E"/>
    <w:rsid w:val="00F97F73"/>
    <w:rsid w:val="00FB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B07B4-46A4-4578-988A-AEFF3AB7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98"/>
    <w:pPr>
      <w:spacing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73FE"/>
    <w:pPr>
      <w:keepNext/>
      <w:keepLines/>
      <w:ind w:firstLin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29AF"/>
    <w:pPr>
      <w:keepNext/>
      <w:keepLines/>
      <w:ind w:firstLine="284"/>
      <w:jc w:val="left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3FE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B29AF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4B07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B07D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B07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07D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E4424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395A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5A59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E37761"/>
    <w:pPr>
      <w:spacing w:before="40" w:after="0" w:line="240" w:lineRule="auto"/>
      <w:ind w:firstLine="851"/>
      <w:jc w:val="center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7468A0"/>
    <w:pPr>
      <w:spacing w:line="276" w:lineRule="auto"/>
      <w:jc w:val="left"/>
      <w:outlineLvl w:val="9"/>
    </w:pPr>
    <w:rPr>
      <w:rFonts w:asciiTheme="majorHAnsi" w:hAnsiTheme="majorHAnsi"/>
      <w:b/>
      <w:caps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468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68A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7468A0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02F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Title"/>
    <w:basedOn w:val="a"/>
    <w:next w:val="a"/>
    <w:link w:val="af"/>
    <w:uiPriority w:val="10"/>
    <w:qFormat/>
    <w:rsid w:val="00877F19"/>
    <w:pPr>
      <w:spacing w:line="240" w:lineRule="auto"/>
      <w:ind w:firstLine="0"/>
      <w:jc w:val="left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f">
    <w:name w:val="Заголовок Знак"/>
    <w:basedOn w:val="a0"/>
    <w:link w:val="ae"/>
    <w:uiPriority w:val="10"/>
    <w:rsid w:val="00877F1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82422D"/>
    <w:pPr>
      <w:numPr>
        <w:ilvl w:val="1"/>
      </w:numPr>
      <w:spacing w:after="120" w:line="240" w:lineRule="auto"/>
      <w:ind w:firstLine="851"/>
      <w:jc w:val="left"/>
    </w:pPr>
    <w:rPr>
      <w:rFonts w:eastAsiaTheme="majorEastAsia" w:cstheme="majorBidi"/>
      <w:iCs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82422D"/>
    <w:rPr>
      <w:rFonts w:ascii="Times New Roman" w:eastAsiaTheme="majorEastAsia" w:hAnsi="Times New Roman" w:cstheme="majorBidi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www.sql.ru/docs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docs.microsoft.com/ru-ru/ef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s://docs.microsoft.com/ru-ru/sql/sql-server/?view=sql-server-2016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C5BCF-E5A5-467D-A958-EC2F4B76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</Pages>
  <Words>6745</Words>
  <Characters>38449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45104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cp:lastPrinted>2019-11-05T20:49:00Z</cp:lastPrinted>
  <dcterms:created xsi:type="dcterms:W3CDTF">2019-11-05T12:19:00Z</dcterms:created>
  <dcterms:modified xsi:type="dcterms:W3CDTF">2019-11-12T17:48:00Z</dcterms:modified>
</cp:coreProperties>
</file>