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76" w:lineRule="auto"/>
        <w:jc w:val="center"/>
      </w:pPr>
      <w:r>
        <w:rPr>
          <w:b/>
          <w:sz w:val="36"/>
        </w:rPr>
        <w:t>AG News — Sciences et technologies 1</w:t>
      </w:r>
    </w:p>
    <w:p>
      <w:pPr>
        <w:spacing w:before="0" w:after="240" w:line="276" w:lineRule="auto"/>
        <w:jc w:val="center"/>
      </w:pPr>
      <w:r>
        <w:rPr>
          <w:i/>
          <w:sz w:val="20"/>
        </w:rPr>
        <w:t>Langue : en | Domaine : Sciences et technologies</w:t>
        <w:br/>
      </w:r>
      <w:r>
        <w:rPr>
          <w:i/>
          <w:sz w:val="20"/>
        </w:rPr>
        <w:t>Type : Brève d’actualité</w:t>
      </w:r>
    </w:p>
    <w:p>
      <w:pPr>
        <w:spacing w:before="80" w:after="120" w:line="276" w:lineRule="auto"/>
      </w:pPr>
      <w:r>
        <w:rPr>
          <w:b/>
          <w:sz w:val="28"/>
        </w:rPr>
        <w:t>Contenu du document</w:t>
      </w:r>
    </w:p>
    <w:p>
      <w:pPr>
        <w:spacing w:before="0" w:after="120" w:line="276" w:lineRule="auto"/>
      </w:pPr>
      <w:r>
        <w:t>'Madden,' 'ESPN' Football Score in Different Ways (Reuters) Reuters - Was absenteeism a little high on Tuesday among the guys at the office? EA Sports would like to think it was because "Madden NFL 2005" came out that day, and some fans of the football simulation are rabid enough to take a sick day to play it.</w:t>
      </w:r>
    </w:p>
    <w:p>
      <w:pPr>
        <w:spacing w:before="160" w:after="0" w:line="276" w:lineRule="auto"/>
      </w:pPr>
      <w:r>
        <w:rPr>
          <w:b/>
          <w:sz w:val="18"/>
        </w:rPr>
        <w:t xml:space="preserve">Provenance : </w:t>
      </w:r>
      <w:r>
        <w:rPr>
          <w:sz w:val="18"/>
        </w:rPr>
        <w:t>jeu de données Hugging Face fancyzhx/ag_news ; split train ; fichier source data/train-00000-of-00001.parquet ; licence déclarée : unknown (à vérifier auprès des détenteurs des dépêches sources).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Corpus expérimental bilingue — Hugging Face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