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7A2205F6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55492A">
              <w:rPr>
                <w:rFonts w:ascii="Arial Gras" w:hAnsi="Arial Gras" w:cs="Arial"/>
                <w:sz w:val="44"/>
              </w:rPr>
              <w:t xml:space="preserve"> AT 2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55492A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3AB00F9C" w:rsidR="00756404" w:rsidRDefault="0055492A" w:rsidP="0055492A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</w:t>
            </w:r>
            <w:r w:rsidR="00DD2491"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 xml:space="preserve"> K</w:t>
            </w:r>
            <w:r w:rsidR="00DD2491">
              <w:rPr>
                <w:rFonts w:ascii="Arial" w:hAnsi="Arial"/>
              </w:rPr>
              <w:t>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55492A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3A1CC531" w:rsidR="00896651" w:rsidRDefault="00896651" w:rsidP="0055492A">
            <w:pPr>
              <w:tabs>
                <w:tab w:val="left" w:pos="903"/>
                <w:tab w:val="left" w:pos="1044"/>
              </w:tabs>
              <w:spacing w:before="120"/>
              <w:ind w:left="193" w:right="255"/>
              <w:jc w:val="both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</w:rPr>
              <w:t>Objet</w:t>
            </w:r>
            <w:r w:rsidRPr="00707612">
              <w:rPr>
                <w:rFonts w:ascii="Arial" w:hAnsi="Arial" w:cs="Arial"/>
              </w:rPr>
              <w:tab/>
              <w:t>:</w:t>
            </w:r>
            <w:r w:rsidR="0055492A">
              <w:rPr>
                <w:rFonts w:ascii="Arial" w:hAnsi="Arial" w:cs="Arial"/>
              </w:rPr>
              <w:tab/>
              <w:t>Groupe électrogène</w:t>
            </w:r>
          </w:p>
          <w:p w14:paraId="6744264A" w14:textId="77777777" w:rsidR="00707612" w:rsidRPr="00707612" w:rsidRDefault="00707612" w:rsidP="0055492A">
            <w:pPr>
              <w:spacing w:before="120"/>
              <w:ind w:left="1044" w:right="255"/>
              <w:jc w:val="both"/>
              <w:rPr>
                <w:rFonts w:ascii="Arial" w:hAnsi="Arial" w:cs="Arial"/>
                <w:u w:val="dotted"/>
              </w:rPr>
            </w:pPr>
          </w:p>
          <w:p w14:paraId="1A938D3A" w14:textId="06456E9B" w:rsidR="00A6130F" w:rsidRPr="00707612" w:rsidRDefault="00A6130F" w:rsidP="0055492A">
            <w:pPr>
              <w:spacing w:before="120"/>
              <w:ind w:left="1044" w:right="255"/>
              <w:jc w:val="both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</w:rPr>
              <w:t xml:space="preserve">Ce </w:t>
            </w:r>
            <w:r w:rsidR="0055492A">
              <w:rPr>
                <w:rFonts w:ascii="Arial" w:hAnsi="Arial" w:cs="Arial"/>
              </w:rPr>
              <w:t>groupe</w:t>
            </w:r>
            <w:r w:rsidRPr="00707612">
              <w:rPr>
                <w:rFonts w:ascii="Arial" w:hAnsi="Arial" w:cs="Arial"/>
              </w:rPr>
              <w:t xml:space="preserve"> est </w:t>
            </w:r>
            <w:r w:rsidR="0055492A">
              <w:rPr>
                <w:rFonts w:ascii="Arial" w:hAnsi="Arial" w:cs="Arial"/>
              </w:rPr>
              <w:t>disposé</w:t>
            </w:r>
            <w:r w:rsidRPr="00707612">
              <w:rPr>
                <w:rFonts w:ascii="Arial" w:hAnsi="Arial" w:cs="Arial"/>
              </w:rPr>
              <w:t xml:space="preserve"> </w:t>
            </w:r>
            <w:r w:rsidR="00E30C59" w:rsidRPr="00707612">
              <w:rPr>
                <w:rFonts w:ascii="Arial" w:hAnsi="Arial" w:cs="Arial"/>
              </w:rPr>
              <w:t>à l’entrée du site</w:t>
            </w:r>
            <w:r w:rsidRPr="00707612">
              <w:rPr>
                <w:rFonts w:ascii="Arial" w:hAnsi="Arial" w:cs="Arial"/>
              </w:rPr>
              <w:t xml:space="preserve"> </w:t>
            </w:r>
            <w:r w:rsidR="00E30C59" w:rsidRPr="00707612">
              <w:rPr>
                <w:rFonts w:ascii="Arial" w:hAnsi="Arial" w:cs="Arial"/>
              </w:rPr>
              <w:t xml:space="preserve">et permet de </w:t>
            </w:r>
            <w:r w:rsidR="0055492A">
              <w:rPr>
                <w:rFonts w:ascii="Arial" w:hAnsi="Arial" w:cs="Arial"/>
              </w:rPr>
              <w:t>sauvegarder l’alimentation</w:t>
            </w:r>
            <w:r w:rsidR="00E30C59" w:rsidRPr="00707612">
              <w:rPr>
                <w:rFonts w:ascii="Arial" w:hAnsi="Arial" w:cs="Arial"/>
              </w:rPr>
              <w:t xml:space="preserve"> électrique de</w:t>
            </w:r>
            <w:r w:rsidR="0055492A">
              <w:rPr>
                <w:rFonts w:ascii="Arial" w:hAnsi="Arial" w:cs="Arial"/>
              </w:rPr>
              <w:t>s installations de</w:t>
            </w:r>
            <w:r w:rsidR="00E30C59" w:rsidRPr="00707612">
              <w:rPr>
                <w:rFonts w:ascii="Arial" w:hAnsi="Arial" w:cs="Arial"/>
              </w:rPr>
              <w:t xml:space="preserve"> l’établissement</w:t>
            </w:r>
            <w:r w:rsidR="0055492A">
              <w:rPr>
                <w:rFonts w:ascii="Arial" w:hAnsi="Arial" w:cs="Arial"/>
              </w:rPr>
              <w:t xml:space="preserve"> en cas de défaillance du réseau EDF.</w:t>
            </w:r>
          </w:p>
          <w:p w14:paraId="11C5AB35" w14:textId="116D85F2" w:rsidR="00707612" w:rsidRPr="00707612" w:rsidRDefault="00707612" w:rsidP="0055492A">
            <w:pPr>
              <w:spacing w:before="120"/>
              <w:ind w:left="1044" w:right="255"/>
              <w:jc w:val="both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</w:rPr>
              <w:t>Cette installation est essentielle pour permettre l’activité du site. Elle est donc sensible.</w:t>
            </w:r>
          </w:p>
          <w:p w14:paraId="76E02092" w14:textId="006C5662" w:rsidR="00A6130F" w:rsidRPr="00707612" w:rsidRDefault="0055492A" w:rsidP="0055492A">
            <w:pPr>
              <w:spacing w:before="120"/>
              <w:ind w:left="1044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 local</w:t>
            </w:r>
            <w:r w:rsidR="00E30C59" w:rsidRPr="00707612">
              <w:rPr>
                <w:rFonts w:ascii="Arial" w:hAnsi="Arial" w:cs="Arial"/>
              </w:rPr>
              <w:t xml:space="preserve">, indépendant, </w:t>
            </w:r>
            <w:r w:rsidR="00A6130F" w:rsidRPr="00707612">
              <w:rPr>
                <w:rFonts w:ascii="Arial" w:hAnsi="Arial" w:cs="Arial"/>
              </w:rPr>
              <w:t xml:space="preserve">est situé </w:t>
            </w:r>
            <w:r w:rsidR="00E30C59" w:rsidRPr="00707612">
              <w:rPr>
                <w:rFonts w:ascii="Arial" w:hAnsi="Arial" w:cs="Arial"/>
              </w:rPr>
              <w:t>à</w:t>
            </w:r>
            <w:r w:rsidR="00A6130F" w:rsidRPr="00707612">
              <w:rPr>
                <w:rFonts w:ascii="Arial" w:hAnsi="Arial" w:cs="Arial"/>
              </w:rPr>
              <w:t xml:space="preserve"> l’entrée </w:t>
            </w:r>
            <w:r w:rsidR="00E30C59" w:rsidRPr="00707612">
              <w:rPr>
                <w:rFonts w:ascii="Arial" w:hAnsi="Arial" w:cs="Arial"/>
              </w:rPr>
              <w:t>du parking</w:t>
            </w:r>
            <w:r w:rsidR="00A6130F" w:rsidRPr="00707612">
              <w:rPr>
                <w:rFonts w:ascii="Arial" w:hAnsi="Arial" w:cs="Arial"/>
              </w:rPr>
              <w:t xml:space="preserve"> sur la droit</w:t>
            </w:r>
            <w:r w:rsidR="003E1FB3" w:rsidRPr="00707612">
              <w:rPr>
                <w:rFonts w:ascii="Arial" w:hAnsi="Arial" w:cs="Arial"/>
              </w:rPr>
              <w:t>e</w:t>
            </w:r>
            <w:r w:rsidR="00A6130F" w:rsidRPr="00707612">
              <w:rPr>
                <w:rFonts w:ascii="Arial" w:hAnsi="Arial" w:cs="Arial"/>
              </w:rPr>
              <w:t xml:space="preserve"> du portail et est protégé par </w:t>
            </w:r>
            <w:r w:rsidR="00E30C59" w:rsidRPr="00707612">
              <w:rPr>
                <w:rFonts w:ascii="Arial" w:hAnsi="Arial" w:cs="Arial"/>
              </w:rPr>
              <w:t xml:space="preserve">une clôture et </w:t>
            </w:r>
            <w:r w:rsidR="00A6130F" w:rsidRPr="00707612">
              <w:rPr>
                <w:rFonts w:ascii="Arial" w:hAnsi="Arial" w:cs="Arial"/>
              </w:rPr>
              <w:t>un port</w:t>
            </w:r>
            <w:r w:rsidR="003E1FB3" w:rsidRPr="00707612">
              <w:rPr>
                <w:rFonts w:ascii="Arial" w:hAnsi="Arial" w:cs="Arial"/>
              </w:rPr>
              <w:t xml:space="preserve">illon </w:t>
            </w:r>
          </w:p>
          <w:p w14:paraId="0692D35D" w14:textId="77777777" w:rsidR="00707612" w:rsidRPr="00707612" w:rsidRDefault="00707612" w:rsidP="0055492A">
            <w:pPr>
              <w:spacing w:before="120"/>
              <w:ind w:left="1044" w:right="255"/>
              <w:jc w:val="both"/>
              <w:rPr>
                <w:rFonts w:ascii="Arial" w:hAnsi="Arial" w:cs="Arial"/>
              </w:rPr>
            </w:pPr>
          </w:p>
          <w:p w14:paraId="21C80D84" w14:textId="64F02C79" w:rsidR="00A6130F" w:rsidRPr="00707612" w:rsidRDefault="00A6130F" w:rsidP="0055492A">
            <w:pPr>
              <w:spacing w:before="120"/>
              <w:ind w:left="1044" w:right="255"/>
              <w:jc w:val="both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</w:rPr>
              <w:t xml:space="preserve">L’agent </w:t>
            </w:r>
            <w:r w:rsidR="00E30C59" w:rsidRPr="00707612">
              <w:rPr>
                <w:rFonts w:ascii="Arial" w:hAnsi="Arial" w:cs="Arial"/>
              </w:rPr>
              <w:t>vérifie</w:t>
            </w:r>
            <w:r w:rsidR="00707612">
              <w:rPr>
                <w:rFonts w:ascii="Arial" w:hAnsi="Arial" w:cs="Arial"/>
              </w:rPr>
              <w:t xml:space="preserve"> son</w:t>
            </w:r>
            <w:r w:rsidR="00707612" w:rsidRPr="00707612">
              <w:rPr>
                <w:rFonts w:ascii="Arial" w:hAnsi="Arial" w:cs="Arial"/>
              </w:rPr>
              <w:t xml:space="preserve"> bon fonctionnement</w:t>
            </w:r>
            <w:r w:rsidR="00707612">
              <w:rPr>
                <w:rFonts w:ascii="Arial" w:hAnsi="Arial" w:cs="Arial"/>
              </w:rPr>
              <w:t>, durant la ronde de fermeture,</w:t>
            </w:r>
            <w:r w:rsidRPr="00707612">
              <w:rPr>
                <w:rFonts w:ascii="Arial" w:hAnsi="Arial" w:cs="Arial"/>
              </w:rPr>
              <w:t xml:space="preserve"> en </w:t>
            </w:r>
            <w:r w:rsidR="00707612" w:rsidRPr="00707612">
              <w:rPr>
                <w:rFonts w:ascii="Arial" w:hAnsi="Arial" w:cs="Arial"/>
              </w:rPr>
              <w:t>contrôlant</w:t>
            </w:r>
            <w:r w:rsidRPr="00707612">
              <w:rPr>
                <w:rFonts w:ascii="Arial" w:hAnsi="Arial" w:cs="Arial"/>
              </w:rPr>
              <w:t xml:space="preserve"> le tableau de </w:t>
            </w:r>
            <w:r w:rsidR="00707612">
              <w:rPr>
                <w:rFonts w:ascii="Arial" w:hAnsi="Arial" w:cs="Arial"/>
              </w:rPr>
              <w:t>signalisation.</w:t>
            </w:r>
            <w:r w:rsidRPr="00707612">
              <w:rPr>
                <w:rFonts w:ascii="Arial" w:hAnsi="Arial" w:cs="Arial"/>
              </w:rPr>
              <w:t xml:space="preserve"> </w:t>
            </w:r>
          </w:p>
          <w:p w14:paraId="24660DC4" w14:textId="628457B4" w:rsidR="00421425" w:rsidRPr="00707612" w:rsidRDefault="00421425" w:rsidP="00707612">
            <w:pPr>
              <w:spacing w:before="120"/>
              <w:ind w:left="193" w:right="255"/>
              <w:jc w:val="center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  <w:noProof/>
              </w:rPr>
              <w:drawing>
                <wp:inline distT="0" distB="0" distL="0" distR="0" wp14:anchorId="193DCB10" wp14:editId="05B6C91F">
                  <wp:extent cx="3857625" cy="2949875"/>
                  <wp:effectExtent l="0" t="0" r="0" b="3175"/>
                  <wp:docPr id="17372816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r:link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26" b="13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1224" cy="2967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9D3ABA" w14:textId="2BC8A8BC" w:rsidR="00421425" w:rsidRPr="00707612" w:rsidRDefault="00421425" w:rsidP="0055492A">
            <w:pPr>
              <w:tabs>
                <w:tab w:val="left" w:pos="2385"/>
              </w:tabs>
              <w:spacing w:before="120"/>
              <w:ind w:left="2037" w:right="255"/>
              <w:jc w:val="both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</w:rPr>
              <w:t xml:space="preserve">En cas de </w:t>
            </w:r>
            <w:r w:rsidR="00E30C59" w:rsidRPr="00707612">
              <w:rPr>
                <w:rFonts w:ascii="Arial" w:hAnsi="Arial" w:cs="Arial"/>
              </w:rPr>
              <w:t xml:space="preserve">de doute ou de message / voyant d’anomalie, </w:t>
            </w:r>
            <w:r w:rsidR="00707612" w:rsidRPr="00707612">
              <w:rPr>
                <w:rFonts w:ascii="Arial" w:hAnsi="Arial" w:cs="Arial"/>
              </w:rPr>
              <w:t>l’agent :</w:t>
            </w:r>
          </w:p>
          <w:p w14:paraId="25E2D243" w14:textId="121FCC96" w:rsidR="00421425" w:rsidRPr="00707612" w:rsidRDefault="00E30C59" w:rsidP="0055492A">
            <w:pPr>
              <w:pStyle w:val="Paragraphedeliste"/>
              <w:numPr>
                <w:ilvl w:val="0"/>
                <w:numId w:val="8"/>
              </w:numPr>
              <w:tabs>
                <w:tab w:val="left" w:pos="2385"/>
              </w:tabs>
              <w:spacing w:before="120"/>
              <w:ind w:left="2037" w:right="255" w:firstLine="0"/>
              <w:contextualSpacing w:val="0"/>
              <w:jc w:val="both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</w:rPr>
              <w:t xml:space="preserve">Prévient </w:t>
            </w:r>
            <w:r w:rsidR="00421425" w:rsidRPr="00707612">
              <w:rPr>
                <w:rFonts w:ascii="Arial" w:hAnsi="Arial" w:cs="Arial"/>
              </w:rPr>
              <w:t>ENGIE</w:t>
            </w:r>
          </w:p>
          <w:p w14:paraId="79B7175D" w14:textId="68F84C83" w:rsidR="00421425" w:rsidRPr="00707612" w:rsidRDefault="00E30C59" w:rsidP="0055492A">
            <w:pPr>
              <w:pStyle w:val="Paragraphedeliste"/>
              <w:numPr>
                <w:ilvl w:val="0"/>
                <w:numId w:val="8"/>
              </w:numPr>
              <w:tabs>
                <w:tab w:val="left" w:pos="2385"/>
              </w:tabs>
              <w:spacing w:before="120"/>
              <w:ind w:left="2037" w:right="255" w:firstLine="0"/>
              <w:contextualSpacing w:val="0"/>
              <w:jc w:val="both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</w:rPr>
              <w:t>Prévient</w:t>
            </w:r>
            <w:r w:rsidR="00421425" w:rsidRPr="00707612">
              <w:rPr>
                <w:rFonts w:ascii="Arial" w:hAnsi="Arial" w:cs="Arial"/>
              </w:rPr>
              <w:t xml:space="preserve"> la direction Alcatel </w:t>
            </w:r>
          </w:p>
          <w:p w14:paraId="4FE1D586" w14:textId="7C471FD0" w:rsidR="00421425" w:rsidRPr="00707612" w:rsidRDefault="00E30C59" w:rsidP="0055492A">
            <w:pPr>
              <w:pStyle w:val="Paragraphedeliste"/>
              <w:numPr>
                <w:ilvl w:val="0"/>
                <w:numId w:val="8"/>
              </w:numPr>
              <w:tabs>
                <w:tab w:val="left" w:pos="2385"/>
              </w:tabs>
              <w:spacing w:before="120"/>
              <w:ind w:left="2037" w:right="255" w:firstLine="0"/>
              <w:contextualSpacing w:val="0"/>
              <w:jc w:val="both"/>
              <w:rPr>
                <w:rFonts w:ascii="Arial" w:hAnsi="Arial" w:cs="Arial"/>
              </w:rPr>
            </w:pPr>
            <w:r w:rsidRPr="00707612">
              <w:rPr>
                <w:rFonts w:ascii="Arial" w:hAnsi="Arial" w:cs="Arial"/>
              </w:rPr>
              <w:t xml:space="preserve">Rédige un </w:t>
            </w:r>
            <w:r w:rsidR="00707612" w:rsidRPr="00707612">
              <w:rPr>
                <w:rFonts w:ascii="Arial" w:hAnsi="Arial" w:cs="Arial"/>
              </w:rPr>
              <w:t>compte-rendu</w:t>
            </w:r>
            <w:r w:rsidR="00421425" w:rsidRPr="00707612">
              <w:rPr>
                <w:rFonts w:ascii="Arial" w:hAnsi="Arial" w:cs="Arial"/>
              </w:rPr>
              <w:t xml:space="preserve"> sur l</w:t>
            </w:r>
            <w:r w:rsidR="00A13D90" w:rsidRPr="00707612">
              <w:rPr>
                <w:rFonts w:ascii="Arial" w:hAnsi="Arial" w:cs="Arial"/>
              </w:rPr>
              <w:t>a MC</w:t>
            </w:r>
            <w:r w:rsidR="00707612" w:rsidRPr="00707612">
              <w:rPr>
                <w:rFonts w:ascii="Arial" w:hAnsi="Arial" w:cs="Arial"/>
              </w:rPr>
              <w:t>E</w:t>
            </w:r>
            <w:r w:rsidR="00A13D90" w:rsidRPr="00707612">
              <w:rPr>
                <w:rFonts w:ascii="Arial" w:hAnsi="Arial" w:cs="Arial"/>
              </w:rPr>
              <w:t xml:space="preserve"> </w:t>
            </w:r>
            <w:proofErr w:type="spellStart"/>
            <w:r w:rsidR="00A13D90" w:rsidRPr="00707612">
              <w:rPr>
                <w:rFonts w:ascii="Arial" w:hAnsi="Arial" w:cs="Arial"/>
              </w:rPr>
              <w:t>Guardtek</w:t>
            </w:r>
            <w:proofErr w:type="spellEnd"/>
            <w:r w:rsidR="00A13D90" w:rsidRPr="00707612">
              <w:rPr>
                <w:rFonts w:ascii="Arial" w:hAnsi="Arial" w:cs="Arial"/>
              </w:rPr>
              <w:t xml:space="preserve"> </w:t>
            </w:r>
          </w:p>
          <w:p w14:paraId="10284609" w14:textId="77777777" w:rsidR="00707612" w:rsidRPr="00707612" w:rsidRDefault="00707612" w:rsidP="0055492A">
            <w:pPr>
              <w:tabs>
                <w:tab w:val="left" w:pos="2385"/>
              </w:tabs>
              <w:spacing w:before="120"/>
              <w:ind w:left="2037" w:right="255"/>
              <w:jc w:val="both"/>
              <w:rPr>
                <w:rFonts w:ascii="Arial" w:hAnsi="Arial" w:cs="Arial"/>
              </w:rPr>
            </w:pPr>
          </w:p>
          <w:p w14:paraId="502F0772" w14:textId="3DAF8825" w:rsidR="003E1FB3" w:rsidRPr="00707612" w:rsidRDefault="00707612" w:rsidP="0055492A">
            <w:pPr>
              <w:tabs>
                <w:tab w:val="left" w:pos="2385"/>
              </w:tabs>
              <w:spacing w:before="120"/>
              <w:ind w:left="2037" w:right="255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707612">
              <w:rPr>
                <w:rFonts w:ascii="Arial" w:hAnsi="Arial" w:cs="Arial"/>
              </w:rPr>
              <w:t>En cas d’absence de technicien d’</w:t>
            </w:r>
            <w:r w:rsidR="003E1FB3" w:rsidRPr="00707612">
              <w:rPr>
                <w:rFonts w:ascii="Arial" w:hAnsi="Arial" w:cs="Arial"/>
              </w:rPr>
              <w:t xml:space="preserve">ENGIE sur site, </w:t>
            </w:r>
            <w:r>
              <w:rPr>
                <w:rFonts w:ascii="Arial" w:hAnsi="Arial" w:cs="Arial"/>
              </w:rPr>
              <w:t>l’agent contacte</w:t>
            </w:r>
            <w:r w:rsidR="003E1FB3" w:rsidRPr="00707612">
              <w:rPr>
                <w:rFonts w:ascii="Arial" w:hAnsi="Arial" w:cs="Arial"/>
              </w:rPr>
              <w:t xml:space="preserve"> l’astreinte ENGIE</w:t>
            </w:r>
            <w:r>
              <w:rPr>
                <w:rFonts w:ascii="Arial" w:hAnsi="Arial" w:cs="Arial"/>
              </w:rPr>
              <w:t xml:space="preserve"> au :</w:t>
            </w:r>
            <w:r w:rsidR="0055492A">
              <w:rPr>
                <w:rFonts w:ascii="Arial" w:hAnsi="Arial" w:cs="Arial"/>
              </w:rPr>
              <w:t xml:space="preserve"> </w:t>
            </w:r>
            <w:r w:rsidR="003E1FB3" w:rsidRPr="00707612">
              <w:rPr>
                <w:rFonts w:ascii="Arial" w:hAnsi="Arial" w:cs="Arial"/>
                <w:sz w:val="32"/>
                <w:szCs w:val="32"/>
              </w:rPr>
              <w:t>0811 20 20 76</w:t>
            </w:r>
          </w:p>
          <w:p w14:paraId="285B3DED" w14:textId="64E91DEC" w:rsidR="002E3525" w:rsidRPr="00707612" w:rsidRDefault="002E3525" w:rsidP="00707612">
            <w:pPr>
              <w:spacing w:before="120"/>
              <w:ind w:left="193" w:right="255"/>
              <w:jc w:val="both"/>
              <w:rPr>
                <w:rFonts w:ascii="Arial" w:hAnsi="Arial" w:cs="Arial"/>
              </w:rPr>
            </w:pPr>
          </w:p>
        </w:tc>
      </w:tr>
    </w:tbl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E0E96" w14:textId="77777777" w:rsidR="00756404" w:rsidRDefault="00756404">
            <w:pPr>
              <w:pStyle w:val="Titre3"/>
              <w:spacing w:before="120" w:after="80"/>
            </w:pPr>
            <w:r>
              <w:t>PRISE EN COMPTE</w:t>
            </w:r>
          </w:p>
          <w:p w14:paraId="7BA8B096" w14:textId="1E5CD9EA" w:rsidR="006F4A69" w:rsidRPr="006F4A69" w:rsidRDefault="006F4A69" w:rsidP="006F4A69">
            <w:pPr>
              <w:jc w:val="center"/>
            </w:pPr>
            <w:r>
              <w:t>DE LA CONSIGNE 2</w:t>
            </w:r>
            <w:r w:rsidR="003E1FB3">
              <w:t>6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DD2491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002F9112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3BDD0AB3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F0407C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DD2491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00E6938B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28B6DB58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0A097A04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DD2491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289AAF87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514C957D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020FAA87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DD2491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2E0DAB33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5D6D992C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509A0F11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DD2491" w:rsidRPr="009B6D5C" w:rsidRDefault="00DD2491" w:rsidP="00DD249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6940893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2199BD6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B7C108B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193A05A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77B8046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4E6A1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2113675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DCDEA81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FAA3AC0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09C80BD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F0393D9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74BC6B9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780E073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6A50A7E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4905631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478E82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433030B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4089377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3ED8FCB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46F316B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8C7CC2E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0F9B8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EA8EF18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1E9511A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6DB20D8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2C1530F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D9C2252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9DD5C4A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C2A34B7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A34FBF0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5294AF6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1B68378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1DE72F4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DECC4C0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F449F83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6A85369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36362C7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D6CCAEF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1B23EF0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2570CD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D654CBA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23D56C1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7E3DFD62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2EDBEB5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5BA1BB1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FC52B8A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A244FF4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E1C4989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0281E57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0320B0C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ADE8488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58F1F97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EBB9096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CA6B530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07612" w14:paraId="179CC022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51D0D67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697F48C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E8D6750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1C15AB3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1C181C9" w14:textId="77777777" w:rsidR="00707612" w:rsidRPr="009B6D5C" w:rsidRDefault="007076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9"/>
      <w:footerReference w:type="default" r:id="rId10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50160" w14:textId="77777777" w:rsidR="0015405C" w:rsidRDefault="0015405C">
      <w:r>
        <w:separator/>
      </w:r>
    </w:p>
  </w:endnote>
  <w:endnote w:type="continuationSeparator" w:id="0">
    <w:p w14:paraId="36953BF3" w14:textId="77777777" w:rsidR="0015405C" w:rsidRDefault="00154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ACD7E" w14:textId="77777777" w:rsidR="0015405C" w:rsidRDefault="0015405C">
      <w:r>
        <w:separator/>
      </w:r>
    </w:p>
  </w:footnote>
  <w:footnote w:type="continuationSeparator" w:id="0">
    <w:p w14:paraId="39832E39" w14:textId="77777777" w:rsidR="0015405C" w:rsidRDefault="00154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12AB11C7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55492A">
      <w:rPr>
        <w:rFonts w:ascii="Arial" w:hAnsi="Arial" w:cs="Arial"/>
      </w:rPr>
      <w:t>29/01/2026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4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0722">
    <w:abstractNumId w:val="7"/>
  </w:num>
  <w:num w:numId="2" w16cid:durableId="1509057219">
    <w:abstractNumId w:val="6"/>
  </w:num>
  <w:num w:numId="3" w16cid:durableId="524444838">
    <w:abstractNumId w:val="2"/>
  </w:num>
  <w:num w:numId="4" w16cid:durableId="727651227">
    <w:abstractNumId w:val="5"/>
  </w:num>
  <w:num w:numId="5" w16cid:durableId="2144544896">
    <w:abstractNumId w:val="4"/>
  </w:num>
  <w:num w:numId="6" w16cid:durableId="2087453381">
    <w:abstractNumId w:val="3"/>
  </w:num>
  <w:num w:numId="7" w16cid:durableId="1185243527">
    <w:abstractNumId w:val="0"/>
  </w:num>
  <w:num w:numId="8" w16cid:durableId="276447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650D"/>
    <w:rsid w:val="00103211"/>
    <w:rsid w:val="00127F5C"/>
    <w:rsid w:val="0015405C"/>
    <w:rsid w:val="001A0BE3"/>
    <w:rsid w:val="001E3177"/>
    <w:rsid w:val="002254A6"/>
    <w:rsid w:val="002332A8"/>
    <w:rsid w:val="00276DE4"/>
    <w:rsid w:val="002865BE"/>
    <w:rsid w:val="00290F9D"/>
    <w:rsid w:val="002B277F"/>
    <w:rsid w:val="002B6586"/>
    <w:rsid w:val="002C2278"/>
    <w:rsid w:val="002E3525"/>
    <w:rsid w:val="00342D53"/>
    <w:rsid w:val="00366BF1"/>
    <w:rsid w:val="003936C6"/>
    <w:rsid w:val="003B2658"/>
    <w:rsid w:val="003D6653"/>
    <w:rsid w:val="003E1FB3"/>
    <w:rsid w:val="003E6380"/>
    <w:rsid w:val="00421425"/>
    <w:rsid w:val="00422128"/>
    <w:rsid w:val="00435152"/>
    <w:rsid w:val="00446762"/>
    <w:rsid w:val="00471734"/>
    <w:rsid w:val="004B39F0"/>
    <w:rsid w:val="004C04D9"/>
    <w:rsid w:val="00500911"/>
    <w:rsid w:val="0055093F"/>
    <w:rsid w:val="0055492A"/>
    <w:rsid w:val="00566733"/>
    <w:rsid w:val="00577502"/>
    <w:rsid w:val="005B327E"/>
    <w:rsid w:val="005D4034"/>
    <w:rsid w:val="005D6D16"/>
    <w:rsid w:val="00635FA4"/>
    <w:rsid w:val="00654636"/>
    <w:rsid w:val="00664F7D"/>
    <w:rsid w:val="00680F89"/>
    <w:rsid w:val="006A2889"/>
    <w:rsid w:val="006B0138"/>
    <w:rsid w:val="006D7158"/>
    <w:rsid w:val="006E78DA"/>
    <w:rsid w:val="006F4A69"/>
    <w:rsid w:val="00707612"/>
    <w:rsid w:val="00711FDD"/>
    <w:rsid w:val="00756404"/>
    <w:rsid w:val="00896651"/>
    <w:rsid w:val="008B3744"/>
    <w:rsid w:val="008B4547"/>
    <w:rsid w:val="008F4335"/>
    <w:rsid w:val="00973100"/>
    <w:rsid w:val="009A421A"/>
    <w:rsid w:val="009B6D5C"/>
    <w:rsid w:val="009D6F43"/>
    <w:rsid w:val="00A13D90"/>
    <w:rsid w:val="00A40E32"/>
    <w:rsid w:val="00A6130F"/>
    <w:rsid w:val="00A65F79"/>
    <w:rsid w:val="00A957A2"/>
    <w:rsid w:val="00AD3172"/>
    <w:rsid w:val="00AD6C24"/>
    <w:rsid w:val="00B2037C"/>
    <w:rsid w:val="00B4006C"/>
    <w:rsid w:val="00B959DA"/>
    <w:rsid w:val="00BC3103"/>
    <w:rsid w:val="00C02055"/>
    <w:rsid w:val="00C367D1"/>
    <w:rsid w:val="00C46402"/>
    <w:rsid w:val="00CC2AA8"/>
    <w:rsid w:val="00D03250"/>
    <w:rsid w:val="00D55778"/>
    <w:rsid w:val="00D6726D"/>
    <w:rsid w:val="00D71CA9"/>
    <w:rsid w:val="00D77401"/>
    <w:rsid w:val="00DD17FA"/>
    <w:rsid w:val="00DD2491"/>
    <w:rsid w:val="00E11EAE"/>
    <w:rsid w:val="00E30C59"/>
    <w:rsid w:val="00E93A9A"/>
    <w:rsid w:val="00EA193C"/>
    <w:rsid w:val="00EB151D"/>
    <w:rsid w:val="00EC356E"/>
    <w:rsid w:val="00F11D26"/>
    <w:rsid w:val="00F836B4"/>
    <w:rsid w:val="00FC6D26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i_19aa6ee67d58e784725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5</cp:revision>
  <cp:lastPrinted>2006-01-03T07:59:00Z</cp:lastPrinted>
  <dcterms:created xsi:type="dcterms:W3CDTF">2025-11-21T15:10:00Z</dcterms:created>
  <dcterms:modified xsi:type="dcterms:W3CDTF">2026-02-18T15:39:00Z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