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539C634E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A215FF">
              <w:rPr>
                <w:rFonts w:ascii="Arial Gras" w:hAnsi="Arial Gras" w:cs="Arial"/>
                <w:sz w:val="44"/>
              </w:rPr>
              <w:t xml:space="preserve"> CA </w:t>
            </w:r>
            <w:r w:rsidR="00000965">
              <w:rPr>
                <w:rFonts w:ascii="Arial Gras" w:hAnsi="Arial Gras" w:cs="Arial"/>
                <w:sz w:val="44"/>
              </w:rPr>
              <w:t>10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8C6C60">
            <w:pPr>
              <w:spacing w:before="120" w:after="12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6CE01B46" w:rsidR="00756404" w:rsidRDefault="007C0F67" w:rsidP="008C6C60">
            <w:pPr>
              <w:spacing w:before="120" w:after="120"/>
              <w:rPr>
                <w:rFonts w:ascii="Arial" w:hAnsi="Arial"/>
              </w:rPr>
            </w:pPr>
            <w:r>
              <w:rPr>
                <w:rFonts w:ascii="Arial" w:hAnsi="Arial"/>
              </w:rPr>
              <w:t>S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8C6C60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76F8FF33" w:rsidR="00896651" w:rsidRDefault="00896651" w:rsidP="00CA0B0C">
            <w:pPr>
              <w:pStyle w:val="Titre2"/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z w:val="24"/>
              </w:rPr>
              <w:tab/>
              <w:t>:</w:t>
            </w:r>
            <w:r>
              <w:rPr>
                <w:sz w:val="24"/>
              </w:rPr>
              <w:tab/>
            </w:r>
            <w:r w:rsidR="00000965">
              <w:rPr>
                <w:sz w:val="24"/>
              </w:rPr>
              <w:t>Accès au Bâtiment A et accès spécifiques</w:t>
            </w:r>
          </w:p>
          <w:p w14:paraId="496336CC" w14:textId="77777777" w:rsidR="005C6321" w:rsidRPr="005C6321" w:rsidRDefault="005C6321" w:rsidP="005C6321"/>
          <w:p w14:paraId="26EBFAD4" w14:textId="1C73E360" w:rsidR="00000965" w:rsidRPr="00000965" w:rsidRDefault="00000965" w:rsidP="00CA0B0C">
            <w:pPr>
              <w:spacing w:before="120"/>
              <w:ind w:left="1753" w:right="255" w:hanging="425"/>
              <w:jc w:val="both"/>
              <w:rPr>
                <w:rFonts w:ascii="Arial" w:hAnsi="Arial"/>
              </w:rPr>
            </w:pPr>
            <w:r w:rsidRPr="00000965">
              <w:rPr>
                <w:rFonts w:ascii="Arial" w:hAnsi="Arial"/>
              </w:rPr>
              <w:t xml:space="preserve">La porte du PC sécurité </w:t>
            </w:r>
            <w:r w:rsidR="008C6C60">
              <w:rPr>
                <w:rFonts w:ascii="Arial" w:hAnsi="Arial"/>
              </w:rPr>
              <w:t>est</w:t>
            </w:r>
            <w:r w:rsidRPr="00000965">
              <w:rPr>
                <w:rFonts w:ascii="Arial" w:hAnsi="Arial"/>
              </w:rPr>
              <w:t xml:space="preserve"> fermée à clé en permanence 24 h sur 24 h.</w:t>
            </w:r>
          </w:p>
          <w:p w14:paraId="46025581" w14:textId="1C49F61E" w:rsidR="00000965" w:rsidRDefault="00000965" w:rsidP="00CA0B0C">
            <w:pPr>
              <w:pStyle w:val="Paragraphedeliste"/>
              <w:numPr>
                <w:ilvl w:val="0"/>
                <w:numId w:val="9"/>
              </w:numPr>
              <w:spacing w:before="120"/>
              <w:ind w:left="1753" w:right="255" w:hanging="425"/>
              <w:contextualSpacing w:val="0"/>
              <w:jc w:val="both"/>
              <w:rPr>
                <w:rFonts w:ascii="Arial" w:hAnsi="Arial"/>
              </w:rPr>
            </w:pPr>
            <w:r w:rsidRPr="008C6C60">
              <w:rPr>
                <w:rFonts w:ascii="Arial" w:hAnsi="Arial"/>
              </w:rPr>
              <w:t xml:space="preserve">L’agent </w:t>
            </w:r>
            <w:r w:rsidR="008C6C60">
              <w:rPr>
                <w:rFonts w:ascii="Arial" w:hAnsi="Arial"/>
              </w:rPr>
              <w:t>est</w:t>
            </w:r>
            <w:r w:rsidRPr="008C6C60">
              <w:rPr>
                <w:rFonts w:ascii="Arial" w:hAnsi="Arial"/>
              </w:rPr>
              <w:t xml:space="preserve"> en poste à l’accueil de 07h30 à 19h00.</w:t>
            </w:r>
          </w:p>
          <w:p w14:paraId="7089A6FA" w14:textId="77777777" w:rsidR="00CA0B0C" w:rsidRPr="00CA0B0C" w:rsidRDefault="00CA0B0C" w:rsidP="00CA0B0C">
            <w:pPr>
              <w:pStyle w:val="Paragraphedeliste"/>
              <w:numPr>
                <w:ilvl w:val="0"/>
                <w:numId w:val="9"/>
              </w:numPr>
              <w:spacing w:before="120"/>
              <w:ind w:left="1753" w:right="255" w:hanging="425"/>
              <w:contextualSpacing w:val="0"/>
              <w:jc w:val="both"/>
              <w:rPr>
                <w:rFonts w:ascii="Arial" w:hAnsi="Arial"/>
              </w:rPr>
            </w:pPr>
            <w:r w:rsidRPr="00CA0B0C">
              <w:rPr>
                <w:rFonts w:ascii="Arial" w:hAnsi="Arial"/>
              </w:rPr>
              <w:t xml:space="preserve">Personne n’entre dans le bâtiment avant 7h30 sauf autorisation de la direction ; </w:t>
            </w:r>
            <w:r w:rsidRPr="00CA0B0C">
              <w:rPr>
                <w:rFonts w:ascii="Arial" w:hAnsi="Arial"/>
              </w:rPr>
              <w:br/>
              <w:t>(</w:t>
            </w:r>
            <w:proofErr w:type="spellStart"/>
            <w:r w:rsidRPr="00CA0B0C">
              <w:rPr>
                <w:rFonts w:ascii="Arial" w:hAnsi="Arial"/>
              </w:rPr>
              <w:t>cf</w:t>
            </w:r>
            <w:proofErr w:type="spellEnd"/>
            <w:r w:rsidRPr="00CA0B0C">
              <w:rPr>
                <w:rFonts w:ascii="Arial" w:hAnsi="Arial"/>
              </w:rPr>
              <w:t xml:space="preserve"> règlement intérieur d’ALE).</w:t>
            </w:r>
          </w:p>
          <w:p w14:paraId="650FE7BF" w14:textId="77777777" w:rsidR="00CA0B0C" w:rsidRDefault="00CA0B0C" w:rsidP="00CA0B0C">
            <w:pPr>
              <w:pStyle w:val="Paragraphedeliste"/>
              <w:numPr>
                <w:ilvl w:val="0"/>
                <w:numId w:val="9"/>
              </w:numPr>
              <w:spacing w:before="120"/>
              <w:ind w:left="1753" w:right="255" w:hanging="425"/>
              <w:contextualSpacing w:val="0"/>
              <w:jc w:val="both"/>
              <w:rPr>
                <w:rFonts w:ascii="Arial" w:hAnsi="Arial"/>
              </w:rPr>
            </w:pPr>
            <w:r w:rsidRPr="008C6C60">
              <w:rPr>
                <w:rFonts w:ascii="Arial" w:hAnsi="Arial"/>
              </w:rPr>
              <w:t xml:space="preserve">En jour ouvré les portails et les portillons </w:t>
            </w:r>
            <w:r>
              <w:rPr>
                <w:rFonts w:ascii="Arial" w:hAnsi="Arial"/>
              </w:rPr>
              <w:t>restent</w:t>
            </w:r>
            <w:r w:rsidRPr="008C6C60">
              <w:rPr>
                <w:rFonts w:ascii="Arial" w:hAnsi="Arial"/>
              </w:rPr>
              <w:t xml:space="preserve"> fermés jusqu’à 7h30 ; </w:t>
            </w:r>
          </w:p>
          <w:p w14:paraId="31172DDE" w14:textId="45A6A930" w:rsidR="00000965" w:rsidRDefault="008C6C60" w:rsidP="00CA0B0C">
            <w:pPr>
              <w:pStyle w:val="Paragraphedeliste"/>
              <w:numPr>
                <w:ilvl w:val="0"/>
                <w:numId w:val="9"/>
              </w:numPr>
              <w:spacing w:before="120"/>
              <w:ind w:left="1753" w:right="255" w:hanging="425"/>
              <w:contextualSpacing w:val="0"/>
              <w:jc w:val="both"/>
              <w:rPr>
                <w:rFonts w:ascii="Arial" w:hAnsi="Arial"/>
              </w:rPr>
            </w:pPr>
            <w:r w:rsidRPr="008C6C60">
              <w:rPr>
                <w:rFonts w:ascii="Arial" w:hAnsi="Arial"/>
              </w:rPr>
              <w:t>U</w:t>
            </w:r>
            <w:r w:rsidR="00000965" w:rsidRPr="008C6C60">
              <w:rPr>
                <w:rFonts w:ascii="Arial" w:hAnsi="Arial"/>
              </w:rPr>
              <w:t xml:space="preserve">n </w:t>
            </w:r>
            <w:r w:rsidRPr="008C6C60">
              <w:rPr>
                <w:rFonts w:ascii="Arial" w:hAnsi="Arial"/>
              </w:rPr>
              <w:t>compte-rendu</w:t>
            </w:r>
            <w:r w:rsidR="00000965" w:rsidRPr="008C6C60">
              <w:rPr>
                <w:rFonts w:ascii="Arial" w:hAnsi="Arial"/>
              </w:rPr>
              <w:t xml:space="preserve"> </w:t>
            </w:r>
            <w:r w:rsidRPr="008C6C60">
              <w:rPr>
                <w:rFonts w:ascii="Arial" w:hAnsi="Arial"/>
              </w:rPr>
              <w:t>est</w:t>
            </w:r>
            <w:r w:rsidR="00000965" w:rsidRPr="008C6C60">
              <w:rPr>
                <w:rFonts w:ascii="Arial" w:hAnsi="Arial"/>
              </w:rPr>
              <w:t xml:space="preserve"> rédigé dès qu’un salarié </w:t>
            </w:r>
            <w:r>
              <w:rPr>
                <w:rFonts w:ascii="Arial" w:hAnsi="Arial"/>
              </w:rPr>
              <w:t xml:space="preserve">demande à </w:t>
            </w:r>
            <w:r w:rsidR="00000965" w:rsidRPr="008C6C60">
              <w:rPr>
                <w:rFonts w:ascii="Arial" w:hAnsi="Arial"/>
              </w:rPr>
              <w:t>entrer ou reste</w:t>
            </w:r>
            <w:r>
              <w:rPr>
                <w:rFonts w:ascii="Arial" w:hAnsi="Arial"/>
              </w:rPr>
              <w:t>r</w:t>
            </w:r>
            <w:r w:rsidR="00000965" w:rsidRPr="008C6C60">
              <w:rPr>
                <w:rFonts w:ascii="Arial" w:hAnsi="Arial"/>
              </w:rPr>
              <w:t xml:space="preserve"> dans</w:t>
            </w:r>
            <w:r w:rsidRPr="008C6C60">
              <w:rPr>
                <w:rFonts w:ascii="Arial" w:hAnsi="Arial"/>
              </w:rPr>
              <w:t xml:space="preserve"> </w:t>
            </w:r>
            <w:r w:rsidR="00000965" w:rsidRPr="008C6C60">
              <w:rPr>
                <w:rFonts w:ascii="Arial" w:hAnsi="Arial"/>
              </w:rPr>
              <w:t>l’établissement pe</w:t>
            </w:r>
            <w:r>
              <w:rPr>
                <w:rFonts w:ascii="Arial" w:hAnsi="Arial"/>
              </w:rPr>
              <w:t xml:space="preserve">ndant les périodes de fermeture. </w:t>
            </w:r>
            <w:r>
              <w:rPr>
                <w:rFonts w:ascii="Arial" w:hAnsi="Arial"/>
              </w:rPr>
              <w:tab/>
            </w:r>
            <w:r>
              <w:rPr>
                <w:rFonts w:ascii="Arial" w:hAnsi="Arial"/>
              </w:rPr>
              <w:br/>
              <w:t>Une</w:t>
            </w:r>
            <w:r w:rsidR="00000965" w:rsidRPr="008C6C60">
              <w:rPr>
                <w:rFonts w:ascii="Arial" w:hAnsi="Arial"/>
              </w:rPr>
              <w:t xml:space="preserve"> autorisation </w:t>
            </w:r>
            <w:r w:rsidR="00CA0B0C">
              <w:rPr>
                <w:rFonts w:ascii="Arial" w:hAnsi="Arial"/>
              </w:rPr>
              <w:t>est nécessairement délivrée</w:t>
            </w:r>
            <w:r w:rsidR="00000965" w:rsidRPr="008C6C60">
              <w:rPr>
                <w:rFonts w:ascii="Arial" w:hAnsi="Arial"/>
              </w:rPr>
              <w:t xml:space="preserve"> par la direction auparavant.</w:t>
            </w:r>
          </w:p>
          <w:p w14:paraId="30EBB26F" w14:textId="7E39FFE8" w:rsidR="00CA0B0C" w:rsidRDefault="00CA0B0C" w:rsidP="00CA0B0C">
            <w:pPr>
              <w:spacing w:before="120"/>
              <w:ind w:left="194" w:right="255"/>
              <w:jc w:val="both"/>
              <w:rPr>
                <w:rFonts w:ascii="Arial" w:hAnsi="Arial"/>
              </w:rPr>
            </w:pPr>
          </w:p>
          <w:p w14:paraId="121B5248" w14:textId="3D305652" w:rsidR="005C6321" w:rsidRDefault="005C6321" w:rsidP="00CA0B0C">
            <w:pPr>
              <w:spacing w:before="120"/>
              <w:ind w:left="194" w:right="255"/>
              <w:jc w:val="both"/>
              <w:rPr>
                <w:rFonts w:ascii="Arial" w:hAnsi="Arial"/>
              </w:rPr>
            </w:pPr>
          </w:p>
          <w:p w14:paraId="026C4A2E" w14:textId="0F6677A4" w:rsidR="005C6321" w:rsidRDefault="005C6321" w:rsidP="00CA0B0C">
            <w:pPr>
              <w:spacing w:before="120"/>
              <w:ind w:left="194" w:right="255"/>
              <w:jc w:val="both"/>
              <w:rPr>
                <w:rFonts w:ascii="Arial" w:hAnsi="Arial"/>
              </w:rPr>
            </w:pPr>
          </w:p>
          <w:p w14:paraId="69089982" w14:textId="09F5F349" w:rsidR="005C6321" w:rsidRDefault="005C6321" w:rsidP="00CA0B0C">
            <w:pPr>
              <w:spacing w:before="120"/>
              <w:ind w:left="194" w:right="255"/>
              <w:jc w:val="both"/>
              <w:rPr>
                <w:rFonts w:ascii="Arial" w:hAnsi="Arial"/>
              </w:rPr>
            </w:pPr>
          </w:p>
          <w:p w14:paraId="3B82EFF1" w14:textId="77777777" w:rsidR="005C6321" w:rsidRDefault="005C6321" w:rsidP="00CA0B0C">
            <w:pPr>
              <w:spacing w:before="120"/>
              <w:ind w:left="194" w:right="255"/>
              <w:jc w:val="both"/>
              <w:rPr>
                <w:rFonts w:ascii="Arial" w:hAnsi="Arial"/>
              </w:rPr>
            </w:pPr>
          </w:p>
          <w:p w14:paraId="25B568C9" w14:textId="7D409045" w:rsidR="00CA0B0C" w:rsidRPr="00CA0B0C" w:rsidRDefault="00CA0B0C" w:rsidP="00CA0B0C">
            <w:pPr>
              <w:spacing w:before="120"/>
              <w:ind w:left="194" w:right="255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Remarque :</w:t>
            </w:r>
          </w:p>
          <w:p w14:paraId="47E4EE61" w14:textId="597B2B53" w:rsidR="00000965" w:rsidRPr="00CA0B0C" w:rsidRDefault="00CA0B0C" w:rsidP="00CA0B0C">
            <w:pPr>
              <w:pStyle w:val="Paragraphedeliste"/>
              <w:numPr>
                <w:ilvl w:val="0"/>
                <w:numId w:val="11"/>
              </w:numPr>
              <w:tabs>
                <w:tab w:val="left" w:pos="1044"/>
                <w:tab w:val="left" w:pos="1328"/>
              </w:tabs>
              <w:spacing w:before="120"/>
              <w:ind w:right="255"/>
              <w:jc w:val="both"/>
              <w:rPr>
                <w:rFonts w:ascii="Arial" w:hAnsi="Arial"/>
              </w:rPr>
            </w:pPr>
            <w:proofErr w:type="gramStart"/>
            <w:r w:rsidRPr="00CA0B0C">
              <w:rPr>
                <w:rFonts w:ascii="Arial" w:hAnsi="Arial"/>
              </w:rPr>
              <w:t>le</w:t>
            </w:r>
            <w:proofErr w:type="gramEnd"/>
            <w:r w:rsidRPr="00CA0B0C">
              <w:rPr>
                <w:rFonts w:ascii="Arial" w:hAnsi="Arial"/>
              </w:rPr>
              <w:t xml:space="preserve"> personnel EDEMO</w:t>
            </w:r>
            <w:r w:rsidR="00000965" w:rsidRPr="00CA0B0C">
              <w:rPr>
                <w:rFonts w:ascii="Arial" w:hAnsi="Arial"/>
              </w:rPr>
              <w:t xml:space="preserve"> est autorisé à rentrer sur le site H24 (</w:t>
            </w:r>
            <w:r w:rsidRPr="00CA0B0C">
              <w:rPr>
                <w:rFonts w:ascii="Arial" w:hAnsi="Arial"/>
              </w:rPr>
              <w:t>nuit et week-end</w:t>
            </w:r>
            <w:r w:rsidR="00000965" w:rsidRPr="00CA0B0C">
              <w:rPr>
                <w:rFonts w:ascii="Arial" w:hAnsi="Arial"/>
              </w:rPr>
              <w:t>)</w:t>
            </w:r>
            <w:r w:rsidRPr="00CA0B0C">
              <w:rPr>
                <w:rFonts w:ascii="Arial" w:hAnsi="Arial"/>
              </w:rPr>
              <w:t>. La liste des personnels autorisés est en annexe de cette consigne</w:t>
            </w:r>
          </w:p>
          <w:p w14:paraId="31A2208A" w14:textId="77777777" w:rsidR="00CA0B0C" w:rsidRPr="00000965" w:rsidRDefault="00CA0B0C" w:rsidP="00CA0B0C">
            <w:pPr>
              <w:tabs>
                <w:tab w:val="left" w:pos="1044"/>
                <w:tab w:val="left" w:pos="1328"/>
              </w:tabs>
              <w:spacing w:before="120"/>
              <w:ind w:left="619" w:right="255" w:hanging="425"/>
              <w:jc w:val="both"/>
              <w:rPr>
                <w:rFonts w:ascii="Arial" w:hAnsi="Arial"/>
              </w:rPr>
            </w:pPr>
          </w:p>
          <w:p w14:paraId="7593F864" w14:textId="77777777" w:rsidR="002E3525" w:rsidRDefault="00000965" w:rsidP="00CA0B0C">
            <w:pPr>
              <w:pStyle w:val="Paragraphedeliste"/>
              <w:numPr>
                <w:ilvl w:val="0"/>
                <w:numId w:val="11"/>
              </w:numPr>
              <w:tabs>
                <w:tab w:val="left" w:pos="1044"/>
                <w:tab w:val="left" w:pos="1328"/>
              </w:tabs>
              <w:spacing w:before="120"/>
              <w:ind w:right="255"/>
              <w:jc w:val="both"/>
              <w:rPr>
                <w:rFonts w:ascii="Arial" w:hAnsi="Arial"/>
              </w:rPr>
            </w:pPr>
            <w:r w:rsidRPr="00CA0B0C">
              <w:rPr>
                <w:rFonts w:ascii="Arial" w:hAnsi="Arial"/>
              </w:rPr>
              <w:t>Il est autorisé de prendre la clé du coffre qui est dans le boitier</w:t>
            </w:r>
            <w:r w:rsidR="00CA0B0C" w:rsidRPr="00CA0B0C">
              <w:rPr>
                <w:rFonts w:ascii="Arial" w:hAnsi="Arial"/>
              </w:rPr>
              <w:t xml:space="preserve"> </w:t>
            </w:r>
            <w:r w:rsidR="00CA0B0C">
              <w:rPr>
                <w:rFonts w:ascii="Arial" w:hAnsi="Arial"/>
              </w:rPr>
              <w:t>rouge N°1 (</w:t>
            </w:r>
            <w:r w:rsidRPr="00CA0B0C">
              <w:rPr>
                <w:rFonts w:ascii="Arial" w:hAnsi="Arial"/>
              </w:rPr>
              <w:t>bien noter la réception et la restitution de la clé</w:t>
            </w:r>
            <w:r w:rsidR="00CA0B0C">
              <w:rPr>
                <w:rFonts w:ascii="Arial" w:hAnsi="Arial"/>
              </w:rPr>
              <w:t>)</w:t>
            </w:r>
            <w:r w:rsidRPr="00CA0B0C">
              <w:rPr>
                <w:rFonts w:ascii="Arial" w:hAnsi="Arial"/>
              </w:rPr>
              <w:t>.</w:t>
            </w:r>
          </w:p>
          <w:p w14:paraId="48ACF7FC" w14:textId="77777777" w:rsidR="005C6321" w:rsidRPr="005C6321" w:rsidRDefault="005C6321" w:rsidP="005C6321">
            <w:pPr>
              <w:pStyle w:val="Paragraphedeliste"/>
              <w:rPr>
                <w:rFonts w:ascii="Arial" w:hAnsi="Arial"/>
              </w:rPr>
            </w:pPr>
          </w:p>
          <w:p w14:paraId="054DF92C" w14:textId="77777777" w:rsidR="005C6321" w:rsidRDefault="005C6321" w:rsidP="005C6321">
            <w:pPr>
              <w:pStyle w:val="Paragraphedeliste"/>
              <w:tabs>
                <w:tab w:val="left" w:pos="1044"/>
                <w:tab w:val="left" w:pos="1328"/>
              </w:tabs>
              <w:spacing w:before="120"/>
              <w:ind w:left="554" w:right="255"/>
              <w:jc w:val="both"/>
              <w:rPr>
                <w:rFonts w:ascii="Arial" w:hAnsi="Arial"/>
              </w:rPr>
            </w:pPr>
          </w:p>
          <w:p w14:paraId="5144958C" w14:textId="77777777" w:rsidR="005C6321" w:rsidRDefault="005C6321" w:rsidP="005C6321">
            <w:pPr>
              <w:pStyle w:val="Paragraphedeliste"/>
              <w:tabs>
                <w:tab w:val="left" w:pos="1044"/>
                <w:tab w:val="left" w:pos="1328"/>
              </w:tabs>
              <w:spacing w:before="120"/>
              <w:ind w:left="554" w:right="255"/>
              <w:jc w:val="both"/>
              <w:rPr>
                <w:rFonts w:ascii="Arial" w:hAnsi="Arial"/>
              </w:rPr>
            </w:pPr>
          </w:p>
          <w:p w14:paraId="16F1CF25" w14:textId="77777777" w:rsidR="005C6321" w:rsidRDefault="005C6321" w:rsidP="005C6321">
            <w:pPr>
              <w:pStyle w:val="Paragraphedeliste"/>
              <w:tabs>
                <w:tab w:val="left" w:pos="1044"/>
                <w:tab w:val="left" w:pos="1328"/>
              </w:tabs>
              <w:spacing w:before="120"/>
              <w:ind w:left="554" w:right="255"/>
              <w:jc w:val="both"/>
              <w:rPr>
                <w:rFonts w:ascii="Arial" w:hAnsi="Arial"/>
              </w:rPr>
            </w:pPr>
          </w:p>
          <w:p w14:paraId="1FB9014C" w14:textId="77777777" w:rsidR="005C6321" w:rsidRDefault="005C6321" w:rsidP="005C6321">
            <w:pPr>
              <w:pStyle w:val="Paragraphedeliste"/>
              <w:tabs>
                <w:tab w:val="left" w:pos="1044"/>
                <w:tab w:val="left" w:pos="1328"/>
              </w:tabs>
              <w:spacing w:before="120"/>
              <w:ind w:left="554" w:right="255"/>
              <w:jc w:val="both"/>
              <w:rPr>
                <w:rFonts w:ascii="Arial" w:hAnsi="Arial"/>
              </w:rPr>
            </w:pPr>
          </w:p>
          <w:p w14:paraId="4524CB8D" w14:textId="77777777" w:rsidR="005C6321" w:rsidRDefault="005C6321" w:rsidP="005C6321">
            <w:pPr>
              <w:pStyle w:val="Paragraphedeliste"/>
              <w:tabs>
                <w:tab w:val="left" w:pos="1044"/>
                <w:tab w:val="left" w:pos="1328"/>
              </w:tabs>
              <w:spacing w:before="120"/>
              <w:ind w:left="554" w:right="255"/>
              <w:jc w:val="both"/>
              <w:rPr>
                <w:rFonts w:ascii="Arial" w:hAnsi="Arial"/>
              </w:rPr>
            </w:pPr>
          </w:p>
          <w:p w14:paraId="683B42B3" w14:textId="77777777" w:rsidR="005C6321" w:rsidRDefault="005C6321" w:rsidP="005C6321">
            <w:pPr>
              <w:pStyle w:val="Paragraphedeliste"/>
              <w:tabs>
                <w:tab w:val="left" w:pos="1044"/>
                <w:tab w:val="left" w:pos="1328"/>
              </w:tabs>
              <w:spacing w:before="120"/>
              <w:ind w:left="554" w:right="255"/>
              <w:jc w:val="both"/>
              <w:rPr>
                <w:rFonts w:ascii="Arial" w:hAnsi="Arial"/>
              </w:rPr>
            </w:pPr>
          </w:p>
          <w:p w14:paraId="35C14660" w14:textId="77777777" w:rsidR="005C6321" w:rsidRDefault="005C6321" w:rsidP="005C6321">
            <w:pPr>
              <w:pStyle w:val="Paragraphedeliste"/>
              <w:tabs>
                <w:tab w:val="left" w:pos="1044"/>
                <w:tab w:val="left" w:pos="1328"/>
              </w:tabs>
              <w:spacing w:before="120"/>
              <w:ind w:left="554" w:right="255"/>
              <w:jc w:val="both"/>
              <w:rPr>
                <w:rFonts w:ascii="Arial" w:hAnsi="Arial"/>
              </w:rPr>
            </w:pPr>
          </w:p>
          <w:p w14:paraId="1BB3FF10" w14:textId="77777777" w:rsidR="005C6321" w:rsidRDefault="005C6321" w:rsidP="005C6321">
            <w:pPr>
              <w:pStyle w:val="Paragraphedeliste"/>
              <w:tabs>
                <w:tab w:val="left" w:pos="1044"/>
                <w:tab w:val="left" w:pos="1328"/>
              </w:tabs>
              <w:spacing w:before="120"/>
              <w:ind w:left="554" w:right="255"/>
              <w:jc w:val="both"/>
              <w:rPr>
                <w:rFonts w:ascii="Arial" w:hAnsi="Arial"/>
              </w:rPr>
            </w:pPr>
          </w:p>
          <w:p w14:paraId="15AEA8B7" w14:textId="77777777" w:rsidR="005C6321" w:rsidRDefault="005C6321" w:rsidP="005C6321">
            <w:pPr>
              <w:pStyle w:val="Paragraphedeliste"/>
              <w:tabs>
                <w:tab w:val="left" w:pos="1044"/>
                <w:tab w:val="left" w:pos="1328"/>
              </w:tabs>
              <w:spacing w:before="120"/>
              <w:ind w:left="554" w:right="255"/>
              <w:jc w:val="both"/>
              <w:rPr>
                <w:rFonts w:ascii="Arial" w:hAnsi="Arial"/>
              </w:rPr>
            </w:pPr>
          </w:p>
          <w:p w14:paraId="40D2EDC9" w14:textId="77777777" w:rsidR="005C6321" w:rsidRDefault="005C6321" w:rsidP="005C6321">
            <w:pPr>
              <w:pStyle w:val="Paragraphedeliste"/>
              <w:tabs>
                <w:tab w:val="left" w:pos="1044"/>
                <w:tab w:val="left" w:pos="1328"/>
              </w:tabs>
              <w:spacing w:before="120"/>
              <w:ind w:left="554" w:right="255"/>
              <w:jc w:val="both"/>
              <w:rPr>
                <w:rFonts w:ascii="Arial" w:hAnsi="Arial"/>
              </w:rPr>
            </w:pPr>
          </w:p>
          <w:p w14:paraId="285B3DED" w14:textId="688B3DE8" w:rsidR="005C6321" w:rsidRPr="00CA0B0C" w:rsidRDefault="005C6321" w:rsidP="005C6321">
            <w:pPr>
              <w:pStyle w:val="Paragraphedeliste"/>
              <w:tabs>
                <w:tab w:val="left" w:pos="1044"/>
                <w:tab w:val="left" w:pos="1328"/>
              </w:tabs>
              <w:spacing w:before="120"/>
              <w:ind w:left="554" w:right="255"/>
              <w:jc w:val="both"/>
              <w:rPr>
                <w:rFonts w:ascii="Arial" w:hAnsi="Arial"/>
              </w:rPr>
            </w:pPr>
          </w:p>
        </w:tc>
      </w:tr>
    </w:tbl>
    <w:p w14:paraId="23D0CC03" w14:textId="05252DFC" w:rsidR="00DD17FA" w:rsidRDefault="00DD17FA">
      <w:pPr>
        <w:rPr>
          <w:rFonts w:ascii="Arial" w:hAnsi="Arial"/>
          <w:sz w:val="20"/>
        </w:rPr>
      </w:pPr>
    </w:p>
    <w:p w14:paraId="7E61C095" w14:textId="4E2471F2" w:rsidR="00CA0B0C" w:rsidRDefault="00CA0B0C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67343F95" w14:textId="22D68F74" w:rsidR="00CA0B0C" w:rsidRPr="007613AB" w:rsidRDefault="007613AB" w:rsidP="007613AB">
      <w:pPr>
        <w:shd w:val="clear" w:color="auto" w:fill="D9D9D9" w:themeFill="background1" w:themeFillShade="D9"/>
        <w:jc w:val="center"/>
        <w:rPr>
          <w:rFonts w:ascii="Arial" w:hAnsi="Arial"/>
          <w:b/>
        </w:rPr>
      </w:pPr>
      <w:r w:rsidRPr="007613AB">
        <w:rPr>
          <w:rFonts w:ascii="Arial" w:hAnsi="Arial"/>
          <w:b/>
        </w:rPr>
        <w:lastRenderedPageBreak/>
        <w:t>Annexe à la consigne n° CA 10</w:t>
      </w:r>
    </w:p>
    <w:p w14:paraId="5D061A1B" w14:textId="77777777" w:rsidR="00CA0B0C" w:rsidRDefault="00CA0B0C">
      <w:pPr>
        <w:rPr>
          <w:rFonts w:ascii="Arial" w:hAnsi="Arial"/>
          <w:sz w:val="20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194"/>
      </w:tblGrid>
      <w:tr w:rsidR="00CA0B0C" w14:paraId="76A81ECC" w14:textId="77777777" w:rsidTr="00CA0B0C">
        <w:tc>
          <w:tcPr>
            <w:tcW w:w="10194" w:type="dxa"/>
          </w:tcPr>
          <w:p w14:paraId="201F6263" w14:textId="77777777" w:rsidR="007613AB" w:rsidRDefault="007613AB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</w:p>
          <w:p w14:paraId="247840E2" w14:textId="77777777" w:rsidR="007613AB" w:rsidRDefault="007613AB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Liste des personnes EDEMO autorisées à accéder au site, de nuit et week-end.</w:t>
            </w:r>
          </w:p>
          <w:p w14:paraId="1BD8BCB7" w14:textId="2B2AE528" w:rsidR="00CA0B0C" w:rsidRPr="00000965" w:rsidRDefault="00CA0B0C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</w:p>
          <w:p w14:paraId="64CC7F5C" w14:textId="77777777" w:rsidR="00CA0B0C" w:rsidRPr="00000965" w:rsidRDefault="00CA0B0C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  <w:r w:rsidRPr="00000965">
              <w:rPr>
                <w:rFonts w:ascii="Arial" w:hAnsi="Arial"/>
              </w:rPr>
              <w:t>- DENIS Aurélien</w:t>
            </w:r>
          </w:p>
          <w:p w14:paraId="143EE62F" w14:textId="77777777" w:rsidR="00CA0B0C" w:rsidRPr="00000965" w:rsidRDefault="00CA0B0C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  <w:r w:rsidRPr="00000965">
              <w:rPr>
                <w:rFonts w:ascii="Arial" w:hAnsi="Arial"/>
              </w:rPr>
              <w:t>- LE LOUET Serge</w:t>
            </w:r>
          </w:p>
          <w:p w14:paraId="4C1152EB" w14:textId="77777777" w:rsidR="00CA0B0C" w:rsidRPr="00000965" w:rsidRDefault="00CA0B0C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  <w:r w:rsidRPr="00000965">
              <w:rPr>
                <w:rFonts w:ascii="Arial" w:hAnsi="Arial"/>
              </w:rPr>
              <w:t>- LE DRENN Pierre Yves</w:t>
            </w:r>
          </w:p>
          <w:p w14:paraId="4FA6E3E7" w14:textId="77777777" w:rsidR="00CA0B0C" w:rsidRPr="00000965" w:rsidRDefault="00CA0B0C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  <w:r w:rsidRPr="00000965">
              <w:rPr>
                <w:rFonts w:ascii="Arial" w:hAnsi="Arial"/>
              </w:rPr>
              <w:t>- POULHAZAN Eric</w:t>
            </w:r>
          </w:p>
          <w:p w14:paraId="5081E949" w14:textId="77777777" w:rsidR="00CA0B0C" w:rsidRPr="00000965" w:rsidRDefault="00CA0B0C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  <w:r w:rsidRPr="00000965">
              <w:rPr>
                <w:rFonts w:ascii="Arial" w:hAnsi="Arial"/>
              </w:rPr>
              <w:t>- SY Aminata</w:t>
            </w:r>
          </w:p>
          <w:p w14:paraId="22DF8397" w14:textId="77777777" w:rsidR="00CA0B0C" w:rsidRPr="00000965" w:rsidRDefault="00CA0B0C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  <w:r w:rsidRPr="00000965">
              <w:rPr>
                <w:rFonts w:ascii="Arial" w:hAnsi="Arial"/>
              </w:rPr>
              <w:t>- SABHI Mohamed</w:t>
            </w:r>
          </w:p>
          <w:p w14:paraId="73C80B2C" w14:textId="77777777" w:rsidR="00CA0B0C" w:rsidRPr="00000965" w:rsidRDefault="00CA0B0C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  <w:r w:rsidRPr="00000965">
              <w:rPr>
                <w:rFonts w:ascii="Arial" w:hAnsi="Arial"/>
              </w:rPr>
              <w:t>- LE GALLOU Pierre</w:t>
            </w:r>
          </w:p>
          <w:p w14:paraId="67370777" w14:textId="77777777" w:rsidR="00B941D4" w:rsidRDefault="00B941D4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</w:p>
          <w:p w14:paraId="5C619696" w14:textId="3C432EF8" w:rsidR="00CA0B0C" w:rsidRDefault="00B941D4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>Selon la liste d’astreinte</w:t>
            </w:r>
          </w:p>
          <w:p w14:paraId="786DBA74" w14:textId="77777777" w:rsidR="00B941D4" w:rsidRPr="00000965" w:rsidRDefault="00B941D4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</w:p>
          <w:p w14:paraId="26DADF39" w14:textId="31D66C76" w:rsidR="00CA0B0C" w:rsidRPr="00000965" w:rsidRDefault="00B941D4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Autorisation </w:t>
            </w:r>
            <w:proofErr w:type="gramStart"/>
            <w:r>
              <w:rPr>
                <w:rFonts w:ascii="Arial" w:hAnsi="Arial"/>
              </w:rPr>
              <w:t>pour  monsieur</w:t>
            </w:r>
            <w:proofErr w:type="gramEnd"/>
            <w:r>
              <w:rPr>
                <w:rFonts w:ascii="Arial" w:hAnsi="Arial"/>
              </w:rPr>
              <w:t xml:space="preserve"> </w:t>
            </w:r>
            <w:r w:rsidR="00CA0B0C" w:rsidRPr="00000965">
              <w:rPr>
                <w:rFonts w:ascii="Arial" w:hAnsi="Arial"/>
              </w:rPr>
              <w:t>JAN Stéphane (SUPPORT)</w:t>
            </w:r>
          </w:p>
          <w:p w14:paraId="35B2424F" w14:textId="77777777" w:rsidR="00CA0B0C" w:rsidRPr="00000965" w:rsidRDefault="00CA0B0C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  <w:r w:rsidRPr="00000965">
              <w:rPr>
                <w:rFonts w:ascii="Arial" w:hAnsi="Arial"/>
              </w:rPr>
              <w:t>1 - Il est autorisé à rentrer sur le site H24 (NUIT ET WEEK-END)</w:t>
            </w:r>
          </w:p>
          <w:p w14:paraId="56AB4FE7" w14:textId="0A0BAF21" w:rsidR="00CA0B0C" w:rsidRDefault="00CA0B0C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  <w:r w:rsidRPr="00000965">
              <w:rPr>
                <w:rFonts w:ascii="Arial" w:hAnsi="Arial"/>
              </w:rPr>
              <w:t>2 – Il est autorisé de prendre la clé du coffre qui est dans le boitier</w:t>
            </w:r>
          </w:p>
          <w:p w14:paraId="7D4A4AAB" w14:textId="261F7F7A" w:rsidR="00B941D4" w:rsidRDefault="00B941D4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</w:p>
          <w:p w14:paraId="216A40D1" w14:textId="04454F12" w:rsidR="00B941D4" w:rsidRDefault="00B941D4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</w:p>
          <w:p w14:paraId="71F72167" w14:textId="30C971A4" w:rsidR="00B941D4" w:rsidRDefault="00B941D4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</w:p>
          <w:p w14:paraId="3B1978EB" w14:textId="5B40AF21" w:rsidR="00B941D4" w:rsidRDefault="00B941D4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</w:p>
          <w:p w14:paraId="5B8B6412" w14:textId="0D8AF3A3" w:rsidR="00B941D4" w:rsidRDefault="00B941D4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</w:p>
          <w:p w14:paraId="26B179AD" w14:textId="0195A3F0" w:rsidR="00B941D4" w:rsidRDefault="00B941D4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</w:p>
          <w:p w14:paraId="64BEE99B" w14:textId="0B14BABA" w:rsidR="00B941D4" w:rsidRDefault="00B941D4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</w:p>
          <w:p w14:paraId="354C213A" w14:textId="77777777" w:rsidR="00B941D4" w:rsidRPr="00000965" w:rsidRDefault="00B941D4" w:rsidP="00CA0B0C">
            <w:pPr>
              <w:tabs>
                <w:tab w:val="left" w:pos="1044"/>
                <w:tab w:val="left" w:pos="1328"/>
              </w:tabs>
              <w:spacing w:before="120"/>
              <w:ind w:left="194" w:right="255"/>
              <w:jc w:val="both"/>
              <w:rPr>
                <w:rFonts w:ascii="Arial" w:hAnsi="Arial"/>
              </w:rPr>
            </w:pPr>
          </w:p>
          <w:p w14:paraId="4E1AD69D" w14:textId="77777777" w:rsidR="00CA0B0C" w:rsidRDefault="00CA0B0C">
            <w:pPr>
              <w:rPr>
                <w:rFonts w:ascii="Arial" w:hAnsi="Arial"/>
                <w:sz w:val="20"/>
              </w:rPr>
            </w:pPr>
          </w:p>
        </w:tc>
      </w:tr>
    </w:tbl>
    <w:p w14:paraId="1C9D7965" w14:textId="6046D368" w:rsidR="00CA0B0C" w:rsidRDefault="00CA0B0C">
      <w:pPr>
        <w:rPr>
          <w:rFonts w:ascii="Arial" w:hAnsi="Arial"/>
          <w:sz w:val="20"/>
        </w:rPr>
      </w:pPr>
    </w:p>
    <w:p w14:paraId="18293412" w14:textId="77777777" w:rsidR="00CA0B0C" w:rsidRDefault="00CA0B0C">
      <w:pPr>
        <w:rPr>
          <w:rFonts w:ascii="Arial" w:hAnsi="Arial"/>
          <w:sz w:val="20"/>
        </w:rPr>
      </w:pPr>
    </w:p>
    <w:p w14:paraId="3D66AAE6" w14:textId="77777777" w:rsidR="008C6C60" w:rsidRPr="00000965" w:rsidRDefault="008C6C60" w:rsidP="008C6C60">
      <w:pPr>
        <w:tabs>
          <w:tab w:val="left" w:pos="1044"/>
          <w:tab w:val="left" w:pos="1328"/>
        </w:tabs>
        <w:spacing w:before="120"/>
        <w:ind w:left="194" w:right="255"/>
        <w:jc w:val="both"/>
        <w:rPr>
          <w:rFonts w:ascii="Arial" w:hAnsi="Arial"/>
        </w:rPr>
      </w:pPr>
    </w:p>
    <w:p w14:paraId="63E0571D" w14:textId="307AE295" w:rsidR="008C6C60" w:rsidRDefault="008C6C60">
      <w:pPr>
        <w:rPr>
          <w:rFonts w:ascii="Arial" w:hAnsi="Arial"/>
          <w:sz w:val="20"/>
        </w:rPr>
      </w:pPr>
    </w:p>
    <w:p w14:paraId="755328F2" w14:textId="77777777" w:rsidR="008C6C60" w:rsidRDefault="008C6C60">
      <w:pPr>
        <w:rPr>
          <w:rFonts w:ascii="Arial" w:hAnsi="Arial"/>
          <w:sz w:val="20"/>
        </w:rPr>
      </w:pPr>
    </w:p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p w14:paraId="5CCFA654" w14:textId="609C6916" w:rsidR="00DD17FA" w:rsidRDefault="00DD17FA">
      <w:pPr>
        <w:rPr>
          <w:rFonts w:ascii="Arial" w:hAnsi="Arial"/>
          <w:sz w:val="20"/>
        </w:rPr>
      </w:pPr>
      <w:r>
        <w:rPr>
          <w:rFonts w:ascii="Arial" w:hAnsi="Arial"/>
          <w:sz w:val="20"/>
        </w:rPr>
        <w:br w:type="page"/>
      </w:r>
    </w:p>
    <w:p w14:paraId="6B7855FE" w14:textId="77777777" w:rsidR="00DD17FA" w:rsidRDefault="00DD17FA">
      <w:pPr>
        <w:rPr>
          <w:rFonts w:ascii="Arial" w:hAnsi="Arial"/>
          <w:sz w:val="20"/>
        </w:rPr>
      </w:pPr>
    </w:p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1F18363" w14:textId="77777777" w:rsidR="00756404" w:rsidRPr="002D3A5A" w:rsidRDefault="00756404">
            <w:pPr>
              <w:pStyle w:val="Titre3"/>
              <w:spacing w:before="120" w:after="80"/>
              <w:rPr>
                <w:rFonts w:cs="Arial"/>
              </w:rPr>
            </w:pPr>
            <w:r w:rsidRPr="002D3A5A">
              <w:rPr>
                <w:rFonts w:cs="Arial"/>
              </w:rPr>
              <w:t>PRISE EN COMPTE</w:t>
            </w:r>
          </w:p>
          <w:p w14:paraId="7BA8B096" w14:textId="2F610DA5" w:rsidR="002D3A5A" w:rsidRPr="002D3A5A" w:rsidRDefault="002D3A5A" w:rsidP="00000965">
            <w:pPr>
              <w:jc w:val="center"/>
              <w:rPr>
                <w:rFonts w:ascii="Arial" w:hAnsi="Arial" w:cs="Arial"/>
              </w:rPr>
            </w:pPr>
            <w:r w:rsidRPr="002D3A5A">
              <w:rPr>
                <w:rFonts w:ascii="Arial" w:hAnsi="Arial" w:cs="Arial"/>
              </w:rPr>
              <w:t xml:space="preserve">De la consigne n° </w:t>
            </w:r>
            <w:r w:rsidR="00694E3D">
              <w:rPr>
                <w:rFonts w:ascii="Arial" w:hAnsi="Arial" w:cs="Arial"/>
              </w:rPr>
              <w:t xml:space="preserve">CA </w:t>
            </w:r>
            <w:r w:rsidR="00000965">
              <w:rPr>
                <w:rFonts w:ascii="Arial" w:hAnsi="Arial" w:cs="Arial"/>
              </w:rPr>
              <w:t>10</w:t>
            </w:r>
            <w:r w:rsidRPr="002D3A5A">
              <w:rPr>
                <w:rFonts w:ascii="Arial" w:hAnsi="Arial" w:cs="Arial"/>
              </w:rPr>
              <w:t xml:space="preserve"> relative à l’accès </w:t>
            </w:r>
            <w:r w:rsidR="00000965">
              <w:rPr>
                <w:rFonts w:ascii="Arial" w:hAnsi="Arial" w:cs="Arial"/>
              </w:rPr>
              <w:t>au bât</w:t>
            </w:r>
            <w:r w:rsidR="004A3BDB">
              <w:rPr>
                <w:rFonts w:ascii="Arial" w:hAnsi="Arial" w:cs="Arial"/>
              </w:rPr>
              <w:t>iment A</w:t>
            </w:r>
          </w:p>
        </w:tc>
      </w:tr>
      <w:tr w:rsidR="00756404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:rsidRPr="00694E3D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39F748AC" w:rsidR="00756404" w:rsidRPr="004A07B7" w:rsidRDefault="004A07B7" w:rsidP="00694E3D">
            <w:pPr>
              <w:spacing w:before="120" w:after="120"/>
              <w:rPr>
                <w:rFonts w:ascii="Arial" w:hAnsi="Arial" w:cs="Arial"/>
              </w:rPr>
            </w:pPr>
            <w:r w:rsidRPr="004A07B7">
              <w:rPr>
                <w:rFonts w:ascii="Arial" w:hAnsi="Arial" w:cs="Arial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50FD28A1" w:rsidR="00756404" w:rsidRPr="004A07B7" w:rsidRDefault="004A07B7" w:rsidP="00694E3D">
            <w:pPr>
              <w:spacing w:before="120" w:after="120"/>
              <w:rPr>
                <w:rFonts w:ascii="Arial" w:hAnsi="Arial" w:cs="Arial"/>
              </w:rPr>
            </w:pPr>
            <w:proofErr w:type="spellStart"/>
            <w:r w:rsidRPr="004A07B7">
              <w:rPr>
                <w:rFonts w:ascii="Arial" w:hAnsi="Arial" w:cs="Arial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24352C12" w:rsidR="00756404" w:rsidRPr="004A07B7" w:rsidRDefault="004A07B7" w:rsidP="00694E3D">
            <w:pPr>
              <w:spacing w:before="120" w:after="120"/>
              <w:rPr>
                <w:rFonts w:ascii="Arial" w:hAnsi="Arial" w:cs="Arial"/>
              </w:rPr>
            </w:pPr>
            <w:r w:rsidRPr="004A07B7">
              <w:rPr>
                <w:rFonts w:ascii="Arial" w:hAnsi="Arial" w:cs="Arial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756404" w:rsidRPr="004A07B7" w:rsidRDefault="00756404" w:rsidP="00694E3D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756404" w:rsidRPr="00694E3D" w:rsidRDefault="00756404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4A07B7" w:rsidRPr="00694E3D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1B513744" w:rsidR="004A07B7" w:rsidRPr="004A07B7" w:rsidRDefault="004A07B7" w:rsidP="004A07B7">
            <w:pPr>
              <w:spacing w:before="120" w:after="120"/>
              <w:rPr>
                <w:rFonts w:ascii="Arial" w:hAnsi="Arial" w:cs="Arial"/>
              </w:rPr>
            </w:pPr>
            <w:r w:rsidRPr="004A07B7">
              <w:rPr>
                <w:rFonts w:ascii="Arial" w:hAnsi="Arial" w:cs="Arial"/>
              </w:rPr>
              <w:t>CONDE</w:t>
            </w:r>
          </w:p>
        </w:tc>
        <w:tc>
          <w:tcPr>
            <w:tcW w:w="2160" w:type="dxa"/>
          </w:tcPr>
          <w:p w14:paraId="77A1247C" w14:textId="4202C15E" w:rsidR="004A07B7" w:rsidRPr="004A07B7" w:rsidRDefault="004A07B7" w:rsidP="004A07B7">
            <w:pPr>
              <w:spacing w:before="120" w:after="120"/>
              <w:rPr>
                <w:rFonts w:ascii="Arial" w:hAnsi="Arial" w:cs="Arial"/>
              </w:rPr>
            </w:pPr>
            <w:r w:rsidRPr="004A07B7">
              <w:rPr>
                <w:rFonts w:ascii="Arial" w:hAnsi="Arial" w:cs="Arial"/>
              </w:rPr>
              <w:t>Mohamed</w:t>
            </w:r>
          </w:p>
        </w:tc>
        <w:tc>
          <w:tcPr>
            <w:tcW w:w="1842" w:type="dxa"/>
          </w:tcPr>
          <w:p w14:paraId="7C01A38D" w14:textId="03AF3C0E" w:rsidR="004A07B7" w:rsidRPr="004A07B7" w:rsidRDefault="004A07B7" w:rsidP="004A07B7">
            <w:pPr>
              <w:spacing w:before="120" w:after="120"/>
              <w:rPr>
                <w:rFonts w:ascii="Arial" w:hAnsi="Arial" w:cs="Arial"/>
              </w:rPr>
            </w:pPr>
            <w:r w:rsidRPr="004A07B7">
              <w:rPr>
                <w:rFonts w:ascii="Arial" w:eastAsia="Arial" w:hAnsi="Arial" w:cs="Arial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4A07B7" w:rsidRPr="004A07B7" w:rsidRDefault="004A07B7" w:rsidP="004A07B7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4A07B7" w:rsidRPr="00694E3D" w:rsidRDefault="004A07B7" w:rsidP="004A07B7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4A07B7" w:rsidRPr="00694E3D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71C2C8EA" w:rsidR="004A07B7" w:rsidRPr="004A07B7" w:rsidRDefault="004A07B7" w:rsidP="004A07B7">
            <w:pPr>
              <w:spacing w:before="120" w:after="120"/>
              <w:rPr>
                <w:rFonts w:ascii="Arial" w:hAnsi="Arial" w:cs="Arial"/>
              </w:rPr>
            </w:pPr>
            <w:r w:rsidRPr="004A07B7">
              <w:rPr>
                <w:rFonts w:ascii="Arial" w:hAnsi="Arial" w:cs="Arial"/>
              </w:rPr>
              <w:t>CAMARA</w:t>
            </w:r>
          </w:p>
        </w:tc>
        <w:tc>
          <w:tcPr>
            <w:tcW w:w="2160" w:type="dxa"/>
          </w:tcPr>
          <w:p w14:paraId="3841EFF1" w14:textId="7A9BFC3C" w:rsidR="004A07B7" w:rsidRPr="004A07B7" w:rsidRDefault="004A07B7" w:rsidP="004A07B7">
            <w:pPr>
              <w:spacing w:before="120" w:after="120"/>
              <w:rPr>
                <w:rFonts w:ascii="Arial" w:hAnsi="Arial" w:cs="Arial"/>
              </w:rPr>
            </w:pPr>
            <w:r w:rsidRPr="004A07B7">
              <w:rPr>
                <w:rFonts w:ascii="Arial" w:hAnsi="Arial" w:cs="Arial"/>
              </w:rPr>
              <w:t>Mamoudou</w:t>
            </w:r>
          </w:p>
        </w:tc>
        <w:tc>
          <w:tcPr>
            <w:tcW w:w="1842" w:type="dxa"/>
          </w:tcPr>
          <w:p w14:paraId="549EB509" w14:textId="749FA05A" w:rsidR="004A07B7" w:rsidRPr="004A07B7" w:rsidRDefault="004A07B7" w:rsidP="004A07B7">
            <w:pPr>
              <w:spacing w:before="120" w:after="120"/>
              <w:rPr>
                <w:rFonts w:ascii="Arial" w:hAnsi="Arial" w:cs="Arial"/>
              </w:rPr>
            </w:pPr>
            <w:r w:rsidRPr="004A07B7">
              <w:rPr>
                <w:rFonts w:ascii="Arial" w:eastAsia="Arial" w:hAnsi="Arial" w:cs="Arial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4A07B7" w:rsidRPr="004A07B7" w:rsidRDefault="004A07B7" w:rsidP="004A07B7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4A07B7" w:rsidRPr="00694E3D" w:rsidRDefault="004A07B7" w:rsidP="004A07B7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4A07B7" w:rsidRPr="00694E3D" w14:paraId="1A9368D7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06434CE" w14:textId="45A85059" w:rsidR="004A07B7" w:rsidRPr="004A07B7" w:rsidRDefault="004A07B7" w:rsidP="004A07B7">
            <w:pPr>
              <w:spacing w:before="120" w:after="120"/>
              <w:rPr>
                <w:rFonts w:ascii="Arial" w:hAnsi="Arial" w:cs="Arial"/>
              </w:rPr>
            </w:pPr>
            <w:r w:rsidRPr="004A07B7">
              <w:rPr>
                <w:rFonts w:ascii="Arial" w:hAnsi="Arial" w:cs="Arial"/>
              </w:rPr>
              <w:t>PAPILLON</w:t>
            </w:r>
          </w:p>
        </w:tc>
        <w:tc>
          <w:tcPr>
            <w:tcW w:w="2160" w:type="dxa"/>
          </w:tcPr>
          <w:p w14:paraId="1F4A7A23" w14:textId="11BA4CB9" w:rsidR="004A07B7" w:rsidRPr="004A07B7" w:rsidRDefault="004A07B7" w:rsidP="004A07B7">
            <w:pPr>
              <w:spacing w:before="120" w:after="120"/>
              <w:rPr>
                <w:rFonts w:ascii="Arial" w:hAnsi="Arial" w:cs="Arial"/>
              </w:rPr>
            </w:pPr>
            <w:r w:rsidRPr="004A07B7">
              <w:rPr>
                <w:rFonts w:ascii="Arial" w:hAnsi="Arial" w:cs="Arial"/>
              </w:rPr>
              <w:t>Alain</w:t>
            </w:r>
          </w:p>
        </w:tc>
        <w:tc>
          <w:tcPr>
            <w:tcW w:w="1842" w:type="dxa"/>
          </w:tcPr>
          <w:p w14:paraId="073C4625" w14:textId="2AD79089" w:rsidR="004A07B7" w:rsidRPr="004A07B7" w:rsidRDefault="004A07B7" w:rsidP="004A07B7">
            <w:pPr>
              <w:spacing w:before="120" w:after="120"/>
              <w:rPr>
                <w:rFonts w:ascii="Arial" w:hAnsi="Arial" w:cs="Arial"/>
              </w:rPr>
            </w:pPr>
            <w:r w:rsidRPr="004A07B7">
              <w:rPr>
                <w:rFonts w:ascii="Arial" w:eastAsia="Arial" w:hAnsi="Arial" w:cs="Arial"/>
              </w:rPr>
              <w:t>Agent de sécurité</w:t>
            </w:r>
          </w:p>
        </w:tc>
        <w:tc>
          <w:tcPr>
            <w:tcW w:w="1758" w:type="dxa"/>
          </w:tcPr>
          <w:p w14:paraId="2E5BA87F" w14:textId="77777777" w:rsidR="004A07B7" w:rsidRPr="004A07B7" w:rsidRDefault="004A07B7" w:rsidP="004A07B7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D5BECAD" w14:textId="77777777" w:rsidR="004A07B7" w:rsidRPr="00694E3D" w:rsidRDefault="004A07B7" w:rsidP="004A07B7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31550" w:rsidRPr="00694E3D" w14:paraId="333E8CF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329402F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70903B50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68407002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0B15F7FD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4D750AB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31550" w:rsidRPr="00694E3D" w14:paraId="59297D47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B8923B3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472B4F69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639250A0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7F2BF006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3A41794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31550" w:rsidRPr="00694E3D" w14:paraId="5394E967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685DD084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7215517C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36E3F3B7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62097C16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0EA3235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31550" w:rsidRPr="00694E3D" w14:paraId="31A49A5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1583F5D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4183BA43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758D7042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4E187E99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CBD9FB5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31550" w:rsidRPr="00694E3D" w14:paraId="04A7735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111EC81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67AADC04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20C7666A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1CB0A5A2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FCF0960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31550" w:rsidRPr="00694E3D" w14:paraId="1746BAE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2164577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4B73992E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2CC86755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1F30F7C1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49D72B8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31550" w:rsidRPr="00694E3D" w14:paraId="01D6C12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E04C189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37816C67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7B2877C4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5A879DED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1FC27387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31550" w:rsidRPr="00694E3D" w14:paraId="37CAE8FC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177385F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25BA5F84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79EF1DF8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655DBD2F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82FAB49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31550" w:rsidRPr="00694E3D" w14:paraId="66BB9ED7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1A2D176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7E4A5555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04B8AA4C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3B69E85F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9045848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756404" w:rsidRPr="00694E3D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5FFB7206" w:rsidR="00756404" w:rsidRPr="00694E3D" w:rsidRDefault="00756404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2B1E4740" w14:textId="53758EFD" w:rsidR="00756404" w:rsidRPr="00694E3D" w:rsidRDefault="00756404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43A01FFE" w14:textId="62EDAF93" w:rsidR="00756404" w:rsidRPr="00694E3D" w:rsidRDefault="00756404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70F82086" w14:textId="33446BF0" w:rsidR="00756404" w:rsidRPr="00694E3D" w:rsidRDefault="00756404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756404" w:rsidRPr="00694E3D" w:rsidRDefault="00756404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756404" w:rsidRPr="00694E3D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756404" w:rsidRPr="00694E3D" w:rsidRDefault="00756404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223A2C09" w14:textId="3A097E0C" w:rsidR="00756404" w:rsidRPr="00694E3D" w:rsidRDefault="00756404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2CB826DE" w14:textId="0ACEC934" w:rsidR="00756404" w:rsidRPr="00694E3D" w:rsidRDefault="00756404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2FB7E512" w14:textId="4C524285" w:rsidR="00756404" w:rsidRPr="00694E3D" w:rsidRDefault="00756404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756404" w:rsidRPr="00694E3D" w:rsidRDefault="00756404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756404" w:rsidRPr="00694E3D" w14:paraId="0EC8190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756404" w:rsidRPr="00694E3D" w:rsidRDefault="00756404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0B8F6239" w14:textId="6A17A53D" w:rsidR="00756404" w:rsidRPr="00694E3D" w:rsidRDefault="00756404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16B7D0FE" w14:textId="2B4DFE0B" w:rsidR="00756404" w:rsidRPr="00694E3D" w:rsidRDefault="00756404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24D9612A" w14:textId="30E3B971" w:rsidR="00756404" w:rsidRPr="00694E3D" w:rsidRDefault="00756404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756404" w:rsidRPr="00694E3D" w:rsidRDefault="00756404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8C6B0" w14:textId="77777777" w:rsidR="00531905" w:rsidRDefault="00531905">
      <w:r>
        <w:separator/>
      </w:r>
    </w:p>
  </w:endnote>
  <w:endnote w:type="continuationSeparator" w:id="0">
    <w:p w14:paraId="188B463B" w14:textId="77777777" w:rsidR="00531905" w:rsidRDefault="005319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BC57C" w14:textId="77777777" w:rsidR="00531905" w:rsidRDefault="00531905">
      <w:r>
        <w:separator/>
      </w:r>
    </w:p>
  </w:footnote>
  <w:footnote w:type="continuationSeparator" w:id="0">
    <w:p w14:paraId="5FF0CA62" w14:textId="77777777" w:rsidR="00531905" w:rsidRDefault="005319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5B84177A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4C1665">
      <w:rPr>
        <w:rFonts w:ascii="Arial" w:hAnsi="Arial" w:cs="Arial"/>
      </w:rPr>
      <w:t>12/11/2025</w:t>
    </w:r>
  </w:p>
  <w:p w14:paraId="3997553E" w14:textId="77777777" w:rsidR="00A215FF" w:rsidRPr="00FD54D7" w:rsidRDefault="00A215FF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D6AD0"/>
    <w:multiLevelType w:val="hybridMultilevel"/>
    <w:tmpl w:val="CB1A2152"/>
    <w:lvl w:ilvl="0" w:tplc="B66E09A2">
      <w:numFmt w:val="bullet"/>
      <w:lvlText w:val=""/>
      <w:lvlJc w:val="left"/>
      <w:pPr>
        <w:ind w:left="554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2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4" w:hanging="360"/>
      </w:pPr>
      <w:rPr>
        <w:rFonts w:ascii="Wingdings" w:hAnsi="Wingdings" w:hint="default"/>
      </w:rPr>
    </w:lvl>
  </w:abstractNum>
  <w:abstractNum w:abstractNumId="1" w15:restartNumberingAfterBreak="0">
    <w:nsid w:val="2203077E"/>
    <w:multiLevelType w:val="hybridMultilevel"/>
    <w:tmpl w:val="56E285C0"/>
    <w:lvl w:ilvl="0" w:tplc="E06405C0">
      <w:start w:val="1"/>
      <w:numFmt w:val="bullet"/>
      <w:lvlText w:val="­"/>
      <w:lvlJc w:val="left"/>
      <w:pPr>
        <w:ind w:left="914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6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4" w:hanging="360"/>
      </w:pPr>
      <w:rPr>
        <w:rFonts w:ascii="Wingdings" w:hAnsi="Wingdings" w:hint="default"/>
      </w:rPr>
    </w:lvl>
  </w:abstractNum>
  <w:abstractNum w:abstractNumId="2" w15:restartNumberingAfterBreak="0">
    <w:nsid w:val="236E5AEA"/>
    <w:multiLevelType w:val="hybridMultilevel"/>
    <w:tmpl w:val="AF06E652"/>
    <w:lvl w:ilvl="0" w:tplc="3C1697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5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6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724E4"/>
    <w:multiLevelType w:val="hybridMultilevel"/>
    <w:tmpl w:val="001A2918"/>
    <w:lvl w:ilvl="0" w:tplc="1576A0AA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397C48"/>
    <w:multiLevelType w:val="hybridMultilevel"/>
    <w:tmpl w:val="38742888"/>
    <w:lvl w:ilvl="0" w:tplc="11066EAC">
      <w:start w:val="1"/>
      <w:numFmt w:val="decimal"/>
      <w:lvlText w:val="%1-"/>
      <w:lvlJc w:val="left"/>
      <w:pPr>
        <w:ind w:left="55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74" w:hanging="360"/>
      </w:pPr>
    </w:lvl>
    <w:lvl w:ilvl="2" w:tplc="040C001B" w:tentative="1">
      <w:start w:val="1"/>
      <w:numFmt w:val="lowerRoman"/>
      <w:lvlText w:val="%3."/>
      <w:lvlJc w:val="right"/>
      <w:pPr>
        <w:ind w:left="1994" w:hanging="180"/>
      </w:pPr>
    </w:lvl>
    <w:lvl w:ilvl="3" w:tplc="040C000F" w:tentative="1">
      <w:start w:val="1"/>
      <w:numFmt w:val="decimal"/>
      <w:lvlText w:val="%4."/>
      <w:lvlJc w:val="left"/>
      <w:pPr>
        <w:ind w:left="2714" w:hanging="360"/>
      </w:pPr>
    </w:lvl>
    <w:lvl w:ilvl="4" w:tplc="040C0019" w:tentative="1">
      <w:start w:val="1"/>
      <w:numFmt w:val="lowerLetter"/>
      <w:lvlText w:val="%5."/>
      <w:lvlJc w:val="left"/>
      <w:pPr>
        <w:ind w:left="3434" w:hanging="360"/>
      </w:pPr>
    </w:lvl>
    <w:lvl w:ilvl="5" w:tplc="040C001B" w:tentative="1">
      <w:start w:val="1"/>
      <w:numFmt w:val="lowerRoman"/>
      <w:lvlText w:val="%6."/>
      <w:lvlJc w:val="right"/>
      <w:pPr>
        <w:ind w:left="4154" w:hanging="180"/>
      </w:pPr>
    </w:lvl>
    <w:lvl w:ilvl="6" w:tplc="040C000F" w:tentative="1">
      <w:start w:val="1"/>
      <w:numFmt w:val="decimal"/>
      <w:lvlText w:val="%7."/>
      <w:lvlJc w:val="left"/>
      <w:pPr>
        <w:ind w:left="4874" w:hanging="360"/>
      </w:pPr>
    </w:lvl>
    <w:lvl w:ilvl="7" w:tplc="040C0019" w:tentative="1">
      <w:start w:val="1"/>
      <w:numFmt w:val="lowerLetter"/>
      <w:lvlText w:val="%8."/>
      <w:lvlJc w:val="left"/>
      <w:pPr>
        <w:ind w:left="5594" w:hanging="360"/>
      </w:pPr>
    </w:lvl>
    <w:lvl w:ilvl="8" w:tplc="040C001B" w:tentative="1">
      <w:start w:val="1"/>
      <w:numFmt w:val="lowerRoman"/>
      <w:lvlText w:val="%9."/>
      <w:lvlJc w:val="right"/>
      <w:pPr>
        <w:ind w:left="6314" w:hanging="180"/>
      </w:pPr>
    </w:lvl>
  </w:abstractNum>
  <w:num w:numId="1" w16cid:durableId="1150488758">
    <w:abstractNumId w:val="9"/>
  </w:num>
  <w:num w:numId="2" w16cid:durableId="627317209">
    <w:abstractNumId w:val="7"/>
  </w:num>
  <w:num w:numId="3" w16cid:durableId="1205098586">
    <w:abstractNumId w:val="3"/>
  </w:num>
  <w:num w:numId="4" w16cid:durableId="1484812201">
    <w:abstractNumId w:val="6"/>
  </w:num>
  <w:num w:numId="5" w16cid:durableId="1730574625">
    <w:abstractNumId w:val="5"/>
  </w:num>
  <w:num w:numId="6" w16cid:durableId="1548957405">
    <w:abstractNumId w:val="4"/>
  </w:num>
  <w:num w:numId="7" w16cid:durableId="2099860940">
    <w:abstractNumId w:val="8"/>
  </w:num>
  <w:num w:numId="8" w16cid:durableId="1669362733">
    <w:abstractNumId w:val="2"/>
  </w:num>
  <w:num w:numId="9" w16cid:durableId="622733919">
    <w:abstractNumId w:val="1"/>
  </w:num>
  <w:num w:numId="10" w16cid:durableId="1609969233">
    <w:abstractNumId w:val="0"/>
  </w:num>
  <w:num w:numId="11" w16cid:durableId="20575818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00965"/>
    <w:rsid w:val="00035CC0"/>
    <w:rsid w:val="0005301D"/>
    <w:rsid w:val="00082B8B"/>
    <w:rsid w:val="000B650D"/>
    <w:rsid w:val="0010649D"/>
    <w:rsid w:val="001A0BE3"/>
    <w:rsid w:val="001E3177"/>
    <w:rsid w:val="002254A6"/>
    <w:rsid w:val="00231550"/>
    <w:rsid w:val="002332A8"/>
    <w:rsid w:val="00284973"/>
    <w:rsid w:val="002865BE"/>
    <w:rsid w:val="00290F9D"/>
    <w:rsid w:val="002910E0"/>
    <w:rsid w:val="002D3A5A"/>
    <w:rsid w:val="002E3525"/>
    <w:rsid w:val="00366BF1"/>
    <w:rsid w:val="003936C6"/>
    <w:rsid w:val="003B2658"/>
    <w:rsid w:val="003D6653"/>
    <w:rsid w:val="003E6380"/>
    <w:rsid w:val="00422128"/>
    <w:rsid w:val="00435152"/>
    <w:rsid w:val="00446762"/>
    <w:rsid w:val="0049170E"/>
    <w:rsid w:val="004A07B7"/>
    <w:rsid w:val="004A3BDB"/>
    <w:rsid w:val="004C1665"/>
    <w:rsid w:val="00500911"/>
    <w:rsid w:val="00531905"/>
    <w:rsid w:val="00540F84"/>
    <w:rsid w:val="0055093F"/>
    <w:rsid w:val="00566733"/>
    <w:rsid w:val="00577502"/>
    <w:rsid w:val="005A6660"/>
    <w:rsid w:val="005B327E"/>
    <w:rsid w:val="005C6321"/>
    <w:rsid w:val="005D4034"/>
    <w:rsid w:val="005D6D16"/>
    <w:rsid w:val="00654636"/>
    <w:rsid w:val="006624E1"/>
    <w:rsid w:val="00664F7D"/>
    <w:rsid w:val="00676555"/>
    <w:rsid w:val="00694E3D"/>
    <w:rsid w:val="006B0138"/>
    <w:rsid w:val="006D7158"/>
    <w:rsid w:val="00711FDD"/>
    <w:rsid w:val="00751A68"/>
    <w:rsid w:val="00756404"/>
    <w:rsid w:val="007613AB"/>
    <w:rsid w:val="00790E7D"/>
    <w:rsid w:val="00792EC1"/>
    <w:rsid w:val="007C0F67"/>
    <w:rsid w:val="00896651"/>
    <w:rsid w:val="008A21AE"/>
    <w:rsid w:val="008B3744"/>
    <w:rsid w:val="008B4547"/>
    <w:rsid w:val="008C6C60"/>
    <w:rsid w:val="00973100"/>
    <w:rsid w:val="009A421A"/>
    <w:rsid w:val="009B6D5C"/>
    <w:rsid w:val="00A215FF"/>
    <w:rsid w:val="00A261E6"/>
    <w:rsid w:val="00A40E32"/>
    <w:rsid w:val="00A954E6"/>
    <w:rsid w:val="00A957A2"/>
    <w:rsid w:val="00A97481"/>
    <w:rsid w:val="00AD3172"/>
    <w:rsid w:val="00AD6C24"/>
    <w:rsid w:val="00B4006C"/>
    <w:rsid w:val="00B941D4"/>
    <w:rsid w:val="00BC3103"/>
    <w:rsid w:val="00C02055"/>
    <w:rsid w:val="00C367D1"/>
    <w:rsid w:val="00C46402"/>
    <w:rsid w:val="00CA0B0C"/>
    <w:rsid w:val="00CC2AA8"/>
    <w:rsid w:val="00CF7872"/>
    <w:rsid w:val="00D03250"/>
    <w:rsid w:val="00D55778"/>
    <w:rsid w:val="00D6726D"/>
    <w:rsid w:val="00D77401"/>
    <w:rsid w:val="00D80387"/>
    <w:rsid w:val="00DD17FA"/>
    <w:rsid w:val="00E11EAE"/>
    <w:rsid w:val="00E93A9A"/>
    <w:rsid w:val="00EB151D"/>
    <w:rsid w:val="00EC356E"/>
    <w:rsid w:val="00F11D26"/>
    <w:rsid w:val="00F142E4"/>
    <w:rsid w:val="00FD54D7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  <w:style w:type="table" w:styleId="Grilledutableau">
    <w:name w:val="Table Grid"/>
    <w:basedOn w:val="TableauNormal"/>
    <w:rsid w:val="00CA0B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8</cp:revision>
  <cp:lastPrinted>2006-01-03T07:59:00Z</cp:lastPrinted>
  <dcterms:created xsi:type="dcterms:W3CDTF">2025-12-09T13:35:00Z</dcterms:created>
  <dcterms:modified xsi:type="dcterms:W3CDTF">2026-02-10T16:03:00Z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