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181172E9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</w:t>
            </w:r>
            <w:r w:rsidR="00180E25">
              <w:rPr>
                <w:rFonts w:ascii="Arial Gras" w:hAnsi="Arial Gras" w:cs="Arial"/>
                <w:sz w:val="44"/>
              </w:rPr>
              <w:t xml:space="preserve">CA </w:t>
            </w:r>
            <w:r w:rsidR="00A66D2D">
              <w:rPr>
                <w:rFonts w:ascii="Arial Gras" w:hAnsi="Arial Gras" w:cs="Arial"/>
                <w:sz w:val="44"/>
              </w:rPr>
              <w:t>2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5C63B0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3F8F6CC2" w:rsidR="00756404" w:rsidRDefault="00A42267" w:rsidP="005C63B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5C63B0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37327047" w14:textId="5B1C5F59" w:rsidR="00180E25" w:rsidRDefault="00180E25" w:rsidP="00180E25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180E25">
              <w:rPr>
                <w:rFonts w:ascii="Arial" w:hAnsi="Arial" w:cs="Arial"/>
                <w:b/>
                <w:bCs/>
              </w:rPr>
              <w:t>Objet : accès des visiteurs et intervenants extérieurs</w:t>
            </w:r>
          </w:p>
          <w:p w14:paraId="6D685C1A" w14:textId="77777777" w:rsidR="00180E25" w:rsidRPr="00180E25" w:rsidRDefault="00180E25" w:rsidP="00180E25">
            <w:pPr>
              <w:spacing w:before="120"/>
              <w:rPr>
                <w:rFonts w:ascii="Arial" w:hAnsi="Arial" w:cs="Arial"/>
                <w:b/>
                <w:bCs/>
              </w:rPr>
            </w:pPr>
          </w:p>
          <w:p w14:paraId="250A20D2" w14:textId="77777777" w:rsidR="00180E25" w:rsidRPr="00180E25" w:rsidRDefault="00180E25" w:rsidP="00180E25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180E25">
              <w:rPr>
                <w:rFonts w:ascii="Arial" w:hAnsi="Arial" w:cs="Arial"/>
                <w:b/>
                <w:bCs/>
              </w:rPr>
              <w:t>Visiteur externe</w:t>
            </w:r>
          </w:p>
          <w:p w14:paraId="16B34965" w14:textId="77777777" w:rsidR="00180E25" w:rsidRDefault="00180E25" w:rsidP="00180E25">
            <w:pPr>
              <w:spacing w:before="120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1.1.</w:t>
            </w:r>
            <w:r w:rsidRPr="00180E25">
              <w:rPr>
                <w:rFonts w:ascii="Arial" w:hAnsi="Arial" w:cs="Arial"/>
              </w:rPr>
              <w:tab/>
              <w:t>Saluer le visiteur et lui demander l’objet de sa venue.</w:t>
            </w:r>
          </w:p>
          <w:p w14:paraId="7C70E1E1" w14:textId="77777777" w:rsidR="00180E25" w:rsidRDefault="00180E25" w:rsidP="00180E25">
            <w:pPr>
              <w:spacing w:before="120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1.2.</w:t>
            </w:r>
            <w:r w:rsidRPr="00180E25">
              <w:rPr>
                <w:rFonts w:ascii="Arial" w:hAnsi="Arial" w:cs="Arial"/>
              </w:rPr>
              <w:tab/>
              <w:t xml:space="preserve">Vérifier qu’il a un </w:t>
            </w:r>
            <w:r w:rsidRPr="00180E25">
              <w:rPr>
                <w:rFonts w:ascii="Arial" w:hAnsi="Arial" w:cs="Arial"/>
                <w:b/>
                <w:bCs/>
              </w:rPr>
              <w:t>rendez-vous</w:t>
            </w:r>
            <w:r w:rsidRPr="00180E25">
              <w:rPr>
                <w:rFonts w:ascii="Arial" w:hAnsi="Arial" w:cs="Arial"/>
              </w:rPr>
              <w:t xml:space="preserve"> (ex : “J’ai un rendez-vous avec M. X”).</w:t>
            </w:r>
          </w:p>
          <w:p w14:paraId="1099E7A4" w14:textId="3C49F60B" w:rsidR="00180E25" w:rsidRPr="00180E25" w:rsidRDefault="00180E25" w:rsidP="00180E25">
            <w:pPr>
              <w:spacing w:before="120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1.3.</w:t>
            </w:r>
            <w:r w:rsidRPr="00180E25">
              <w:rPr>
                <w:rFonts w:ascii="Arial" w:hAnsi="Arial" w:cs="Arial"/>
              </w:rPr>
              <w:tab/>
              <w:t xml:space="preserve">Demander la </w:t>
            </w:r>
            <w:r w:rsidRPr="00180E25">
              <w:rPr>
                <w:rFonts w:ascii="Arial" w:hAnsi="Arial" w:cs="Arial"/>
                <w:b/>
                <w:bCs/>
              </w:rPr>
              <w:t>pièce d’identité</w:t>
            </w:r>
            <w:r w:rsidRPr="00180E25">
              <w:rPr>
                <w:rFonts w:ascii="Arial" w:hAnsi="Arial" w:cs="Arial"/>
              </w:rPr>
              <w:t xml:space="preserve"> du visiteur.</w:t>
            </w:r>
          </w:p>
          <w:p w14:paraId="7B583FC3" w14:textId="77777777" w:rsidR="00180E25" w:rsidRPr="00180E25" w:rsidRDefault="00180E25" w:rsidP="00180E25">
            <w:pPr>
              <w:spacing w:before="120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1.4.</w:t>
            </w:r>
            <w:r w:rsidRPr="00180E25">
              <w:rPr>
                <w:rFonts w:ascii="Arial" w:hAnsi="Arial" w:cs="Arial"/>
              </w:rPr>
              <w:tab/>
              <w:t>Remise de badge visiteur</w:t>
            </w:r>
          </w:p>
          <w:p w14:paraId="03931D18" w14:textId="77777777" w:rsidR="00180E25" w:rsidRPr="00180E25" w:rsidRDefault="00180E25" w:rsidP="00180E25">
            <w:pPr>
              <w:spacing w:before="120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1.5.</w:t>
            </w:r>
            <w:r w:rsidRPr="00180E25">
              <w:rPr>
                <w:rFonts w:ascii="Arial" w:hAnsi="Arial" w:cs="Arial"/>
              </w:rPr>
              <w:tab/>
              <w:t>Enregistrement du visiteur</w:t>
            </w:r>
          </w:p>
          <w:p w14:paraId="51BE0DFE" w14:textId="032BABBC" w:rsidR="00180E25" w:rsidRDefault="00180E25" w:rsidP="00180E25">
            <w:pPr>
              <w:spacing w:before="120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1.6.</w:t>
            </w:r>
            <w:r w:rsidRPr="00180E25">
              <w:rPr>
                <w:rFonts w:ascii="Arial" w:hAnsi="Arial" w:cs="Arial"/>
              </w:rPr>
              <w:tab/>
              <w:t>Départ du visiteur</w:t>
            </w:r>
          </w:p>
          <w:p w14:paraId="57C89912" w14:textId="77777777" w:rsidR="00180E25" w:rsidRPr="00180E25" w:rsidRDefault="00180E25" w:rsidP="00180E25">
            <w:pPr>
              <w:spacing w:before="120"/>
              <w:rPr>
                <w:rFonts w:ascii="Arial" w:hAnsi="Arial" w:cs="Arial"/>
              </w:rPr>
            </w:pPr>
          </w:p>
          <w:p w14:paraId="6B1B5AD9" w14:textId="77777777" w:rsidR="00180E25" w:rsidRPr="00180E25" w:rsidRDefault="00180E25" w:rsidP="00180E25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180E25">
              <w:rPr>
                <w:rFonts w:ascii="Arial" w:hAnsi="Arial" w:cs="Arial"/>
                <w:b/>
                <w:bCs/>
              </w:rPr>
              <w:t>1. Accueil du visiteur</w:t>
            </w:r>
          </w:p>
          <w:p w14:paraId="13792C8C" w14:textId="77777777" w:rsidR="00180E25" w:rsidRPr="00180E25" w:rsidRDefault="00180E25" w:rsidP="00180E25">
            <w:pPr>
              <w:spacing w:before="120"/>
              <w:ind w:left="194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Saluer le visiteur et lui demander l’objet de sa venue.</w:t>
            </w:r>
          </w:p>
          <w:p w14:paraId="2AAEB820" w14:textId="77777777" w:rsidR="00180E25" w:rsidRPr="00180E25" w:rsidRDefault="00180E25" w:rsidP="00180E25">
            <w:pPr>
              <w:spacing w:before="120"/>
              <w:rPr>
                <w:rFonts w:ascii="Arial" w:hAnsi="Arial" w:cs="Arial"/>
              </w:rPr>
            </w:pPr>
          </w:p>
          <w:p w14:paraId="0BDA5F1F" w14:textId="77777777" w:rsidR="00180E25" w:rsidRPr="00180E25" w:rsidRDefault="00180E25" w:rsidP="00180E25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180E25">
              <w:rPr>
                <w:rFonts w:ascii="Arial" w:hAnsi="Arial" w:cs="Arial"/>
                <w:b/>
                <w:bCs/>
              </w:rPr>
              <w:t>2. Vérification du rendez-vous auprès du personnel Alcatel</w:t>
            </w:r>
          </w:p>
          <w:p w14:paraId="537FE447" w14:textId="77777777" w:rsidR="00180E25" w:rsidRPr="00180E25" w:rsidRDefault="00180E25" w:rsidP="00180E25">
            <w:pPr>
              <w:spacing w:before="120"/>
              <w:ind w:left="336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 xml:space="preserve">2.1. Contacter la personne attendue via </w:t>
            </w:r>
            <w:r w:rsidRPr="00180E25">
              <w:rPr>
                <w:rFonts w:ascii="Arial" w:hAnsi="Arial" w:cs="Arial"/>
                <w:b/>
                <w:bCs/>
              </w:rPr>
              <w:t>Rainbow</w:t>
            </w:r>
            <w:r w:rsidRPr="00180E25">
              <w:rPr>
                <w:rFonts w:ascii="Arial" w:hAnsi="Arial" w:cs="Arial"/>
              </w:rPr>
              <w:t xml:space="preserve"> :</w:t>
            </w:r>
          </w:p>
          <w:p w14:paraId="6C656496" w14:textId="77777777" w:rsidR="00180E25" w:rsidRPr="00180E25" w:rsidRDefault="00180E25" w:rsidP="00180E25">
            <w:pPr>
              <w:numPr>
                <w:ilvl w:val="0"/>
                <w:numId w:val="18"/>
              </w:numPr>
              <w:spacing w:before="120"/>
              <w:ind w:left="336" w:firstLine="0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Soit par message,</w:t>
            </w:r>
          </w:p>
          <w:p w14:paraId="08D0C4CF" w14:textId="77777777" w:rsidR="00180E25" w:rsidRPr="00180E25" w:rsidRDefault="00180E25" w:rsidP="00180E25">
            <w:pPr>
              <w:numPr>
                <w:ilvl w:val="0"/>
                <w:numId w:val="18"/>
              </w:numPr>
              <w:spacing w:before="120"/>
              <w:ind w:left="336" w:firstLine="0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Soit par appel direct.</w:t>
            </w:r>
          </w:p>
          <w:p w14:paraId="4C1AE57B" w14:textId="77777777" w:rsidR="00180E25" w:rsidRPr="00180E25" w:rsidRDefault="00180E25" w:rsidP="00180E25">
            <w:pPr>
              <w:spacing w:before="120"/>
              <w:ind w:left="336"/>
              <w:rPr>
                <w:rFonts w:ascii="Arial" w:hAnsi="Arial" w:cs="Arial"/>
                <w:i/>
                <w:iCs/>
              </w:rPr>
            </w:pPr>
            <w:r w:rsidRPr="00180E25">
              <w:rPr>
                <w:rFonts w:ascii="Arial" w:hAnsi="Arial" w:cs="Arial"/>
                <w:i/>
                <w:iCs/>
              </w:rPr>
              <w:t>“Bonjour, j’ai M./Mme [Nom du visiteur] pour vous à l’accueil.”</w:t>
            </w:r>
          </w:p>
          <w:p w14:paraId="3EE286EF" w14:textId="77777777" w:rsidR="00180E25" w:rsidRPr="00180E25" w:rsidRDefault="00180E25" w:rsidP="00180E25">
            <w:pPr>
              <w:spacing w:before="120"/>
              <w:ind w:left="336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br/>
              <w:t>2.3. Attendre la confirmation et informer le visiteur :</w:t>
            </w:r>
          </w:p>
          <w:p w14:paraId="135F6435" w14:textId="77777777" w:rsidR="00180E25" w:rsidRPr="00180E25" w:rsidRDefault="00180E25" w:rsidP="00180E25">
            <w:pPr>
              <w:numPr>
                <w:ilvl w:val="0"/>
                <w:numId w:val="19"/>
              </w:numPr>
              <w:spacing w:before="120"/>
              <w:ind w:left="336" w:firstLine="0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Du délai d’attente,</w:t>
            </w:r>
          </w:p>
          <w:p w14:paraId="4D93EF83" w14:textId="77777777" w:rsidR="00180E25" w:rsidRPr="00180E25" w:rsidRDefault="00180E25" w:rsidP="00180E25">
            <w:pPr>
              <w:numPr>
                <w:ilvl w:val="0"/>
                <w:numId w:val="19"/>
              </w:numPr>
              <w:spacing w:before="120"/>
              <w:ind w:left="336" w:firstLine="0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Du fait que la personne arrive le chercher.</w:t>
            </w:r>
          </w:p>
          <w:p w14:paraId="3F585F83" w14:textId="77777777" w:rsidR="00180E25" w:rsidRPr="00180E25" w:rsidRDefault="00180E25" w:rsidP="00180E25">
            <w:pPr>
              <w:tabs>
                <w:tab w:val="left" w:pos="1328"/>
                <w:tab w:val="left" w:pos="1800"/>
              </w:tabs>
              <w:spacing w:before="120"/>
              <w:ind w:left="336" w:right="393"/>
              <w:jc w:val="both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En cas de doute sur le visiteur / intervenant extérieur</w:t>
            </w:r>
          </w:p>
          <w:p w14:paraId="3C550626" w14:textId="77777777" w:rsidR="00180E25" w:rsidRPr="00180E25" w:rsidRDefault="00180E25" w:rsidP="00180E25">
            <w:pPr>
              <w:pStyle w:val="Paragraphedeliste"/>
              <w:numPr>
                <w:ilvl w:val="0"/>
                <w:numId w:val="20"/>
              </w:numPr>
              <w:spacing w:before="120"/>
              <w:ind w:left="336" w:right="393" w:firstLine="0"/>
              <w:contextualSpacing w:val="0"/>
              <w:jc w:val="both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Différer l’accès en demandant à la personne de bien vouloir patienter</w:t>
            </w:r>
          </w:p>
          <w:p w14:paraId="24D9A650" w14:textId="77777777" w:rsidR="00180E25" w:rsidRPr="00180E25" w:rsidRDefault="00180E25" w:rsidP="00180E25">
            <w:pPr>
              <w:pStyle w:val="Paragraphedeliste"/>
              <w:numPr>
                <w:ilvl w:val="0"/>
                <w:numId w:val="20"/>
              </w:numPr>
              <w:spacing w:before="120"/>
              <w:ind w:left="336" w:right="393" w:firstLine="0"/>
              <w:contextualSpacing w:val="0"/>
              <w:jc w:val="both"/>
              <w:rPr>
                <w:rFonts w:ascii="Arial" w:hAnsi="Arial" w:cs="Arial"/>
              </w:rPr>
            </w:pPr>
            <w:r w:rsidRPr="00180E25">
              <w:rPr>
                <w:rFonts w:ascii="Arial" w:hAnsi="Arial" w:cs="Arial"/>
              </w:rPr>
              <w:t>Informer sans délais le responsable Client pour connaître la conduite à tenir</w:t>
            </w:r>
          </w:p>
          <w:p w14:paraId="7AF3B6F7" w14:textId="77777777" w:rsidR="00DE417B" w:rsidRDefault="00DE417B" w:rsidP="00DE417B">
            <w:pPr>
              <w:spacing w:before="120"/>
              <w:rPr>
                <w:rFonts w:ascii="Arial" w:hAnsi="Arial" w:cs="Arial"/>
                <w:b/>
                <w:bCs/>
              </w:rPr>
            </w:pPr>
          </w:p>
          <w:p w14:paraId="72F53A0C" w14:textId="01AA3D06" w:rsidR="00DE417B" w:rsidRPr="00DE417B" w:rsidRDefault="00DE417B" w:rsidP="00DE417B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DE417B">
              <w:rPr>
                <w:rFonts w:ascii="Arial" w:hAnsi="Arial" w:cs="Arial"/>
                <w:b/>
                <w:bCs/>
              </w:rPr>
              <w:t>3. Gestion de la pièce d’identité</w:t>
            </w:r>
          </w:p>
          <w:p w14:paraId="76B5D611" w14:textId="77777777" w:rsidR="002E3525" w:rsidRDefault="00DE417B" w:rsidP="00DE417B">
            <w:pPr>
              <w:spacing w:before="120"/>
              <w:ind w:left="336"/>
              <w:rPr>
                <w:rFonts w:ascii="Arial" w:hAnsi="Arial" w:cs="Arial"/>
                <w:b/>
                <w:bCs/>
              </w:rPr>
            </w:pPr>
            <w:r w:rsidRPr="00DE417B">
              <w:rPr>
                <w:rFonts w:ascii="Arial" w:hAnsi="Arial" w:cs="Arial"/>
              </w:rPr>
              <w:t>3.1. Déposer la pièce d’identité dans la boîte</w:t>
            </w:r>
            <w:r w:rsidRPr="00DE417B">
              <w:rPr>
                <w:rFonts w:ascii="Arial" w:hAnsi="Arial" w:cs="Arial"/>
                <w:b/>
                <w:bCs/>
              </w:rPr>
              <w:t xml:space="preserve"> Piece d’identité.</w:t>
            </w:r>
          </w:p>
          <w:p w14:paraId="285B3DED" w14:textId="33F96526" w:rsidR="00DE417B" w:rsidRPr="00DE417B" w:rsidRDefault="00DE417B" w:rsidP="00DE417B">
            <w:pPr>
              <w:spacing w:before="120"/>
              <w:ind w:left="336"/>
              <w:rPr>
                <w:rFonts w:ascii="Arial" w:hAnsi="Arial" w:cs="Arial"/>
              </w:rPr>
            </w:pPr>
          </w:p>
        </w:tc>
      </w:tr>
    </w:tbl>
    <w:p w14:paraId="1FD9E597" w14:textId="77777777" w:rsidR="00180E25" w:rsidRPr="00FE74B4" w:rsidRDefault="00180E25" w:rsidP="00FE74B4">
      <w:pPr>
        <w:jc w:val="right"/>
        <w:rPr>
          <w:rFonts w:ascii="Arial" w:hAnsi="Arial"/>
          <w:sz w:val="20"/>
        </w:rPr>
      </w:pPr>
    </w:p>
    <w:p w14:paraId="5CCFA654" w14:textId="609C6916" w:rsidR="00DD17FA" w:rsidRDefault="00DD17FA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69"/>
      </w:tblGrid>
      <w:tr w:rsidR="00180E25" w14:paraId="60939C96" w14:textId="77777777" w:rsidTr="00DE3DF2">
        <w:trPr>
          <w:cantSplit/>
          <w:jc w:val="center"/>
        </w:trPr>
        <w:tc>
          <w:tcPr>
            <w:tcW w:w="10369" w:type="dxa"/>
            <w:tcBorders>
              <w:top w:val="single" w:sz="12" w:space="0" w:color="auto"/>
              <w:bottom w:val="single" w:sz="12" w:space="0" w:color="auto"/>
            </w:tcBorders>
          </w:tcPr>
          <w:p w14:paraId="1819DAFB" w14:textId="5665E68B" w:rsidR="00180E25" w:rsidRPr="00DE417B" w:rsidRDefault="00180E25" w:rsidP="00DE3DF2">
            <w:pPr>
              <w:spacing w:before="120"/>
              <w:rPr>
                <w:rFonts w:ascii="Arial" w:hAnsi="Arial" w:cs="Arial"/>
              </w:rPr>
            </w:pPr>
            <w:r w:rsidRPr="00DE417B">
              <w:rPr>
                <w:rFonts w:ascii="Arial" w:hAnsi="Arial" w:cs="Arial"/>
              </w:rPr>
              <w:lastRenderedPageBreak/>
              <w:t>3.2. S’assurer que la pièce reste sécurisée jusqu’au départ du visiteur.</w:t>
            </w:r>
          </w:p>
          <w:p w14:paraId="32F2891B" w14:textId="77777777" w:rsidR="00180E25" w:rsidRPr="00DE417B" w:rsidRDefault="00180E25" w:rsidP="00DE417B">
            <w:pPr>
              <w:tabs>
                <w:tab w:val="left" w:pos="1328"/>
              </w:tabs>
              <w:spacing w:before="120"/>
              <w:ind w:left="477" w:right="393"/>
              <w:jc w:val="both"/>
              <w:rPr>
                <w:rFonts w:ascii="Arial" w:hAnsi="Arial" w:cs="Arial"/>
              </w:rPr>
            </w:pPr>
            <w:r w:rsidRPr="00DE417B">
              <w:rPr>
                <w:rFonts w:ascii="Arial" w:hAnsi="Arial" w:cs="Arial"/>
              </w:rPr>
              <w:t>*la présentation de la pièce d’identité peut être exigée pour autoriser l’accès au site mais le propriétaire a le droit de vouloir la conserver</w:t>
            </w:r>
          </w:p>
          <w:p w14:paraId="1D8293F2" w14:textId="77777777" w:rsidR="00180E25" w:rsidRPr="00DE417B" w:rsidRDefault="00180E25" w:rsidP="00DE417B">
            <w:pPr>
              <w:tabs>
                <w:tab w:val="left" w:pos="1328"/>
              </w:tabs>
              <w:spacing w:before="120"/>
              <w:ind w:left="477" w:right="393"/>
              <w:jc w:val="both"/>
              <w:rPr>
                <w:rFonts w:ascii="Arial" w:hAnsi="Arial" w:cs="Arial"/>
              </w:rPr>
            </w:pPr>
            <w:r w:rsidRPr="00DE417B">
              <w:rPr>
                <w:rFonts w:ascii="Arial" w:hAnsi="Arial" w:cs="Arial"/>
              </w:rPr>
              <w:t>**Sont considérées comme pièces d’identité : Carte nationale d’identité, Passeport et Permis de conduire.</w:t>
            </w:r>
          </w:p>
          <w:p w14:paraId="35727B2A" w14:textId="77777777" w:rsidR="00180E25" w:rsidRPr="00DE417B" w:rsidRDefault="00180E25" w:rsidP="00DE3DF2">
            <w:pPr>
              <w:spacing w:before="120"/>
              <w:rPr>
                <w:rFonts w:ascii="Arial" w:hAnsi="Arial" w:cs="Arial"/>
              </w:rPr>
            </w:pPr>
          </w:p>
          <w:p w14:paraId="03EBC258" w14:textId="77777777" w:rsidR="00180E25" w:rsidRPr="00DE417B" w:rsidRDefault="00180E25" w:rsidP="00DE3DF2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DE417B">
              <w:rPr>
                <w:rFonts w:ascii="Arial" w:hAnsi="Arial" w:cs="Arial"/>
                <w:b/>
                <w:bCs/>
              </w:rPr>
              <w:t>4. Remise du badge visiteur</w:t>
            </w:r>
          </w:p>
          <w:p w14:paraId="068B5368" w14:textId="77777777" w:rsidR="00180E25" w:rsidRDefault="00180E25" w:rsidP="00DE417B">
            <w:pPr>
              <w:spacing w:before="120"/>
              <w:ind w:left="477"/>
              <w:rPr>
                <w:rFonts w:ascii="Arial" w:hAnsi="Arial" w:cs="Arial"/>
              </w:rPr>
            </w:pPr>
            <w:r w:rsidRPr="00DE417B">
              <w:rPr>
                <w:rFonts w:ascii="Arial" w:hAnsi="Arial" w:cs="Arial"/>
              </w:rPr>
              <w:t xml:space="preserve">4.1. Remettre un </w:t>
            </w:r>
            <w:r w:rsidRPr="00DE417B">
              <w:rPr>
                <w:rFonts w:ascii="Arial" w:hAnsi="Arial" w:cs="Arial"/>
                <w:b/>
                <w:bCs/>
              </w:rPr>
              <w:t>badge visiteur</w:t>
            </w:r>
            <w:r w:rsidRPr="00DE417B">
              <w:rPr>
                <w:rFonts w:ascii="Arial" w:hAnsi="Arial" w:cs="Arial"/>
              </w:rPr>
              <w:t>.</w:t>
            </w:r>
            <w:r w:rsidRPr="00DE417B">
              <w:rPr>
                <w:rFonts w:ascii="Arial" w:hAnsi="Arial" w:cs="Arial"/>
              </w:rPr>
              <w:br/>
              <w:t xml:space="preserve">4.2. Inscrire sur ce badge le </w:t>
            </w:r>
            <w:r w:rsidRPr="00DE417B">
              <w:rPr>
                <w:rFonts w:ascii="Arial" w:hAnsi="Arial" w:cs="Arial"/>
                <w:b/>
                <w:bCs/>
              </w:rPr>
              <w:t>nom de la personne visitée</w:t>
            </w:r>
            <w:r w:rsidRPr="00DE417B">
              <w:rPr>
                <w:rFonts w:ascii="Arial" w:hAnsi="Arial" w:cs="Arial"/>
              </w:rPr>
              <w:t>.</w:t>
            </w:r>
            <w:r w:rsidRPr="00DE417B">
              <w:rPr>
                <w:rFonts w:ascii="Arial" w:hAnsi="Arial" w:cs="Arial"/>
              </w:rPr>
              <w:br/>
              <w:t>4.3. Indiquer au visiteur d’attendre dans la zone dédiée.</w:t>
            </w:r>
          </w:p>
          <w:p w14:paraId="2E48C520" w14:textId="77777777" w:rsidR="00DE417B" w:rsidRPr="00DE417B" w:rsidRDefault="00DE417B" w:rsidP="00DE417B">
            <w:pPr>
              <w:spacing w:before="120"/>
              <w:ind w:left="477"/>
              <w:rPr>
                <w:rFonts w:ascii="Arial" w:hAnsi="Arial" w:cs="Arial"/>
              </w:rPr>
            </w:pPr>
          </w:p>
          <w:p w14:paraId="2A0B816B" w14:textId="77777777" w:rsidR="00180E25" w:rsidRPr="00DE417B" w:rsidRDefault="00180E25" w:rsidP="00DE3DF2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DE417B">
              <w:rPr>
                <w:rFonts w:ascii="Arial" w:hAnsi="Arial" w:cs="Arial"/>
                <w:b/>
                <w:bCs/>
              </w:rPr>
              <w:t>5. Registre visiteurs – Enregistrement obligatoire</w:t>
            </w:r>
          </w:p>
          <w:p w14:paraId="1670A809" w14:textId="77777777" w:rsidR="00180E25" w:rsidRPr="00DE417B" w:rsidRDefault="00180E25" w:rsidP="00DE417B">
            <w:pPr>
              <w:spacing w:before="120"/>
              <w:ind w:left="477"/>
              <w:rPr>
                <w:rFonts w:ascii="Arial" w:hAnsi="Arial" w:cs="Arial"/>
              </w:rPr>
            </w:pPr>
            <w:r w:rsidRPr="00DE417B">
              <w:rPr>
                <w:rFonts w:ascii="Arial" w:hAnsi="Arial" w:cs="Arial"/>
              </w:rPr>
              <w:t>Enregistrer le passage de chaque visiteur sur le registre</w:t>
            </w:r>
          </w:p>
          <w:p w14:paraId="7AEB23A7" w14:textId="77777777" w:rsidR="00180E25" w:rsidRPr="00DE417B" w:rsidRDefault="00180E25" w:rsidP="00DE3DF2">
            <w:pPr>
              <w:spacing w:before="120"/>
              <w:rPr>
                <w:rFonts w:ascii="Arial" w:hAnsi="Arial" w:cs="Arial"/>
              </w:rPr>
            </w:pPr>
          </w:p>
          <w:p w14:paraId="29C3BB53" w14:textId="77777777" w:rsidR="00180E25" w:rsidRPr="00DE417B" w:rsidRDefault="00180E25" w:rsidP="00DE3DF2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DE417B">
              <w:rPr>
                <w:rFonts w:ascii="Arial" w:hAnsi="Arial" w:cs="Arial"/>
                <w:b/>
                <w:bCs/>
              </w:rPr>
              <w:t>6. Départ du visiteur</w:t>
            </w:r>
          </w:p>
          <w:p w14:paraId="54F62A28" w14:textId="77777777" w:rsidR="00180E25" w:rsidRPr="00DE417B" w:rsidRDefault="00180E25" w:rsidP="00DE417B">
            <w:pPr>
              <w:spacing w:before="120"/>
              <w:ind w:left="477"/>
              <w:rPr>
                <w:rFonts w:ascii="Arial" w:hAnsi="Arial" w:cs="Arial"/>
              </w:rPr>
            </w:pPr>
            <w:r w:rsidRPr="00DE417B">
              <w:rPr>
                <w:rFonts w:ascii="Arial" w:hAnsi="Arial" w:cs="Arial"/>
              </w:rPr>
              <w:t>6.1. Récupérer le badge visiteur.</w:t>
            </w:r>
            <w:r w:rsidRPr="00DE417B">
              <w:rPr>
                <w:rFonts w:ascii="Arial" w:hAnsi="Arial" w:cs="Arial"/>
              </w:rPr>
              <w:br/>
              <w:t>6.2. Restituer la pièce d’identité.</w:t>
            </w:r>
            <w:r w:rsidRPr="00DE417B">
              <w:rPr>
                <w:rFonts w:ascii="Arial" w:hAnsi="Arial" w:cs="Arial"/>
              </w:rPr>
              <w:br/>
              <w:t>6.3. Compléter le registre visiteurs avec l’heure exacte de départ.</w:t>
            </w:r>
            <w:r w:rsidRPr="00DE417B">
              <w:rPr>
                <w:rFonts w:ascii="Arial" w:hAnsi="Arial" w:cs="Arial"/>
              </w:rPr>
              <w:br/>
              <w:t>6.4. Ranger le badge visiteur à sa place prévue.</w:t>
            </w:r>
          </w:p>
          <w:p w14:paraId="750F21E1" w14:textId="4F205A7D" w:rsidR="00180E25" w:rsidRPr="00DE417B" w:rsidRDefault="00180E25" w:rsidP="00DE417B">
            <w:pPr>
              <w:spacing w:before="120"/>
              <w:rPr>
                <w:rFonts w:ascii="Arial" w:hAnsi="Arial"/>
              </w:rPr>
            </w:pPr>
          </w:p>
        </w:tc>
      </w:tr>
    </w:tbl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B5012A" w14:textId="77777777" w:rsidR="00756404" w:rsidRPr="005C63B0" w:rsidRDefault="00756404">
            <w:pPr>
              <w:pStyle w:val="Titre3"/>
              <w:spacing w:before="120" w:after="80"/>
              <w:rPr>
                <w:rFonts w:cs="Arial"/>
              </w:rPr>
            </w:pPr>
            <w:r w:rsidRPr="005C63B0">
              <w:rPr>
                <w:rFonts w:cs="Arial"/>
              </w:rPr>
              <w:t>PRISE EN COMPTE</w:t>
            </w:r>
          </w:p>
          <w:p w14:paraId="7BA8B096" w14:textId="0999A146" w:rsidR="005C63B0" w:rsidRPr="005C63B0" w:rsidRDefault="005C63B0" w:rsidP="006E71D4">
            <w:pPr>
              <w:jc w:val="center"/>
              <w:rPr>
                <w:rFonts w:ascii="Arial" w:hAnsi="Arial" w:cs="Arial"/>
              </w:rPr>
            </w:pPr>
            <w:r w:rsidRPr="005C63B0">
              <w:rPr>
                <w:rFonts w:ascii="Arial" w:hAnsi="Arial" w:cs="Arial"/>
              </w:rPr>
              <w:t xml:space="preserve">De la consigne n° 3 </w:t>
            </w:r>
            <w:proofErr w:type="gramStart"/>
            <w:r w:rsidRPr="005C63B0">
              <w:rPr>
                <w:rFonts w:ascii="Arial" w:hAnsi="Arial" w:cs="Arial"/>
              </w:rPr>
              <w:t>relative</w:t>
            </w:r>
            <w:proofErr w:type="gramEnd"/>
            <w:r w:rsidRPr="005C63B0">
              <w:rPr>
                <w:rFonts w:ascii="Arial" w:hAnsi="Arial" w:cs="Arial"/>
              </w:rPr>
              <w:t xml:space="preserve"> aux </w:t>
            </w:r>
            <w:r w:rsidR="006E71D4">
              <w:rPr>
                <w:rFonts w:ascii="Arial" w:hAnsi="Arial" w:cs="Arial"/>
              </w:rPr>
              <w:t>accès des visiteurs externes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F40E18E" w:rsidR="00756404" w:rsidRPr="009B6D5C" w:rsidRDefault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2FA316D3" w:rsidR="00756404" w:rsidRPr="009B6D5C" w:rsidRDefault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0FCA888D" w:rsidR="00756404" w:rsidRPr="009B6D5C" w:rsidRDefault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6B14F3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300E734C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09D95C15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67831A71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743AF8"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6B14F3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4F3B9BA1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1897DD4F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2B9A496D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743AF8"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6B14F3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752A9389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61AC8503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58FFB569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743AF8"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6B14F3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3277A0A1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6B14F3" w:rsidRPr="009B6D5C" w:rsidRDefault="006B14F3" w:rsidP="006B14F3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C63B0" w14:paraId="476B5D4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9C8D1FF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82CFAA2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097C7E8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9DCEBD2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B4F9747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C63B0" w14:paraId="56B2A03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3CF29D8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D85294C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88E1CAF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EEF1168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47BA696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C63B0" w14:paraId="1AF9C38C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4C7137A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4432542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EF92B11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7F62011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838ED70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C63B0" w14:paraId="529352C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12358F7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18F87D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D019771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11BC78E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1C37604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C63B0" w14:paraId="6A8BB45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F253BDD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765764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1036375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A0B47F5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DD474A5" w14:textId="77777777" w:rsidR="005C63B0" w:rsidRPr="009B6D5C" w:rsidRDefault="005C63B0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063CA" w14:textId="77777777" w:rsidR="00EA3F8E" w:rsidRDefault="00EA3F8E">
      <w:r>
        <w:separator/>
      </w:r>
    </w:p>
  </w:endnote>
  <w:endnote w:type="continuationSeparator" w:id="0">
    <w:p w14:paraId="417DD7D9" w14:textId="77777777" w:rsidR="00EA3F8E" w:rsidRDefault="00EA3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C4D24" w14:textId="77777777" w:rsidR="00EA3F8E" w:rsidRDefault="00EA3F8E">
      <w:r>
        <w:separator/>
      </w:r>
    </w:p>
  </w:footnote>
  <w:footnote w:type="continuationSeparator" w:id="0">
    <w:p w14:paraId="32777D82" w14:textId="77777777" w:rsidR="00EA3F8E" w:rsidRDefault="00EA3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5F5693AF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172307">
      <w:rPr>
        <w:rFonts w:ascii="Arial" w:hAnsi="Arial" w:cs="Arial"/>
      </w:rPr>
      <w:t>12/11/2025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65D3"/>
    <w:multiLevelType w:val="hybridMultilevel"/>
    <w:tmpl w:val="E56ACF64"/>
    <w:lvl w:ilvl="0" w:tplc="94227AA4">
      <w:start w:val="1"/>
      <w:numFmt w:val="bullet"/>
      <w:lvlText w:val="−"/>
      <w:lvlJc w:val="left"/>
      <w:pPr>
        <w:ind w:left="144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58378C"/>
    <w:multiLevelType w:val="hybridMultilevel"/>
    <w:tmpl w:val="45D46BF2"/>
    <w:lvl w:ilvl="0" w:tplc="E06405C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435F79"/>
    <w:multiLevelType w:val="hybridMultilevel"/>
    <w:tmpl w:val="93E41EF8"/>
    <w:lvl w:ilvl="0" w:tplc="ED9AEA34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40C70"/>
    <w:multiLevelType w:val="multilevel"/>
    <w:tmpl w:val="3E78DF8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F1B54"/>
    <w:multiLevelType w:val="hybridMultilevel"/>
    <w:tmpl w:val="C978816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07ECE"/>
    <w:multiLevelType w:val="hybridMultilevel"/>
    <w:tmpl w:val="49129E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042C9"/>
    <w:multiLevelType w:val="hybridMultilevel"/>
    <w:tmpl w:val="B42CAD64"/>
    <w:lvl w:ilvl="0" w:tplc="E06405C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B05609"/>
    <w:multiLevelType w:val="multilevel"/>
    <w:tmpl w:val="40B8409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10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11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8E7BBC"/>
    <w:multiLevelType w:val="hybridMultilevel"/>
    <w:tmpl w:val="772C4814"/>
    <w:lvl w:ilvl="0" w:tplc="222A1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5E5DED"/>
    <w:multiLevelType w:val="multilevel"/>
    <w:tmpl w:val="2918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713848"/>
    <w:multiLevelType w:val="hybridMultilevel"/>
    <w:tmpl w:val="29A03A7C"/>
    <w:lvl w:ilvl="0" w:tplc="DA2C549A">
      <w:start w:val="5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830FA8"/>
    <w:multiLevelType w:val="hybridMultilevel"/>
    <w:tmpl w:val="772C4814"/>
    <w:lvl w:ilvl="0" w:tplc="222A1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5075A"/>
    <w:multiLevelType w:val="multilevel"/>
    <w:tmpl w:val="960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E5B88"/>
    <w:multiLevelType w:val="hybridMultilevel"/>
    <w:tmpl w:val="73FE74E6"/>
    <w:lvl w:ilvl="0" w:tplc="E06405C0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713398">
    <w:abstractNumId w:val="15"/>
  </w:num>
  <w:num w:numId="2" w16cid:durableId="38555765">
    <w:abstractNumId w:val="12"/>
  </w:num>
  <w:num w:numId="3" w16cid:durableId="1677802467">
    <w:abstractNumId w:val="8"/>
  </w:num>
  <w:num w:numId="4" w16cid:durableId="185102726">
    <w:abstractNumId w:val="11"/>
  </w:num>
  <w:num w:numId="5" w16cid:durableId="717436129">
    <w:abstractNumId w:val="10"/>
  </w:num>
  <w:num w:numId="6" w16cid:durableId="1963490738">
    <w:abstractNumId w:val="9"/>
  </w:num>
  <w:num w:numId="7" w16cid:durableId="1820533970">
    <w:abstractNumId w:val="5"/>
  </w:num>
  <w:num w:numId="8" w16cid:durableId="1305622727">
    <w:abstractNumId w:val="4"/>
  </w:num>
  <w:num w:numId="9" w16cid:durableId="1160660034">
    <w:abstractNumId w:val="2"/>
  </w:num>
  <w:num w:numId="10" w16cid:durableId="317729942">
    <w:abstractNumId w:val="13"/>
  </w:num>
  <w:num w:numId="11" w16cid:durableId="557673235">
    <w:abstractNumId w:val="17"/>
  </w:num>
  <w:num w:numId="12" w16cid:durableId="405805839">
    <w:abstractNumId w:val="16"/>
  </w:num>
  <w:num w:numId="13" w16cid:durableId="1962639345">
    <w:abstractNumId w:val="19"/>
  </w:num>
  <w:num w:numId="14" w16cid:durableId="455762780">
    <w:abstractNumId w:val="1"/>
  </w:num>
  <w:num w:numId="15" w16cid:durableId="358047460">
    <w:abstractNumId w:val="6"/>
  </w:num>
  <w:num w:numId="16" w16cid:durableId="1339649814">
    <w:abstractNumId w:val="14"/>
  </w:num>
  <w:num w:numId="17" w16cid:durableId="213468563">
    <w:abstractNumId w:val="18"/>
  </w:num>
  <w:num w:numId="18" w16cid:durableId="1342468087">
    <w:abstractNumId w:val="3"/>
  </w:num>
  <w:num w:numId="19" w16cid:durableId="1654484689">
    <w:abstractNumId w:val="7"/>
  </w:num>
  <w:num w:numId="20" w16cid:durableId="65333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B650D"/>
    <w:rsid w:val="000E4452"/>
    <w:rsid w:val="0010649D"/>
    <w:rsid w:val="00172307"/>
    <w:rsid w:val="00180E25"/>
    <w:rsid w:val="001A0BE3"/>
    <w:rsid w:val="001C22F0"/>
    <w:rsid w:val="001E3177"/>
    <w:rsid w:val="002254A6"/>
    <w:rsid w:val="002332A8"/>
    <w:rsid w:val="002865BE"/>
    <w:rsid w:val="00290F9D"/>
    <w:rsid w:val="002C4E59"/>
    <w:rsid w:val="002E3525"/>
    <w:rsid w:val="003068EB"/>
    <w:rsid w:val="00310C39"/>
    <w:rsid w:val="00310CA6"/>
    <w:rsid w:val="0036302C"/>
    <w:rsid w:val="00366BF1"/>
    <w:rsid w:val="003936C6"/>
    <w:rsid w:val="003B2658"/>
    <w:rsid w:val="003D6653"/>
    <w:rsid w:val="003E6380"/>
    <w:rsid w:val="00422128"/>
    <w:rsid w:val="00435152"/>
    <w:rsid w:val="00446762"/>
    <w:rsid w:val="00500911"/>
    <w:rsid w:val="00511277"/>
    <w:rsid w:val="0055093F"/>
    <w:rsid w:val="00566733"/>
    <w:rsid w:val="00577502"/>
    <w:rsid w:val="005B327E"/>
    <w:rsid w:val="005C63B0"/>
    <w:rsid w:val="005D4034"/>
    <w:rsid w:val="005D489F"/>
    <w:rsid w:val="005D6D16"/>
    <w:rsid w:val="00620FD4"/>
    <w:rsid w:val="00654636"/>
    <w:rsid w:val="00664F7D"/>
    <w:rsid w:val="006B0138"/>
    <w:rsid w:val="006B14F3"/>
    <w:rsid w:val="006D7158"/>
    <w:rsid w:val="006E71D4"/>
    <w:rsid w:val="00711FDD"/>
    <w:rsid w:val="00756404"/>
    <w:rsid w:val="00823AA9"/>
    <w:rsid w:val="008367B8"/>
    <w:rsid w:val="0083698C"/>
    <w:rsid w:val="00896651"/>
    <w:rsid w:val="008A4E1B"/>
    <w:rsid w:val="008B3744"/>
    <w:rsid w:val="008B4547"/>
    <w:rsid w:val="00965FC4"/>
    <w:rsid w:val="00973100"/>
    <w:rsid w:val="009A421A"/>
    <w:rsid w:val="009B6D5C"/>
    <w:rsid w:val="009F115B"/>
    <w:rsid w:val="00A40E32"/>
    <w:rsid w:val="00A42267"/>
    <w:rsid w:val="00A66D2D"/>
    <w:rsid w:val="00A957A2"/>
    <w:rsid w:val="00AD3172"/>
    <w:rsid w:val="00AD6C24"/>
    <w:rsid w:val="00AF50BB"/>
    <w:rsid w:val="00B4006C"/>
    <w:rsid w:val="00BC3103"/>
    <w:rsid w:val="00C02055"/>
    <w:rsid w:val="00C367D1"/>
    <w:rsid w:val="00C46402"/>
    <w:rsid w:val="00C66684"/>
    <w:rsid w:val="00CC2AA8"/>
    <w:rsid w:val="00CE1197"/>
    <w:rsid w:val="00D03250"/>
    <w:rsid w:val="00D55778"/>
    <w:rsid w:val="00D6726D"/>
    <w:rsid w:val="00D77401"/>
    <w:rsid w:val="00D80CF3"/>
    <w:rsid w:val="00DC1C41"/>
    <w:rsid w:val="00DD17FA"/>
    <w:rsid w:val="00DE417B"/>
    <w:rsid w:val="00E11EAE"/>
    <w:rsid w:val="00E64024"/>
    <w:rsid w:val="00E84E20"/>
    <w:rsid w:val="00E93A9A"/>
    <w:rsid w:val="00EA3F8E"/>
    <w:rsid w:val="00EA55AD"/>
    <w:rsid w:val="00EB151D"/>
    <w:rsid w:val="00EC356E"/>
    <w:rsid w:val="00EE3E5B"/>
    <w:rsid w:val="00F11D26"/>
    <w:rsid w:val="00FD54D7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10</cp:revision>
  <cp:lastPrinted>2006-01-03T07:59:00Z</cp:lastPrinted>
  <dcterms:created xsi:type="dcterms:W3CDTF">2025-12-01T16:52:00Z</dcterms:created>
  <dcterms:modified xsi:type="dcterms:W3CDTF">2026-02-10T16:51:00Z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