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30520FC0" w:rsidR="002E3525" w:rsidRPr="000E145F" w:rsidRDefault="00896651" w:rsidP="002E3525">
            <w:pPr>
              <w:pStyle w:val="Titre1"/>
              <w:ind w:left="3738"/>
              <w:rPr>
                <w:rFonts w:ascii="Arial Gras" w:hAnsi="Arial Gras" w:cs="Arial"/>
                <w:b w:val="0"/>
                <w:bCs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C0749A">
              <w:rPr>
                <w:rFonts w:ascii="Arial Gras" w:hAnsi="Arial Gras" w:cs="Arial"/>
                <w:sz w:val="44"/>
              </w:rPr>
              <w:t xml:space="preserve"> FR 5</w:t>
            </w:r>
          </w:p>
        </w:tc>
        <w:tc>
          <w:tcPr>
            <w:tcW w:w="2410" w:type="dxa"/>
            <w:vAlign w:val="center"/>
          </w:tcPr>
          <w:p w14:paraId="537444B0" w14:textId="5817A744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68547B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7777777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C0749A" w14:paraId="09F252A1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</w:tcPr>
          <w:p w14:paraId="569BE882" w14:textId="52106E1E" w:rsidR="00C0749A" w:rsidRPr="009B6D5C" w:rsidRDefault="00C0749A" w:rsidP="00C0749A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</w:tcPr>
          <w:p w14:paraId="36339B6B" w14:textId="5D84DFB1" w:rsidR="00C0749A" w:rsidRDefault="00E61CB0" w:rsidP="00C0749A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</w:tcPr>
          <w:p w14:paraId="74DE29B1" w14:textId="25B2E5E0" w:rsidR="00C0749A" w:rsidRPr="009B6D5C" w:rsidRDefault="00C0749A" w:rsidP="00C0749A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</w:t>
            </w:r>
          </w:p>
        </w:tc>
      </w:tr>
      <w:tr w:rsidR="00756404" w14:paraId="4F6363CB" w14:textId="77777777" w:rsidTr="00B64771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10114B1B" w:rsidR="00896651" w:rsidRPr="00E07E4F" w:rsidRDefault="00896651" w:rsidP="00DE2A80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sz w:val="24"/>
              </w:rPr>
            </w:pPr>
            <w:r w:rsidRPr="00E07E4F">
              <w:rPr>
                <w:sz w:val="24"/>
              </w:rPr>
              <w:t>Objet</w:t>
            </w:r>
            <w:r w:rsidRPr="00E07E4F">
              <w:rPr>
                <w:sz w:val="24"/>
              </w:rPr>
              <w:tab/>
              <w:t>:</w:t>
            </w:r>
            <w:r w:rsidRPr="00E07E4F">
              <w:rPr>
                <w:sz w:val="24"/>
              </w:rPr>
              <w:tab/>
            </w:r>
            <w:r w:rsidR="00E07E4F" w:rsidRPr="00E07E4F">
              <w:rPr>
                <w:sz w:val="24"/>
              </w:rPr>
              <w:t>Fiche réflexe,</w:t>
            </w:r>
            <w:r w:rsidR="0002097B" w:rsidRPr="00E07E4F">
              <w:rPr>
                <w:sz w:val="24"/>
              </w:rPr>
              <w:t xml:space="preserve"> </w:t>
            </w:r>
            <w:r w:rsidR="00C77D18" w:rsidRPr="00E07E4F">
              <w:rPr>
                <w:sz w:val="24"/>
              </w:rPr>
              <w:t>Colis suspect</w:t>
            </w:r>
          </w:p>
          <w:p w14:paraId="03F89D1F" w14:textId="77777777" w:rsidR="004F67E0" w:rsidRPr="004F67E0" w:rsidRDefault="004F67E0" w:rsidP="004F67E0">
            <w:pPr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  <w:smallCaps/>
                <w:sz w:val="12"/>
                <w:szCs w:val="12"/>
                <w:u w:val="single"/>
              </w:rPr>
            </w:pPr>
          </w:p>
          <w:p w14:paraId="6F4310ED" w14:textId="49366974" w:rsidR="00B64771" w:rsidRPr="004F67E0" w:rsidRDefault="00DE2A80" w:rsidP="004F67E0">
            <w:pPr>
              <w:shd w:val="clear" w:color="auto" w:fill="595959" w:themeFill="text1" w:themeFillTint="A6"/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  <w:b/>
                <w:bCs/>
                <w:smallCaps/>
                <w:color w:val="FFFFFF" w:themeColor="background1"/>
              </w:rPr>
            </w:pP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  <w:u w:val="single"/>
              </w:rPr>
              <w:t>Déclenchement</w:t>
            </w: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</w:rPr>
              <w:t xml:space="preserve"> : </w:t>
            </w:r>
            <w:r w:rsidR="00C77D18">
              <w:rPr>
                <w:rFonts w:ascii="Arial" w:hAnsi="Arial"/>
                <w:b/>
                <w:bCs/>
                <w:smallCaps/>
                <w:color w:val="FFFFFF" w:themeColor="background1"/>
              </w:rPr>
              <w:t>Identification d’un colis suspect</w:t>
            </w:r>
          </w:p>
          <w:p w14:paraId="6A81D5A5" w14:textId="77777777" w:rsidR="004F67E0" w:rsidRPr="004F67E0" w:rsidRDefault="004F67E0" w:rsidP="004F67E0">
            <w:pPr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  <w:smallCaps/>
                <w:sz w:val="12"/>
                <w:szCs w:val="12"/>
              </w:rPr>
            </w:pPr>
          </w:p>
          <w:p w14:paraId="6F82FFDD" w14:textId="67A6292D" w:rsidR="00B64771" w:rsidRPr="00DE2A80" w:rsidRDefault="00B64771" w:rsidP="004F67E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after="120"/>
              <w:ind w:left="408" w:right="113" w:hanging="357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 xml:space="preserve">Donner </w:t>
            </w:r>
            <w:r w:rsidR="00C0749A">
              <w:rPr>
                <w:rFonts w:ascii="Arial" w:hAnsi="Arial"/>
                <w:b/>
                <w:bCs/>
              </w:rPr>
              <w:t>l’alarme</w:t>
            </w:r>
          </w:p>
          <w:p w14:paraId="44C24234" w14:textId="77777777" w:rsidR="00C0749A" w:rsidRDefault="00C0749A" w:rsidP="00C0749A">
            <w:pPr>
              <w:pStyle w:val="Paragraphedeliste"/>
              <w:tabs>
                <w:tab w:val="right" w:pos="280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prévient :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La direction ALCATEL ALE</w:t>
            </w:r>
          </w:p>
          <w:p w14:paraId="6B729D9A" w14:textId="77777777" w:rsidR="00C0749A" w:rsidRDefault="00C0749A" w:rsidP="00C0749A">
            <w:pPr>
              <w:pStyle w:val="Paragraphedeliste"/>
              <w:tabs>
                <w:tab w:val="right" w:pos="2805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0E4F98">
              <w:rPr>
                <w:rFonts w:ascii="Arial" w:hAnsi="Arial"/>
              </w:rPr>
              <w:t>Les techniciens ENGIE</w:t>
            </w:r>
          </w:p>
          <w:p w14:paraId="54DBEC29" w14:textId="4FD8A1C1" w:rsidR="006F6C35" w:rsidRPr="00781EDB" w:rsidRDefault="006F6C35" w:rsidP="00781EDB">
            <w:pPr>
              <w:pStyle w:val="Paragraphedeliste"/>
              <w:tabs>
                <w:tab w:val="left" w:pos="412"/>
                <w:tab w:val="left" w:pos="655"/>
                <w:tab w:val="left" w:pos="2471"/>
                <w:tab w:val="left" w:pos="2754"/>
                <w:tab w:val="left" w:pos="6156"/>
              </w:tabs>
              <w:spacing w:before="120" w:after="120"/>
              <w:ind w:left="411" w:right="113"/>
              <w:contextualSpacing w:val="0"/>
              <w:jc w:val="both"/>
              <w:rPr>
                <w:rFonts w:ascii="Arial" w:hAnsi="Arial"/>
              </w:rPr>
            </w:pPr>
          </w:p>
          <w:p w14:paraId="2A6CF757" w14:textId="2576086D" w:rsidR="00DE2A80" w:rsidRPr="00DE2A80" w:rsidRDefault="00A00180" w:rsidP="00DE2A8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Protéger</w:t>
            </w:r>
            <w:r w:rsidR="0035143F" w:rsidRPr="00DE2A80">
              <w:rPr>
                <w:rFonts w:ascii="Arial" w:hAnsi="Arial"/>
                <w:b/>
                <w:bCs/>
              </w:rPr>
              <w:tab/>
            </w:r>
          </w:p>
          <w:p w14:paraId="1BB8BB8A" w14:textId="45A85634" w:rsidR="00B64771" w:rsidRDefault="00A00180" w:rsidP="00DE2A8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Rester</w:t>
            </w:r>
            <w:r w:rsidR="00C77D18">
              <w:rPr>
                <w:rFonts w:ascii="Arial" w:hAnsi="Arial"/>
              </w:rPr>
              <w:t xml:space="preserve"> à distance</w:t>
            </w:r>
          </w:p>
          <w:p w14:paraId="1177DFFC" w14:textId="47F410F1" w:rsidR="00C77D18" w:rsidRDefault="00615E96" w:rsidP="00DE2A8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Interdire</w:t>
            </w:r>
            <w:r w:rsidR="00734F11">
              <w:rPr>
                <w:rFonts w:ascii="Arial" w:hAnsi="Arial"/>
              </w:rPr>
              <w:t xml:space="preserve"> </w:t>
            </w:r>
            <w:r w:rsidR="00C77D18">
              <w:rPr>
                <w:rFonts w:ascii="Arial" w:hAnsi="Arial"/>
              </w:rPr>
              <w:t xml:space="preserve">les accès </w:t>
            </w:r>
          </w:p>
          <w:p w14:paraId="7206F12D" w14:textId="6078A80E" w:rsidR="0035143F" w:rsidRDefault="00615E96" w:rsidP="00DE2A8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Définir</w:t>
            </w:r>
            <w:r w:rsidR="00C77D18">
              <w:rPr>
                <w:rFonts w:ascii="Arial" w:hAnsi="Arial"/>
              </w:rPr>
              <w:t xml:space="preserve"> un périmètre de sécurité matérialisé </w:t>
            </w:r>
          </w:p>
          <w:p w14:paraId="5A513BC9" w14:textId="57952AFC" w:rsidR="00734F11" w:rsidRDefault="00615E96" w:rsidP="00DE2A8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Éloignez</w:t>
            </w:r>
            <w:r w:rsidR="00734F11">
              <w:rPr>
                <w:rFonts w:ascii="Arial" w:hAnsi="Arial"/>
              </w:rPr>
              <w:t xml:space="preserve"> les curieux</w:t>
            </w:r>
          </w:p>
          <w:p w14:paraId="0379B2B1" w14:textId="77777777" w:rsidR="00C0749A" w:rsidRDefault="00C0749A" w:rsidP="00C0749A">
            <w:pPr>
              <w:pStyle w:val="Paragraphedeliste"/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2E3F52BA" w14:textId="77777777" w:rsidR="00DE2A80" w:rsidRPr="00DE2A80" w:rsidRDefault="0035143F" w:rsidP="00DE2A8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Appeler les secours</w:t>
            </w:r>
          </w:p>
          <w:p w14:paraId="3668092F" w14:textId="77777777" w:rsidR="00C0749A" w:rsidRDefault="00C0749A" w:rsidP="00C0749A">
            <w:pPr>
              <w:pStyle w:val="Paragraphedeliste"/>
              <w:tabs>
                <w:tab w:val="left" w:pos="1328"/>
                <w:tab w:val="left" w:pos="1800"/>
              </w:tabs>
              <w:spacing w:before="100"/>
              <w:ind w:left="342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Sur </w:t>
            </w:r>
            <w:r w:rsidRPr="0037501E">
              <w:rPr>
                <w:rFonts w:ascii="Arial" w:hAnsi="Arial"/>
                <w:u w:val="single"/>
              </w:rPr>
              <w:t>décision du représentant de la direction</w:t>
            </w:r>
          </w:p>
          <w:p w14:paraId="5035123C" w14:textId="77777777" w:rsidR="00C0749A" w:rsidRDefault="00C0749A" w:rsidP="00C0749A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Composer le 17 « Police / Gendarmerie »</w:t>
            </w:r>
          </w:p>
          <w:p w14:paraId="1F09708D" w14:textId="77777777" w:rsidR="00C0749A" w:rsidRDefault="00C0749A" w:rsidP="00C0749A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2778"/>
                <w:tab w:val="left" w:pos="3002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Donner l’adresse </w:t>
            </w:r>
            <w:r w:rsidRPr="0037501E">
              <w:rPr>
                <w:rFonts w:ascii="Arial" w:hAnsi="Arial"/>
              </w:rPr>
              <w:t xml:space="preserve">115-225 rue Antoine de St Exupéry - ZAC Prat </w:t>
            </w:r>
            <w:proofErr w:type="spellStart"/>
            <w:r w:rsidRPr="0037501E">
              <w:rPr>
                <w:rFonts w:ascii="Arial" w:hAnsi="Arial"/>
              </w:rPr>
              <w:t>Pip</w:t>
            </w:r>
            <w:proofErr w:type="spellEnd"/>
            <w:r w:rsidRPr="0037501E">
              <w:rPr>
                <w:rFonts w:ascii="Arial" w:hAnsi="Arial"/>
              </w:rPr>
              <w:t>, 29806 Guipavas</w:t>
            </w:r>
          </w:p>
          <w:p w14:paraId="46161659" w14:textId="4D4CCBC2" w:rsidR="0035143F" w:rsidRDefault="0035143F" w:rsidP="00B14E7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Décrire la situation</w:t>
            </w:r>
          </w:p>
          <w:p w14:paraId="097C8E4D" w14:textId="77777777" w:rsidR="00C0749A" w:rsidRDefault="00C0749A" w:rsidP="00C0749A">
            <w:pPr>
              <w:pStyle w:val="Paragraphedeliste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569F128E" w14:textId="77777777" w:rsidR="00DE2A80" w:rsidRPr="00DE2A80" w:rsidRDefault="0035143F" w:rsidP="00DE2A8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Accueillir les secours</w:t>
            </w:r>
            <w:r w:rsidRPr="00DE2A80">
              <w:rPr>
                <w:rFonts w:ascii="Arial" w:hAnsi="Arial"/>
                <w:b/>
                <w:bCs/>
              </w:rPr>
              <w:tab/>
            </w:r>
          </w:p>
          <w:p w14:paraId="055D3FF6" w14:textId="00BBB3F7" w:rsidR="00B14E70" w:rsidRDefault="0035143F" w:rsidP="00B14E7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Ouvrir portail et barrières</w:t>
            </w:r>
          </w:p>
          <w:p w14:paraId="11109CEE" w14:textId="3CCC8988" w:rsidR="00B14E70" w:rsidRDefault="00615E96" w:rsidP="00B14E7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Décrire</w:t>
            </w:r>
            <w:r w:rsidR="0035143F">
              <w:rPr>
                <w:rFonts w:ascii="Arial" w:hAnsi="Arial"/>
              </w:rPr>
              <w:t xml:space="preserve"> la situation</w:t>
            </w:r>
            <w:r w:rsidR="00734F11">
              <w:rPr>
                <w:rFonts w:ascii="Arial" w:hAnsi="Arial"/>
              </w:rPr>
              <w:t xml:space="preserve"> et dispositions prises</w:t>
            </w:r>
          </w:p>
          <w:p w14:paraId="45BBF876" w14:textId="56B62471" w:rsidR="00B14E70" w:rsidRDefault="00615E96" w:rsidP="00B14E7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Expliquer</w:t>
            </w:r>
            <w:r w:rsidR="00734F11">
              <w:rPr>
                <w:rFonts w:ascii="Arial" w:hAnsi="Arial"/>
              </w:rPr>
              <w:t xml:space="preserve"> les circonstances de la découverte du colis</w:t>
            </w:r>
          </w:p>
          <w:p w14:paraId="1A3CEEEB" w14:textId="46240AF4" w:rsidR="00DE2A80" w:rsidRDefault="00DE2A80" w:rsidP="00C0749A">
            <w:pPr>
              <w:pStyle w:val="Paragraphedeliste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167AE51A" w14:textId="125F4215" w:rsidR="00DE2A80" w:rsidRPr="00DE2A80" w:rsidRDefault="00DE2A80" w:rsidP="00DE2A8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Rendre compte</w:t>
            </w:r>
          </w:p>
          <w:p w14:paraId="545BABCC" w14:textId="77777777" w:rsidR="00DE2A80" w:rsidRDefault="005C1EA7" w:rsidP="005C1EA7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Rédiger un Compte-Rendu d’Evènement Particulier dès que possible</w:t>
            </w:r>
          </w:p>
          <w:p w14:paraId="285B3DED" w14:textId="32C7F409" w:rsidR="005C1EA7" w:rsidRPr="005C1EA7" w:rsidRDefault="005C1EA7" w:rsidP="005C1EA7">
            <w:pPr>
              <w:pStyle w:val="Paragraphedeliste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</w:tc>
      </w:tr>
    </w:tbl>
    <w:p w14:paraId="32F85384" w14:textId="76DA06E2" w:rsidR="00756404" w:rsidRDefault="00756404">
      <w:pPr>
        <w:rPr>
          <w:rFonts w:ascii="Arial" w:hAnsi="Arial"/>
          <w:sz w:val="20"/>
        </w:rPr>
      </w:pPr>
    </w:p>
    <w:p w14:paraId="2546F24E" w14:textId="2DCA6AE3" w:rsidR="00B545CC" w:rsidRDefault="00B545CC">
      <w:pPr>
        <w:rPr>
          <w:rFonts w:ascii="Arial" w:hAnsi="Arial"/>
          <w:sz w:val="20"/>
        </w:rPr>
      </w:pPr>
    </w:p>
    <w:p w14:paraId="4973440E" w14:textId="6606B2C3" w:rsidR="00B545CC" w:rsidRDefault="00B545CC">
      <w:pPr>
        <w:rPr>
          <w:rFonts w:ascii="Arial" w:hAnsi="Arial"/>
          <w:sz w:val="20"/>
        </w:rPr>
      </w:pPr>
    </w:p>
    <w:p w14:paraId="7758D28B" w14:textId="77777777" w:rsidR="00C0749A" w:rsidRDefault="00C0749A">
      <w:pPr>
        <w:rPr>
          <w:rFonts w:ascii="Arial" w:hAnsi="Arial"/>
          <w:sz w:val="20"/>
        </w:rPr>
      </w:pPr>
    </w:p>
    <w:p w14:paraId="71DBA8E8" w14:textId="77777777" w:rsidR="00C0749A" w:rsidRDefault="00C0749A">
      <w:pPr>
        <w:rPr>
          <w:rFonts w:ascii="Arial" w:hAnsi="Arial"/>
          <w:sz w:val="20"/>
        </w:rPr>
      </w:pPr>
    </w:p>
    <w:p w14:paraId="79923411" w14:textId="77777777" w:rsidR="00C0749A" w:rsidRDefault="00C0749A">
      <w:pPr>
        <w:rPr>
          <w:rFonts w:ascii="Arial" w:hAnsi="Arial"/>
          <w:sz w:val="20"/>
        </w:rPr>
      </w:pPr>
    </w:p>
    <w:p w14:paraId="6CA442FC" w14:textId="77777777" w:rsidR="00C0749A" w:rsidRDefault="00C0749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C0749A" w:rsidRPr="00371BCC" w14:paraId="50CBF3B6" w14:textId="77777777" w:rsidTr="0058458B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AAA013" w14:textId="60D0B88F" w:rsidR="00C0749A" w:rsidRPr="00371BCC" w:rsidRDefault="00C0749A" w:rsidP="0058458B">
            <w:pPr>
              <w:pStyle w:val="Titre3"/>
              <w:spacing w:before="120" w:after="120"/>
              <w:rPr>
                <w:rFonts w:cs="Arial"/>
              </w:rPr>
            </w:pPr>
            <w:r w:rsidRPr="00371BCC">
              <w:rPr>
                <w:rFonts w:cs="Arial"/>
              </w:rPr>
              <w:lastRenderedPageBreak/>
              <w:t>PRISE EN COMPTE</w:t>
            </w:r>
            <w:r>
              <w:rPr>
                <w:rFonts w:cs="Arial"/>
              </w:rPr>
              <w:br/>
            </w:r>
            <w:r w:rsidRPr="00371BCC">
              <w:rPr>
                <w:rFonts w:cs="Arial"/>
              </w:rPr>
              <w:t xml:space="preserve">De la consigne n° FR </w:t>
            </w:r>
            <w:r>
              <w:rPr>
                <w:rFonts w:cs="Arial"/>
              </w:rPr>
              <w:t>5</w:t>
            </w:r>
            <w:r w:rsidRPr="00371BCC">
              <w:rPr>
                <w:rFonts w:cs="Arial"/>
              </w:rPr>
              <w:t xml:space="preserve"> relative </w:t>
            </w:r>
            <w:r>
              <w:rPr>
                <w:rFonts w:cs="Arial"/>
              </w:rPr>
              <w:t>à la</w:t>
            </w:r>
            <w:r w:rsidRPr="00371B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Fiche</w:t>
            </w:r>
            <w:r w:rsidRPr="00371BCC">
              <w:rPr>
                <w:rFonts w:cs="Arial"/>
              </w:rPr>
              <w:t xml:space="preserve"> Réflexe, </w:t>
            </w:r>
            <w:r>
              <w:rPr>
                <w:rFonts w:cs="Arial"/>
              </w:rPr>
              <w:t>« COLIS SUSPECT »</w:t>
            </w:r>
          </w:p>
        </w:tc>
      </w:tr>
      <w:tr w:rsidR="00C0749A" w14:paraId="63BB83AA" w14:textId="77777777" w:rsidTr="0058458B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515BDE" w14:textId="77777777" w:rsidR="00C0749A" w:rsidRDefault="00C0749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3E29D1" w14:textId="77777777" w:rsidR="00C0749A" w:rsidRDefault="00C0749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D70C6B" w14:textId="77777777" w:rsidR="00C0749A" w:rsidRDefault="00C0749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7044861" w14:textId="77777777" w:rsidR="00C0749A" w:rsidRDefault="00C0749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>
              <w:rPr>
                <w:rFonts w:ascii="Arial" w:hAnsi="Arial"/>
                <w:b/>
                <w:sz w:val="20"/>
              </w:rPr>
              <w:br/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596D1B" w14:textId="77777777" w:rsidR="00C0749A" w:rsidRDefault="00C0749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E61CB0" w:rsidRPr="009B6D5C" w14:paraId="0AB590E2" w14:textId="77777777" w:rsidTr="0058458B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BB70F50" w14:textId="0A0A7E5A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vAlign w:val="center"/>
          </w:tcPr>
          <w:p w14:paraId="28D341E3" w14:textId="4F9DE65C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4B93626D" w14:textId="779B42F1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7033DBF1" w14:textId="77777777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899F6B" w14:textId="77777777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61CB0" w:rsidRPr="009B6D5C" w14:paraId="488B7C06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283ECBD" w14:textId="1A640A7E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  <w:vAlign w:val="center"/>
          </w:tcPr>
          <w:p w14:paraId="4A1E092B" w14:textId="0AF34FD4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  <w:vAlign w:val="center"/>
          </w:tcPr>
          <w:p w14:paraId="7D528FDB" w14:textId="334A3981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6365D192" w14:textId="77777777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425C88C" w14:textId="77777777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61CB0" w:rsidRPr="009B6D5C" w14:paraId="1E4E4E61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A21D1DD" w14:textId="418CDA43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  <w:vAlign w:val="center"/>
          </w:tcPr>
          <w:p w14:paraId="6E7CE366" w14:textId="539E125B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  <w:vAlign w:val="center"/>
          </w:tcPr>
          <w:p w14:paraId="482CB145" w14:textId="72331AFA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75998F96" w14:textId="77777777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F26606F" w14:textId="77777777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E61CB0" w:rsidRPr="009B6D5C" w14:paraId="2F440BEE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D21A0BA" w14:textId="2D9ED492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  <w:vAlign w:val="center"/>
          </w:tcPr>
          <w:p w14:paraId="4E1FCFF8" w14:textId="414DA04F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  <w:vAlign w:val="center"/>
          </w:tcPr>
          <w:p w14:paraId="357A331D" w14:textId="5A0BC42C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2C07A718" w14:textId="77777777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CA2091A" w14:textId="77777777" w:rsidR="00E61CB0" w:rsidRPr="009B6D5C" w:rsidRDefault="00E61CB0" w:rsidP="00E61CB0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7D245320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08A690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8EB000A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A6D4DB6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E4AFCE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DD6310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4957750F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595F48C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4D39DD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55BFCA2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4F7820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6453D9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5991F4C6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B329FA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024D13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F7C1B1A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7289DA6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C349DA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75A546C7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F684498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E1C4DF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EE6DE68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9EF1D1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53CB981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0DC5FCD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09933F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06C0F67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C97DFD8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973645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ADE5094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1AF60EF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F823525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13DD99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CD1F13D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D209A83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6D4560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5107596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CA9A05A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2798F7C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C826C6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2848108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056E7C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3A1BBB13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1FE55A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529DF0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25F1D0A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5E9D343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65A87E1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3E9F11A3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4E496CD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07A1A93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75A6D04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31516B4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B14F8F2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248B9DDA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7747D1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AF0DF1C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5AC0EB7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4BD3848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A24E5AA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6EFD3F3D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B3367AC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E1D0329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A0EEEE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9F0A1F7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F82261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3D253064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46FE832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42B8255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433CB4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2091DF4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2CF1353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5F932FD0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6BE52F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5E823B2D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45251EF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3C20C51D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036C0E7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2A04CF56" w14:textId="77777777" w:rsidR="00B545CC" w:rsidRDefault="00B545CC">
      <w:pPr>
        <w:rPr>
          <w:rFonts w:ascii="Arial" w:hAnsi="Arial"/>
          <w:sz w:val="20"/>
        </w:rPr>
      </w:pPr>
    </w:p>
    <w:p w14:paraId="3D55F88D" w14:textId="77777777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65801" w14:textId="77777777" w:rsidR="0000033A" w:rsidRDefault="0000033A">
      <w:r>
        <w:separator/>
      </w:r>
    </w:p>
  </w:endnote>
  <w:endnote w:type="continuationSeparator" w:id="0">
    <w:p w14:paraId="525C3A32" w14:textId="77777777" w:rsidR="0000033A" w:rsidRDefault="00000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3E699" w14:textId="77777777" w:rsidR="0000033A" w:rsidRDefault="0000033A">
      <w:r>
        <w:separator/>
      </w:r>
    </w:p>
  </w:footnote>
  <w:footnote w:type="continuationSeparator" w:id="0">
    <w:p w14:paraId="132247C9" w14:textId="77777777" w:rsidR="0000033A" w:rsidRDefault="00000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7CF8B765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>Date de mise à jour :</w:t>
    </w:r>
    <w:r w:rsidR="00C0749A">
      <w:rPr>
        <w:rFonts w:ascii="Arial" w:hAnsi="Arial" w:cs="Arial"/>
      </w:rPr>
      <w:t>25/11/2025</w:t>
    </w:r>
    <w:r w:rsidRPr="00FD54D7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80FA5"/>
    <w:multiLevelType w:val="hybridMultilevel"/>
    <w:tmpl w:val="CA2A60AE"/>
    <w:lvl w:ilvl="0" w:tplc="62FE0972">
      <w:start w:val="1"/>
      <w:numFmt w:val="decimal"/>
      <w:lvlText w:val="%1."/>
      <w:lvlJc w:val="left"/>
      <w:pPr>
        <w:ind w:left="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1" w:hanging="360"/>
      </w:pPr>
    </w:lvl>
    <w:lvl w:ilvl="2" w:tplc="040C001B" w:tentative="1">
      <w:start w:val="1"/>
      <w:numFmt w:val="lowerRoman"/>
      <w:lvlText w:val="%3."/>
      <w:lvlJc w:val="right"/>
      <w:pPr>
        <w:ind w:left="2211" w:hanging="180"/>
      </w:pPr>
    </w:lvl>
    <w:lvl w:ilvl="3" w:tplc="040C000F" w:tentative="1">
      <w:start w:val="1"/>
      <w:numFmt w:val="decimal"/>
      <w:lvlText w:val="%4."/>
      <w:lvlJc w:val="left"/>
      <w:pPr>
        <w:ind w:left="2931" w:hanging="360"/>
      </w:pPr>
    </w:lvl>
    <w:lvl w:ilvl="4" w:tplc="040C0019" w:tentative="1">
      <w:start w:val="1"/>
      <w:numFmt w:val="lowerLetter"/>
      <w:lvlText w:val="%5."/>
      <w:lvlJc w:val="left"/>
      <w:pPr>
        <w:ind w:left="3651" w:hanging="360"/>
      </w:pPr>
    </w:lvl>
    <w:lvl w:ilvl="5" w:tplc="040C001B" w:tentative="1">
      <w:start w:val="1"/>
      <w:numFmt w:val="lowerRoman"/>
      <w:lvlText w:val="%6."/>
      <w:lvlJc w:val="right"/>
      <w:pPr>
        <w:ind w:left="4371" w:hanging="180"/>
      </w:pPr>
    </w:lvl>
    <w:lvl w:ilvl="6" w:tplc="040C000F" w:tentative="1">
      <w:start w:val="1"/>
      <w:numFmt w:val="decimal"/>
      <w:lvlText w:val="%7."/>
      <w:lvlJc w:val="left"/>
      <w:pPr>
        <w:ind w:left="5091" w:hanging="360"/>
      </w:pPr>
    </w:lvl>
    <w:lvl w:ilvl="7" w:tplc="040C0019" w:tentative="1">
      <w:start w:val="1"/>
      <w:numFmt w:val="lowerLetter"/>
      <w:lvlText w:val="%8."/>
      <w:lvlJc w:val="left"/>
      <w:pPr>
        <w:ind w:left="5811" w:hanging="360"/>
      </w:pPr>
    </w:lvl>
    <w:lvl w:ilvl="8" w:tplc="040C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44B2A"/>
    <w:multiLevelType w:val="hybridMultilevel"/>
    <w:tmpl w:val="3D2C15F4"/>
    <w:lvl w:ilvl="0" w:tplc="95A2FC1A">
      <w:start w:val="1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FFA55E5"/>
    <w:multiLevelType w:val="hybridMultilevel"/>
    <w:tmpl w:val="FAAA1262"/>
    <w:lvl w:ilvl="0" w:tplc="7C4E5366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6" w15:restartNumberingAfterBreak="0">
    <w:nsid w:val="61AD6B95"/>
    <w:multiLevelType w:val="hybridMultilevel"/>
    <w:tmpl w:val="E01C3FBA"/>
    <w:lvl w:ilvl="0" w:tplc="95A2FC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54B17"/>
    <w:multiLevelType w:val="hybridMultilevel"/>
    <w:tmpl w:val="864A5F10"/>
    <w:lvl w:ilvl="0" w:tplc="FCAAB29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6C07220"/>
    <w:multiLevelType w:val="hybridMultilevel"/>
    <w:tmpl w:val="42BEDBB0"/>
    <w:lvl w:ilvl="0" w:tplc="0758F568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1" w:hanging="360"/>
      </w:pPr>
    </w:lvl>
    <w:lvl w:ilvl="2" w:tplc="040C001B" w:tentative="1">
      <w:start w:val="1"/>
      <w:numFmt w:val="lowerRoman"/>
      <w:lvlText w:val="%3."/>
      <w:lvlJc w:val="right"/>
      <w:pPr>
        <w:ind w:left="1851" w:hanging="180"/>
      </w:pPr>
    </w:lvl>
    <w:lvl w:ilvl="3" w:tplc="040C000F" w:tentative="1">
      <w:start w:val="1"/>
      <w:numFmt w:val="decimal"/>
      <w:lvlText w:val="%4."/>
      <w:lvlJc w:val="left"/>
      <w:pPr>
        <w:ind w:left="2571" w:hanging="360"/>
      </w:pPr>
    </w:lvl>
    <w:lvl w:ilvl="4" w:tplc="040C0019" w:tentative="1">
      <w:start w:val="1"/>
      <w:numFmt w:val="lowerLetter"/>
      <w:lvlText w:val="%5."/>
      <w:lvlJc w:val="left"/>
      <w:pPr>
        <w:ind w:left="3291" w:hanging="360"/>
      </w:pPr>
    </w:lvl>
    <w:lvl w:ilvl="5" w:tplc="040C001B" w:tentative="1">
      <w:start w:val="1"/>
      <w:numFmt w:val="lowerRoman"/>
      <w:lvlText w:val="%6."/>
      <w:lvlJc w:val="right"/>
      <w:pPr>
        <w:ind w:left="4011" w:hanging="180"/>
      </w:pPr>
    </w:lvl>
    <w:lvl w:ilvl="6" w:tplc="040C000F" w:tentative="1">
      <w:start w:val="1"/>
      <w:numFmt w:val="decimal"/>
      <w:lvlText w:val="%7."/>
      <w:lvlJc w:val="left"/>
      <w:pPr>
        <w:ind w:left="4731" w:hanging="360"/>
      </w:pPr>
    </w:lvl>
    <w:lvl w:ilvl="7" w:tplc="040C0019" w:tentative="1">
      <w:start w:val="1"/>
      <w:numFmt w:val="lowerLetter"/>
      <w:lvlText w:val="%8."/>
      <w:lvlJc w:val="left"/>
      <w:pPr>
        <w:ind w:left="5451" w:hanging="360"/>
      </w:pPr>
    </w:lvl>
    <w:lvl w:ilvl="8" w:tplc="040C001B" w:tentative="1">
      <w:start w:val="1"/>
      <w:numFmt w:val="lowerRoman"/>
      <w:lvlText w:val="%9."/>
      <w:lvlJc w:val="right"/>
      <w:pPr>
        <w:ind w:left="6171" w:hanging="180"/>
      </w:pPr>
    </w:lvl>
  </w:abstractNum>
  <w:num w:numId="1" w16cid:durableId="497579919">
    <w:abstractNumId w:val="7"/>
  </w:num>
  <w:num w:numId="2" w16cid:durableId="827601290">
    <w:abstractNumId w:val="3"/>
  </w:num>
  <w:num w:numId="3" w16cid:durableId="607782634">
    <w:abstractNumId w:val="1"/>
  </w:num>
  <w:num w:numId="4" w16cid:durableId="1040282155">
    <w:abstractNumId w:val="2"/>
  </w:num>
  <w:num w:numId="5" w16cid:durableId="621419350">
    <w:abstractNumId w:val="8"/>
  </w:num>
  <w:num w:numId="6" w16cid:durableId="1497839502">
    <w:abstractNumId w:val="9"/>
  </w:num>
  <w:num w:numId="7" w16cid:durableId="248926718">
    <w:abstractNumId w:val="4"/>
  </w:num>
  <w:num w:numId="8" w16cid:durableId="1028750396">
    <w:abstractNumId w:val="0"/>
  </w:num>
  <w:num w:numId="9" w16cid:durableId="368260085">
    <w:abstractNumId w:val="6"/>
  </w:num>
  <w:num w:numId="10" w16cid:durableId="324214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033A"/>
    <w:rsid w:val="0002097B"/>
    <w:rsid w:val="0005301D"/>
    <w:rsid w:val="00082B8B"/>
    <w:rsid w:val="0009052B"/>
    <w:rsid w:val="000B650D"/>
    <w:rsid w:val="000E145F"/>
    <w:rsid w:val="0010775E"/>
    <w:rsid w:val="001E3177"/>
    <w:rsid w:val="002254A6"/>
    <w:rsid w:val="0022768B"/>
    <w:rsid w:val="002332A8"/>
    <w:rsid w:val="002865BE"/>
    <w:rsid w:val="00290F9D"/>
    <w:rsid w:val="002E3525"/>
    <w:rsid w:val="00320BBE"/>
    <w:rsid w:val="0035143F"/>
    <w:rsid w:val="003D6653"/>
    <w:rsid w:val="003E5B25"/>
    <w:rsid w:val="003E6380"/>
    <w:rsid w:val="00435152"/>
    <w:rsid w:val="00487EB4"/>
    <w:rsid w:val="004E08C1"/>
    <w:rsid w:val="004F67E0"/>
    <w:rsid w:val="0055093F"/>
    <w:rsid w:val="005B327E"/>
    <w:rsid w:val="005C1EA7"/>
    <w:rsid w:val="005D4034"/>
    <w:rsid w:val="005D6D16"/>
    <w:rsid w:val="005E5AC4"/>
    <w:rsid w:val="00615E96"/>
    <w:rsid w:val="00654636"/>
    <w:rsid w:val="0065680F"/>
    <w:rsid w:val="00664F7D"/>
    <w:rsid w:val="0068547B"/>
    <w:rsid w:val="006A3E2C"/>
    <w:rsid w:val="006B0138"/>
    <w:rsid w:val="006D7158"/>
    <w:rsid w:val="006F6C35"/>
    <w:rsid w:val="007107C4"/>
    <w:rsid w:val="00734F11"/>
    <w:rsid w:val="00756404"/>
    <w:rsid w:val="00781EDB"/>
    <w:rsid w:val="00896651"/>
    <w:rsid w:val="008B3744"/>
    <w:rsid w:val="008B4547"/>
    <w:rsid w:val="00985DDD"/>
    <w:rsid w:val="009B6D5C"/>
    <w:rsid w:val="00A00180"/>
    <w:rsid w:val="00A40E32"/>
    <w:rsid w:val="00A779AF"/>
    <w:rsid w:val="00A8363F"/>
    <w:rsid w:val="00AD3172"/>
    <w:rsid w:val="00B030B0"/>
    <w:rsid w:val="00B14E70"/>
    <w:rsid w:val="00B25E6E"/>
    <w:rsid w:val="00B4006C"/>
    <w:rsid w:val="00B545CC"/>
    <w:rsid w:val="00B64771"/>
    <w:rsid w:val="00B6656A"/>
    <w:rsid w:val="00B87935"/>
    <w:rsid w:val="00BC5E40"/>
    <w:rsid w:val="00C02055"/>
    <w:rsid w:val="00C0749A"/>
    <w:rsid w:val="00C46402"/>
    <w:rsid w:val="00C77D18"/>
    <w:rsid w:val="00CC2AA8"/>
    <w:rsid w:val="00CC50F5"/>
    <w:rsid w:val="00CF5006"/>
    <w:rsid w:val="00D03250"/>
    <w:rsid w:val="00D41EC5"/>
    <w:rsid w:val="00D55778"/>
    <w:rsid w:val="00D67A9E"/>
    <w:rsid w:val="00DD52EF"/>
    <w:rsid w:val="00DE2A80"/>
    <w:rsid w:val="00E07E4F"/>
    <w:rsid w:val="00E61CB0"/>
    <w:rsid w:val="00E93A9A"/>
    <w:rsid w:val="00EB151D"/>
    <w:rsid w:val="00EC356E"/>
    <w:rsid w:val="00ED31C2"/>
    <w:rsid w:val="00EF3A00"/>
    <w:rsid w:val="00F11D26"/>
    <w:rsid w:val="00F72D35"/>
    <w:rsid w:val="00F8657B"/>
    <w:rsid w:val="00FD54D7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8</cp:revision>
  <cp:lastPrinted>2006-01-03T07:59:00Z</cp:lastPrinted>
  <dcterms:created xsi:type="dcterms:W3CDTF">2023-10-31T08:09:00Z</dcterms:created>
  <dcterms:modified xsi:type="dcterms:W3CDTF">2026-02-17T14:46:00Z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