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CA3B7C4" w:rsidR="00527AB7" w:rsidRPr="00527AB7" w:rsidRDefault="00C040AB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1FCD9FF7">
                <wp:simplePos x="0" y="0"/>
                <wp:positionH relativeFrom="column">
                  <wp:posOffset>320040</wp:posOffset>
                </wp:positionH>
                <wp:positionV relativeFrom="paragraph">
                  <wp:posOffset>8212455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B6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.2pt;margin-top:646.65pt;width:401.5pt;height:5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lKKwIAAFQEAAAOAAAAZHJzL2Uyb0RvYy54bWysVEuP2jAQvlfqf7B8LwkUaIkIK8qKqhLa&#10;XYmt9mwcm0RyPK5tSOiv79gJj+7uqerFmfGM5/F9M5nftbUiR2FdBTqnw0FKidAcikrvc/rzef3p&#10;KyXOM10wBVrk9CQcvVt8/DBvTCZGUIIqhCUYRLusMTktvTdZkjheipq5ARih0SjB1syjavdJYVmD&#10;0WuVjNJ0mjRgC2OBC+fw9r4z0kWML6Xg/lFKJzxROcXafDxtPHfhTBZzlu0tM2XF+zLYP1RRs0pj&#10;0kuoe+YZOdjqTai64hYcSD/gUCcgZcVF7AG7GaavutmWzIjYC4LjzAUm9//C8ofj1jxZ4ttv0CKB&#10;AZDGuMzhZeinlbYOX6yUoB0hPF1gE60nHC8n6WyWTtDE0TYdT4bTiGtyfW2s898F1CQIObVIS0SL&#10;HTfOY0Z0PbuEZA5UVawrpaISRkGslCVHhiQqH2vEF395KU0aTP4ZywiPNITnXWSlMcG1pyD5dtf2&#10;je6gOGH/FrrRcIavKyxyw5x/YhZnAfvC+faPeEgFmAR6iZIS7O/37oM/UoRWShqcrZy6XwdmBSXq&#10;h0byZsPxOAxjVMaTLyNU7K1ld2vRh3oF2PkQN8nwKAZ/r86itFC/4BosQ1Y0Mc0xd079WVz5buJx&#10;jbhYLqMTjp9hfqO3hofQAbRAwXP7wqzpefLI8AOcp5Blr+jqfDu4lwcPsopcBoA7VHvccXQjxf2a&#10;hd241aPX9Wew+AMAAP//AwBQSwMEFAAGAAgAAAAhAPApuVbiAAAADAEAAA8AAABkcnMvZG93bnJl&#10;di54bWxMj8tOwzAQRfdI/IM1SGwQdagbaEKcCiEeEjsaHmLnxkMSEY+j2E3D3zOsYDlnru6cKTaz&#10;68WEY+g8abhYJCCQam87ajS8VPfnaxAhGrKm94QavjHApjw+Kkxu/YGecdrGRnAJhdxoaGMccilD&#10;3aIzYeEHJN59+tGZyOPYSDuaA5e7Xi6T5FI60xFfaM2Aty3WX9u90/Bx1rw/hfnh9aBSNdw9TtXV&#10;m620Pj2Zb65BRJzjXxh+9VkdSnba+T3ZIHoNabLiJPNlphQITqxTxWjHSGWrDGRZyP9PlD8AAAD/&#10;/wMAUEsBAi0AFAAGAAgAAAAhALaDOJL+AAAA4QEAABMAAAAAAAAAAAAAAAAAAAAAAFtDb250ZW50&#10;X1R5cGVzXS54bWxQSwECLQAUAAYACAAAACEAOP0h/9YAAACUAQAACwAAAAAAAAAAAAAAAAAvAQAA&#10;X3JlbHMvLnJlbHNQSwECLQAUAAYACAAAACEAqD1pSisCAABUBAAADgAAAAAAAAAAAAAAAAAuAgAA&#10;ZHJzL2Uyb0RvYy54bWxQSwECLQAUAAYACAAAACEA8Cm5VuIAAAAMAQAADwAAAAAAAAAAAAAAAACF&#10;BAAAZHJzL2Rvd25yZXYueG1sUEsFBgAAAAAEAAQA8wAAAJQFAAAAAA==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27C737C" wp14:editId="1BC77FFF">
            <wp:simplePos x="0" y="0"/>
            <wp:positionH relativeFrom="margin">
              <wp:align>center</wp:align>
            </wp:positionH>
            <wp:positionV relativeFrom="paragraph">
              <wp:posOffset>1451171</wp:posOffset>
            </wp:positionV>
            <wp:extent cx="4768850" cy="4768850"/>
            <wp:effectExtent l="0" t="0" r="0" b="0"/>
            <wp:wrapSquare wrapText="bothSides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3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6D05F66F">
                <wp:simplePos x="0" y="0"/>
                <wp:positionH relativeFrom="margin">
                  <wp:align>center</wp:align>
                </wp:positionH>
                <wp:positionV relativeFrom="paragraph">
                  <wp:posOffset>1689100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3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LUYaRzeAAAACAEAAA8AAABkcnMvZG93&#10;bnJldi54bWxMj81OwzAQhO9IfQdrK3FB1KFRUxSyqRDiR+JGU0Dc3HhJIuJ1FLtJeHucE719qxnN&#10;zmS7ybRioN41lhFuVhEI4tLqhiuEQ/F0fQvCecVatZYJ4Zcc7PLFRaZSbUd+o2HvKxFC2KUKofa+&#10;S6V0ZU1GuZXtiIP2bXujfDj7SupejSHctHIdRYk0quHwoVYdPdRU/uxPBuHrqvp8ddPz+xhv4u7x&#10;ZSi2H7pAvFxO93cgPE3+3wxz/VAd8tDpaE+snWgRwhCPsE6SAEHebGc4IsQzyDyT5wPyPwAAAP//&#10;AwBQSwECLQAUAAYACAAAACEAtoM4kv4AAADhAQAAEwAAAAAAAAAAAAAAAAAAAAAAW0NvbnRlbnRf&#10;VHlwZXNdLnhtbFBLAQItABQABgAIAAAAIQA4/SH/1gAAAJQBAAALAAAAAAAAAAAAAAAAAC8BAABf&#10;cmVscy8ucmVsc1BLAQItABQABgAIAAAAIQC8XamaLgIAAFsEAAAOAAAAAAAAAAAAAAAAAC4CAABk&#10;cnMvZTJvRG9jLnhtbFBLAQItABQABgAIAAAAIQC1GGkc3gAAAAgBAAAPAAAAAAAAAAAAAAAAAIgE&#10;AABkcnMvZG93bnJldi54bWxQSwUGAAAAAAQABADzAAAAkwUAAAAA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AF353F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0A560B64" wp14:editId="125EBF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5039995</wp:posOffset>
                    </wp:positionV>
                    <wp:extent cx="4737100" cy="368300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68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83881D" w14:textId="77777777" w:rsidR="00C040AB" w:rsidRPr="00C040AB" w:rsidRDefault="00C040AB" w:rsidP="00C040AB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SKU: HSU-18HFCF/013USDC (W)</w:t>
                                </w:r>
                              </w:p>
                              <w:p w14:paraId="4A098F5C" w14:textId="77777777" w:rsidR="00C040AB" w:rsidRPr="00C040AB" w:rsidRDefault="00C040AB" w:rsidP="00C040AB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C040AB"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Pearl Inverter</w:t>
                                </w:r>
                              </w:p>
                              <w:p w14:paraId="4988D452" w14:textId="7B693FD3" w:rsidR="00C040AB" w:rsidRPr="00C040AB" w:rsidRDefault="00C040AB" w:rsidP="00C040AB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Rs 175,999.00 Rs 160,000.00</w:t>
                                </w:r>
                              </w:p>
                              <w:p w14:paraId="214631D2" w14:textId="77777777" w:rsidR="00C040AB" w:rsidRPr="00C040AB" w:rsidRDefault="00C040AB" w:rsidP="00C040AB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Anti Corrosion 100%copper</w:t>
                                </w:r>
                              </w:p>
                              <w:p w14:paraId="1CF20B93" w14:textId="77777777" w:rsidR="00C040AB" w:rsidRPr="00C040AB" w:rsidRDefault="00C040AB" w:rsidP="00C040AB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 xml:space="preserve">Wide Voltage </w:t>
                                </w:r>
                                <w:proofErr w:type="gramStart"/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With</w:t>
                                </w:r>
                                <w:proofErr w:type="gramEnd"/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 xml:space="preserve"> Hyper PCB</w:t>
                                </w:r>
                              </w:p>
                              <w:p w14:paraId="0CB2C86B" w14:textId="77777777" w:rsidR="00C040AB" w:rsidRPr="00C040AB" w:rsidRDefault="00C040AB" w:rsidP="00C040AB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Self Cleaning</w:t>
                                </w:r>
                                <w:proofErr w:type="spellEnd"/>
                              </w:p>
                              <w:p w14:paraId="41BF6552" w14:textId="77777777" w:rsidR="00C040AB" w:rsidRPr="00C040AB" w:rsidRDefault="00C040AB" w:rsidP="00C040AB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With adoption of optimized cooling system, the cooling capacity of Haier Air Conditioners still could catch up 100% to provide the best cooling experience to user at 46</w:t>
                                </w:r>
                                <w:r w:rsidRPr="00C040A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◦</w:t>
                                </w:r>
                                <w:r w:rsidRPr="00C040AB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C high temperature.</w:t>
                                </w:r>
                              </w:p>
                              <w:p w14:paraId="69EA104B" w14:textId="77777777" w:rsidR="004705BE" w:rsidRPr="004705BE" w:rsidRDefault="004705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60B64" id="Text Box 3" o:spid="_x0000_s1028" type="#_x0000_t202" style="position:absolute;margin-left:0;margin-top:396.85pt;width:373pt;height:290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8zMQIAAFwEAAAOAAAAZHJzL2Uyb0RvYy54bWysVE2P2yAQvVfqf0DcGzsfm2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NhpN+jiGOseH4fpijgzjZ9bh1PnwVUJNolNThXBJd&#10;7LDyoUs9p8TbPGhVLZXWyYlaEAvtyIHhFHVIRSL4b1nakKak4+FdnoANxOMdsjZYy7WpaIV20xJV&#10;lXRwbngD1RF5cNBJxFu+VFjrivnwwhxqAvtDnYdnXKQGvAtOFiU7cD//th/zcVQYpaRBjZXU/9gz&#10;JyjR3wwO8XN/NIqiTM7objJAx91GNrcRs68XgAT08UVZnsyYH/TZlA7qN3wO83grhpjheHdJw9lc&#10;hE75+Jy4mM9TEsrQsrAya8sjdCQ8TuK1fWPOnsYVcNJPcFYjK95NrcuNJw3M9wGkSiONPHesnuhH&#10;CSdRnJ5bfCO3fsq6/hRmvwAAAP//AwBQSwMEFAAGAAgAAAAhAGafvoTfAAAACQEAAA8AAABkcnMv&#10;ZG93bnJldi54bWxMj8FOwzAQRO9I/IO1SFxQ60CghhCnQgioxI2mgLi58ZJExOsodpPw9ywnOO7M&#10;aPZNvp5dJ0YcQutJw/kyAYFUedtSrWFXPi6uQYRoyJrOE2r4xgDr4vgoN5n1E73guI214BIKmdHQ&#10;xNhnUoaqQWfC0vdI7H36wZnI51BLO5iJy10nL5JkJZ1piT80psf7Bquv7cFp+Dir35/D/PQ6pVdp&#10;/7AZS/VmS61PT+a7WxAR5/gXhl98RoeCmfb+QDaITgMPiRrUTapAsK0uV6zsOZcqlmSRy/8Lih8A&#10;AAD//wMAUEsBAi0AFAAGAAgAAAAhALaDOJL+AAAA4QEAABMAAAAAAAAAAAAAAAAAAAAAAFtDb250&#10;ZW50X1R5cGVzXS54bWxQSwECLQAUAAYACAAAACEAOP0h/9YAAACUAQAACwAAAAAAAAAAAAAAAAAv&#10;AQAAX3JlbHMvLnJlbHNQSwECLQAUAAYACAAAACEAe5jvMzECAABcBAAADgAAAAAAAAAAAAAAAAAu&#10;AgAAZHJzL2Uyb0RvYy54bWxQSwECLQAUAAYACAAAACEAZp++hN8AAAAJAQAADwAAAAAAAAAAAAAA&#10;AACLBAAAZHJzL2Rvd25yZXYueG1sUEsFBgAAAAAEAAQA8wAAAJcFAAAAAA==&#10;" fillcolor="white [3201]" stroked="f" strokeweight=".5pt">
                    <v:textbox>
                      <w:txbxContent>
                        <w:p w14:paraId="4D83881D" w14:textId="77777777" w:rsidR="00C040AB" w:rsidRPr="00C040AB" w:rsidRDefault="00C040AB" w:rsidP="00C040AB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>SKU: HSU-18HFCF/013USDC (W)</w:t>
                          </w:r>
                        </w:p>
                        <w:p w14:paraId="4A098F5C" w14:textId="77777777" w:rsidR="00C040AB" w:rsidRPr="00C040AB" w:rsidRDefault="00C040AB" w:rsidP="00C040AB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C040AB"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Pearl Inverter</w:t>
                          </w:r>
                        </w:p>
                        <w:p w14:paraId="4988D452" w14:textId="7B693FD3" w:rsidR="00C040AB" w:rsidRPr="00C040AB" w:rsidRDefault="00C040AB" w:rsidP="00C040AB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>Rs 175,999.00 Rs 160,000.00</w:t>
                          </w:r>
                        </w:p>
                        <w:p w14:paraId="214631D2" w14:textId="77777777" w:rsidR="00C040AB" w:rsidRPr="00C040AB" w:rsidRDefault="00C040AB" w:rsidP="00C040AB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>Anti Corrosion 100%copper</w:t>
                          </w:r>
                        </w:p>
                        <w:p w14:paraId="1CF20B93" w14:textId="77777777" w:rsidR="00C040AB" w:rsidRPr="00C040AB" w:rsidRDefault="00C040AB" w:rsidP="00C040AB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 xml:space="preserve">Wide Voltage </w:t>
                          </w:r>
                          <w:proofErr w:type="gramStart"/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>With</w:t>
                          </w:r>
                          <w:proofErr w:type="gramEnd"/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 xml:space="preserve"> Hyper PCB</w:t>
                          </w:r>
                        </w:p>
                        <w:p w14:paraId="0CB2C86B" w14:textId="77777777" w:rsidR="00C040AB" w:rsidRPr="00C040AB" w:rsidRDefault="00C040AB" w:rsidP="00C040AB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proofErr w:type="spellStart"/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>Self Cleaning</w:t>
                          </w:r>
                          <w:proofErr w:type="spellEnd"/>
                        </w:p>
                        <w:p w14:paraId="41BF6552" w14:textId="77777777" w:rsidR="00C040AB" w:rsidRPr="00C040AB" w:rsidRDefault="00C040AB" w:rsidP="00C040AB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>With adoption of optimized cooling system, the cooling capacity of Haier Air Conditioners still could catch up 100% to provide the best cooling experience to user at 46</w:t>
                          </w:r>
                          <w:r w:rsidRPr="00C040A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◦</w:t>
                          </w:r>
                          <w:r w:rsidRPr="00C040AB">
                            <w:rPr>
                              <w:rFonts w:ascii="Nunito" w:hAnsi="Nunito"/>
                              <w:color w:val="000000" w:themeColor="text1"/>
                            </w:rPr>
                            <w:t>C high temperature.</w:t>
                          </w:r>
                        </w:p>
                        <w:p w14:paraId="69EA104B" w14:textId="77777777" w:rsidR="004705BE" w:rsidRPr="004705BE" w:rsidRDefault="004705BE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A1846C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34630A"/>
    <w:rsid w:val="004705BE"/>
    <w:rsid w:val="00527AB7"/>
    <w:rsid w:val="009C079C"/>
    <w:rsid w:val="009D632A"/>
    <w:rsid w:val="00AF353F"/>
    <w:rsid w:val="00B12DF7"/>
    <w:rsid w:val="00C040AB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2024-07-17T12:46:00Z</dcterms:created>
  <dcterms:modified xsi:type="dcterms:W3CDTF">2024-07-17T12:46:00Z</dcterms:modified>
</cp:coreProperties>
</file>