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Case Study 7 on the Comparative Study of Popular No-Code / Low-Code Application Development Platforms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compare popular no-code and low-code application development platforms on features, ease of use, scalability, integration, AI support and cost model, and to identify the platform best suited for building business applications.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Understand the difference between no-code and low-code development.</w:t>
      </w:r>
    </w:p>
    <w:p>
      <w:pPr>
        <w:pStyle w:val="ListParagraph"/>
        <w:numPr>
          <w:ilvl w:val="0"/>
          <w:numId w:val="2"/>
        </w:numPr>
        <w:spacing w:after="0" w:line="240"/>
      </w:pPr>
      <w:r>
        <w:rPr>
          <w:rFonts w:ascii="Times New Roman" w:cs="Times New Roman" w:eastAsia="Times New Roman" w:hAnsi="Times New Roman"/>
          <w:sz w:val="20"/>
          <w:szCs w:val="20"/>
        </w:rPr>
        <w:t xml:space="preserve">Study the features of six widely used platforms.</w:t>
      </w:r>
    </w:p>
    <w:p>
      <w:pPr>
        <w:pStyle w:val="ListParagraph"/>
        <w:numPr>
          <w:ilvl w:val="0"/>
          <w:numId w:val="2"/>
        </w:numPr>
        <w:spacing w:after="0" w:line="240"/>
      </w:pPr>
      <w:r>
        <w:rPr>
          <w:rFonts w:ascii="Times New Roman" w:cs="Times New Roman" w:eastAsia="Times New Roman" w:hAnsi="Times New Roman"/>
          <w:sz w:val="20"/>
          <w:szCs w:val="20"/>
        </w:rPr>
        <w:t xml:space="preserve">Compare the platforms using common evaluation criteria.</w:t>
      </w:r>
    </w:p>
    <w:p>
      <w:pPr>
        <w:pStyle w:val="ListParagraph"/>
        <w:numPr>
          <w:ilvl w:val="0"/>
          <w:numId w:val="2"/>
        </w:numPr>
        <w:spacing w:after="0" w:line="240"/>
      </w:pPr>
      <w:r>
        <w:rPr>
          <w:rFonts w:ascii="Times New Roman" w:cs="Times New Roman" w:eastAsia="Times New Roman" w:hAnsi="Times New Roman"/>
          <w:sz w:val="20"/>
          <w:szCs w:val="20"/>
        </w:rPr>
        <w:t xml:space="preserve">Recommend the most suitable platform for a small or medium business application.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Background</w:t>
      </w:r>
    </w:p>
    <w:p>
      <w:pPr>
        <w:spacing w:after="0" w:line="240"/>
      </w:pPr>
      <w:r>
        <w:rPr>
          <w:rFonts w:ascii="Times New Roman" w:cs="Times New Roman" w:eastAsia="Times New Roman" w:hAnsi="Times New Roman"/>
          <w:b/>
          <w:bCs/>
          <w:sz w:val="20"/>
          <w:szCs w:val="20"/>
        </w:rPr>
        <w:t xml:space="preserve">No-code</w:t>
      </w:r>
      <w:r>
        <w:rPr>
          <w:rFonts w:ascii="Times New Roman" w:cs="Times New Roman" w:eastAsia="Times New Roman" w:hAnsi="Times New Roman"/>
          <w:sz w:val="20"/>
          <w:szCs w:val="20"/>
        </w:rPr>
        <w:t xml:space="preserve"> platforms let non-programmers build applications entirely through drag-and-drop interfaces, templates and visual logic. </w:t>
      </w:r>
      <w:r>
        <w:rPr>
          <w:rFonts w:ascii="Times New Roman" w:cs="Times New Roman" w:eastAsia="Times New Roman" w:hAnsi="Times New Roman"/>
          <w:b/>
          <w:bCs/>
          <w:sz w:val="20"/>
          <w:szCs w:val="20"/>
        </w:rPr>
        <w:t xml:space="preserve">Low-code</w:t>
      </w:r>
      <w:r>
        <w:rPr>
          <w:rFonts w:ascii="Times New Roman" w:cs="Times New Roman" w:eastAsia="Times New Roman" w:hAnsi="Times New Roman"/>
          <w:sz w:val="20"/>
          <w:szCs w:val="20"/>
        </w:rPr>
        <w:t xml:space="preserve"> platforms follow the same visual approach but also allow developers to add custom scripts or code for complex requirements. Both reduce development time, lower cost and let business users take part directly in building software.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Platforms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300"/>
        <w:gridCol w:w="2926"/>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Platform</w:t>
            </w:r>
          </w:p>
        </w:tc>
        <w:tc>
          <w:tcPr>
            <w:tcW w:type="dxa" w:w="1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Category</w:t>
            </w:r>
          </w:p>
        </w:tc>
        <w:tc>
          <w:tcPr>
            <w:tcW w:type="dxa" w:w="3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Key Strengths</w:t>
            </w:r>
          </w:p>
        </w:tc>
        <w:tc>
          <w:tcPr>
            <w:tcW w:type="dxa" w:w="29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Limitations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Zoho Creator</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Low-code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Built-in forms, reports, pages and workflows; Deluge scripting; easy integration with Zoho apps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Deluge must be learned for advanced logic; UI control is less flexible than code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Microsoft Power Apps</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Low-code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Deep integration with Microsoft 365, Dataverse and Azure; works with Power Automate</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Licensing is complex; best value only inside the Microsoft ecosystem</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Google AppSheet</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No-code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Builds apps directly from Google Sheets or databases; fast mobile apps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Limited UI customisation; less suited to complex business logic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OutSystems</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Low-code (enterprise)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 performance, full-stack development, strong scalability and DevOps support</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 cost; needs skilled developers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Mendix</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Low-code (enterprise)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Model-driven development, team collaboration, multi-cloud deployment</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Steeper learning curve; enterprise-level pricing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Bubble</w:t>
            </w:r>
          </w:p>
        </w:tc>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No-code</w:t>
            </w:r>
          </w:p>
        </w:tc>
        <w:tc>
          <w:tcPr>
            <w:tcW w:type="dxa" w:w="3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Flexible web app design, visual workflows, large plugin library</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Performance at large scale; vendor lock-in</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Evaluation Criteria</w:t>
      </w:r>
    </w:p>
    <w:p>
      <w:pPr>
        <w:pStyle w:val="ListParagraph"/>
        <w:numPr>
          <w:ilvl w:val="0"/>
          <w:numId w:val="2"/>
        </w:numPr>
        <w:spacing w:after="0" w:line="240"/>
      </w:pPr>
      <w:r>
        <w:rPr>
          <w:rFonts w:ascii="Times New Roman" w:cs="Times New Roman" w:eastAsia="Times New Roman" w:hAnsi="Times New Roman"/>
          <w:b/>
          <w:bCs/>
          <w:sz w:val="20"/>
          <w:szCs w:val="20"/>
        </w:rPr>
        <w:t xml:space="preserve">Ease of use:</w:t>
      </w:r>
      <w:r>
        <w:rPr>
          <w:rFonts w:ascii="Times New Roman" w:cs="Times New Roman" w:eastAsia="Times New Roman" w:hAnsi="Times New Roman"/>
          <w:sz w:val="20"/>
          <w:szCs w:val="20"/>
        </w:rPr>
        <w:t xml:space="preserve"> time a beginner needs to build a working application.</w:t>
      </w:r>
    </w:p>
    <w:p>
      <w:pPr>
        <w:pStyle w:val="ListParagraph"/>
        <w:numPr>
          <w:ilvl w:val="0"/>
          <w:numId w:val="2"/>
        </w:numPr>
        <w:spacing w:after="0" w:line="240"/>
      </w:pPr>
      <w:r>
        <w:rPr>
          <w:rFonts w:ascii="Times New Roman" w:cs="Times New Roman" w:eastAsia="Times New Roman" w:hAnsi="Times New Roman"/>
          <w:b/>
          <w:bCs/>
          <w:sz w:val="20"/>
          <w:szCs w:val="20"/>
        </w:rPr>
        <w:t xml:space="preserve">Customisation:</w:t>
      </w:r>
      <w:r>
        <w:rPr>
          <w:rFonts w:ascii="Times New Roman" w:cs="Times New Roman" w:eastAsia="Times New Roman" w:hAnsi="Times New Roman"/>
          <w:sz w:val="20"/>
          <w:szCs w:val="20"/>
        </w:rPr>
        <w:t xml:space="preserve"> ability to add custom logic, scripts and UI changes.</w:t>
      </w:r>
    </w:p>
    <w:p>
      <w:pPr>
        <w:pStyle w:val="ListParagraph"/>
        <w:numPr>
          <w:ilvl w:val="0"/>
          <w:numId w:val="2"/>
        </w:numPr>
        <w:spacing w:after="0" w:line="240"/>
      </w:pPr>
      <w:r>
        <w:rPr>
          <w:rFonts w:ascii="Times New Roman" w:cs="Times New Roman" w:eastAsia="Times New Roman" w:hAnsi="Times New Roman"/>
          <w:b/>
          <w:bCs/>
          <w:sz w:val="20"/>
          <w:szCs w:val="20"/>
        </w:rPr>
        <w:t xml:space="preserve">Scalability:</w:t>
      </w:r>
      <w:r>
        <w:rPr>
          <w:rFonts w:ascii="Times New Roman" w:cs="Times New Roman" w:eastAsia="Times New Roman" w:hAnsi="Times New Roman"/>
          <w:sz w:val="20"/>
          <w:szCs w:val="20"/>
        </w:rPr>
        <w:t xml:space="preserve"> capacity to handle growth in users, data and processes.</w:t>
      </w:r>
    </w:p>
    <w:p>
      <w:pPr>
        <w:pStyle w:val="ListParagraph"/>
        <w:numPr>
          <w:ilvl w:val="0"/>
          <w:numId w:val="2"/>
        </w:numPr>
        <w:spacing w:after="0" w:line="240"/>
      </w:pPr>
      <w:r>
        <w:rPr>
          <w:rFonts w:ascii="Times New Roman" w:cs="Times New Roman" w:eastAsia="Times New Roman" w:hAnsi="Times New Roman"/>
          <w:b/>
          <w:bCs/>
          <w:sz w:val="20"/>
          <w:szCs w:val="20"/>
        </w:rPr>
        <w:t xml:space="preserve">Integration:</w:t>
      </w:r>
      <w:r>
        <w:rPr>
          <w:rFonts w:ascii="Times New Roman" w:cs="Times New Roman" w:eastAsia="Times New Roman" w:hAnsi="Times New Roman"/>
          <w:sz w:val="20"/>
          <w:szCs w:val="20"/>
        </w:rPr>
        <w:t xml:space="preserve"> availability of connectors and APIs for other tools.</w:t>
      </w:r>
    </w:p>
    <w:p>
      <w:pPr>
        <w:pStyle w:val="ListParagraph"/>
        <w:numPr>
          <w:ilvl w:val="0"/>
          <w:numId w:val="2"/>
        </w:numPr>
        <w:spacing w:after="0" w:line="240"/>
      </w:pPr>
      <w:r>
        <w:rPr>
          <w:rFonts w:ascii="Times New Roman" w:cs="Times New Roman" w:eastAsia="Times New Roman" w:hAnsi="Times New Roman"/>
          <w:b/>
          <w:bCs/>
          <w:sz w:val="20"/>
          <w:szCs w:val="20"/>
        </w:rPr>
        <w:t xml:space="preserve">AI support:</w:t>
      </w:r>
      <w:r>
        <w:rPr>
          <w:rFonts w:ascii="Times New Roman" w:cs="Times New Roman" w:eastAsia="Times New Roman" w:hAnsi="Times New Roman"/>
          <w:sz w:val="20"/>
          <w:szCs w:val="20"/>
        </w:rPr>
        <w:t xml:space="preserve"> built-in AI features and AI-assisted app building.</w:t>
      </w:r>
    </w:p>
    <w:p>
      <w:pPr>
        <w:pStyle w:val="ListParagraph"/>
        <w:numPr>
          <w:ilvl w:val="0"/>
          <w:numId w:val="2"/>
        </w:numPr>
        <w:spacing w:after="0" w:line="240"/>
      </w:pPr>
      <w:r>
        <w:rPr>
          <w:rFonts w:ascii="Times New Roman" w:cs="Times New Roman" w:eastAsia="Times New Roman" w:hAnsi="Times New Roman"/>
          <w:b/>
          <w:bCs/>
          <w:sz w:val="20"/>
          <w:szCs w:val="20"/>
        </w:rPr>
        <w:t xml:space="preserve">Cost:</w:t>
      </w:r>
      <w:r>
        <w:rPr>
          <w:rFonts w:ascii="Times New Roman" w:cs="Times New Roman" w:eastAsia="Times New Roman" w:hAnsi="Times New Roman"/>
          <w:sz w:val="20"/>
          <w:szCs w:val="20"/>
        </w:rPr>
        <w:t xml:space="preserve"> affordability for small teams and students.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Comparison of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1250"/>
        <w:gridCol w:w="1250"/>
        <w:gridCol w:w="1250"/>
        <w:gridCol w:w="1250"/>
        <w:gridCol w:w="1250"/>
        <w:gridCol w:w="1250"/>
      </w:tblGrid>
      <w:tr>
        <w:trPr>
          <w:cantSplit/>
          <w:tblHeader/>
        </w:trPr>
        <w:tc>
          <w:tcPr>
            <w:tcW w:type="dxa" w:w="15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Criteria</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Zoho Creator</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Power Apps</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AppSheet</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OutSystems</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Mendix</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Bubble</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Ease of use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Customisation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Scalability</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Integration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AI support</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Good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Basic</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Cost for small teams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Pricing model</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Per user subscription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Per user or per app</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Per user subscription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Quote-based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Quote-based</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Monthly plans</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Best suited for</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Business apps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Microsoft users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 data apps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Large enterprises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Large enterprises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start-ups</w:t>
            </w:r>
          </w:p>
        </w:tc>
      </w:tr>
    </w:tbl>
    <w:p>
      <w:pPr>
        <w:spacing w:after="0" w:line="240"/>
      </w:pPr>
      <w:r>
        <w:rPr>
          <w:rFonts w:ascii="Times New Roman" w:cs="Times New Roman" w:eastAsia="Times New Roman" w:hAnsi="Times New Roman"/>
          <w:sz w:val="20"/>
          <w:szCs w:val="20"/>
        </w:rPr>
        <w:t xml:space="preserve">Note: ratings are a relative, qualitative assessment based on commonly documented platform features and may change as vendors update their products.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General Advantages of No-Code / Low-Code</w:t>
      </w:r>
    </w:p>
    <w:p>
      <w:pPr>
        <w:pStyle w:val="ListParagraph"/>
        <w:numPr>
          <w:ilvl w:val="0"/>
          <w:numId w:val="2"/>
        </w:numPr>
        <w:spacing w:after="0" w:line="240"/>
      </w:pPr>
      <w:r>
        <w:rPr>
          <w:rFonts w:ascii="Times New Roman" w:cs="Times New Roman" w:eastAsia="Times New Roman" w:hAnsi="Times New Roman"/>
          <w:b/>
          <w:bCs/>
          <w:sz w:val="20"/>
          <w:szCs w:val="20"/>
        </w:rPr>
        <w:t xml:space="preserve">Faster delivery:</w:t>
      </w:r>
      <w:r>
        <w:rPr>
          <w:rFonts w:ascii="Times New Roman" w:cs="Times New Roman" w:eastAsia="Times New Roman" w:hAnsi="Times New Roman"/>
          <w:sz w:val="20"/>
          <w:szCs w:val="20"/>
        </w:rPr>
        <w:t xml:space="preserve"> applications are built in weeks instead of months.</w:t>
      </w:r>
    </w:p>
    <w:p>
      <w:pPr>
        <w:pStyle w:val="ListParagraph"/>
        <w:numPr>
          <w:ilvl w:val="0"/>
          <w:numId w:val="2"/>
        </w:numPr>
        <w:spacing w:after="0" w:line="240"/>
      </w:pPr>
      <w:r>
        <w:rPr>
          <w:rFonts w:ascii="Times New Roman" w:cs="Times New Roman" w:eastAsia="Times New Roman" w:hAnsi="Times New Roman"/>
          <w:b/>
          <w:bCs/>
          <w:sz w:val="20"/>
          <w:szCs w:val="20"/>
        </w:rPr>
        <w:t xml:space="preserve">Lower cost:</w:t>
      </w:r>
      <w:r>
        <w:rPr>
          <w:rFonts w:ascii="Times New Roman" w:cs="Times New Roman" w:eastAsia="Times New Roman" w:hAnsi="Times New Roman"/>
          <w:sz w:val="20"/>
          <w:szCs w:val="20"/>
        </w:rPr>
        <w:t xml:space="preserve"> less hand-written code means a smaller development team.</w:t>
      </w:r>
    </w:p>
    <w:p>
      <w:pPr>
        <w:pStyle w:val="ListParagraph"/>
        <w:numPr>
          <w:ilvl w:val="0"/>
          <w:numId w:val="2"/>
        </w:numPr>
        <w:spacing w:after="0" w:line="240"/>
      </w:pPr>
      <w:r>
        <w:rPr>
          <w:rFonts w:ascii="Times New Roman" w:cs="Times New Roman" w:eastAsia="Times New Roman" w:hAnsi="Times New Roman"/>
          <w:b/>
          <w:bCs/>
          <w:sz w:val="20"/>
          <w:szCs w:val="20"/>
        </w:rPr>
        <w:t xml:space="preserve">Business involvement:</w:t>
      </w:r>
      <w:r>
        <w:rPr>
          <w:rFonts w:ascii="Times New Roman" w:cs="Times New Roman" w:eastAsia="Times New Roman" w:hAnsi="Times New Roman"/>
          <w:sz w:val="20"/>
          <w:szCs w:val="20"/>
        </w:rPr>
        <w:t xml:space="preserve"> domain experts build and change applications themselves.</w:t>
      </w:r>
    </w:p>
    <w:p>
      <w:pPr>
        <w:pStyle w:val="ListParagraph"/>
        <w:numPr>
          <w:ilvl w:val="0"/>
          <w:numId w:val="2"/>
        </w:numPr>
        <w:spacing w:after="0" w:line="240"/>
      </w:pPr>
      <w:r>
        <w:rPr>
          <w:rFonts w:ascii="Times New Roman" w:cs="Times New Roman" w:eastAsia="Times New Roman" w:hAnsi="Times New Roman"/>
          <w:b/>
          <w:bCs/>
          <w:sz w:val="20"/>
          <w:szCs w:val="20"/>
        </w:rPr>
        <w:t xml:space="preserve">Built-in features:</w:t>
      </w:r>
      <w:r>
        <w:rPr>
          <w:rFonts w:ascii="Times New Roman" w:cs="Times New Roman" w:eastAsia="Times New Roman" w:hAnsi="Times New Roman"/>
          <w:sz w:val="20"/>
          <w:szCs w:val="20"/>
        </w:rPr>
        <w:t xml:space="preserve"> security, hosting, mobile support and integrations come ready-made.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General Challenges</w:t>
      </w:r>
    </w:p>
    <w:p>
      <w:pPr>
        <w:pStyle w:val="ListParagraph"/>
        <w:numPr>
          <w:ilvl w:val="0"/>
          <w:numId w:val="2"/>
        </w:numPr>
        <w:spacing w:after="0" w:line="240"/>
      </w:pPr>
      <w:r>
        <w:rPr>
          <w:rFonts w:ascii="Times New Roman" w:cs="Times New Roman" w:eastAsia="Times New Roman" w:hAnsi="Times New Roman"/>
          <w:b/>
          <w:bCs/>
          <w:sz w:val="20"/>
          <w:szCs w:val="20"/>
        </w:rPr>
        <w:t xml:space="preserve">Vendor lock-in:</w:t>
      </w:r>
      <w:r>
        <w:rPr>
          <w:rFonts w:ascii="Times New Roman" w:cs="Times New Roman" w:eastAsia="Times New Roman" w:hAnsi="Times New Roman"/>
          <w:sz w:val="20"/>
          <w:szCs w:val="20"/>
        </w:rPr>
        <w:t xml:space="preserve"> applications usually cannot be moved to another platform easily.</w:t>
      </w:r>
    </w:p>
    <w:p>
      <w:pPr>
        <w:pStyle w:val="ListParagraph"/>
        <w:numPr>
          <w:ilvl w:val="0"/>
          <w:numId w:val="2"/>
        </w:numPr>
        <w:spacing w:after="0" w:line="240"/>
      </w:pPr>
      <w:r>
        <w:rPr>
          <w:rFonts w:ascii="Times New Roman" w:cs="Times New Roman" w:eastAsia="Times New Roman" w:hAnsi="Times New Roman"/>
          <w:b/>
          <w:bCs/>
          <w:sz w:val="20"/>
          <w:szCs w:val="20"/>
        </w:rPr>
        <w:t xml:space="preserve">Limited control:</w:t>
      </w:r>
      <w:r>
        <w:rPr>
          <w:rFonts w:ascii="Times New Roman" w:cs="Times New Roman" w:eastAsia="Times New Roman" w:hAnsi="Times New Roman"/>
          <w:sz w:val="20"/>
          <w:szCs w:val="20"/>
        </w:rPr>
        <w:t xml:space="preserve"> very specialised designs or algorithms may not be possible.</w:t>
      </w:r>
    </w:p>
    <w:p>
      <w:pPr>
        <w:pStyle w:val="ListParagraph"/>
        <w:numPr>
          <w:ilvl w:val="0"/>
          <w:numId w:val="2"/>
        </w:numPr>
        <w:spacing w:after="0" w:line="240"/>
      </w:pPr>
      <w:r>
        <w:rPr>
          <w:rFonts w:ascii="Times New Roman" w:cs="Times New Roman" w:eastAsia="Times New Roman" w:hAnsi="Times New Roman"/>
          <w:b/>
          <w:bCs/>
          <w:sz w:val="20"/>
          <w:szCs w:val="20"/>
        </w:rPr>
        <w:t xml:space="preserve">Governance:</w:t>
      </w:r>
      <w:r>
        <w:rPr>
          <w:rFonts w:ascii="Times New Roman" w:cs="Times New Roman" w:eastAsia="Times New Roman" w:hAnsi="Times New Roman"/>
          <w:sz w:val="20"/>
          <w:szCs w:val="20"/>
        </w:rPr>
        <w:t xml:space="preserve"> uncontrolled app creation can create security and duplication problems.</w:t>
      </w:r>
    </w:p>
    <w:p>
      <w:pPr>
        <w:keepNext/>
        <w:spacing w:after="0" w:line="240"/>
        <w:outlineLvl w:val="1"/>
      </w:pPr>
      <w:r>
        <w:rPr>
          <w:rFonts w:ascii="Times New Roman" w:cs="Times New Roman" w:eastAsia="Times New Roman" w:hAnsi="Times New Roman"/>
          <w:b/>
          <w:bCs/>
          <w:sz w:val="20"/>
          <w:szCs w:val="20"/>
        </w:rPr>
        <w:t xml:space="preserve">Platform Selection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If the main need is…</w:t>
            </w:r>
          </w:p>
        </w:tc>
        <w:tc>
          <w:tcPr>
            <w:tcW w:type="dxa" w:w="4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Suggested Platform</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 mobile app built from a spreadsheet</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Google AppSheet</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Organisation already using Microsoft 365</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Microsoft Power Apps</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Business forms, approvals, reports and dashboards</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Zoho Creator</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Large, mission-critical enterprise systems</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OutSystems or Mendix</w:t>
            </w:r>
          </w:p>
        </w:tc>
      </w:tr>
      <w:tr>
        <w:trPr>
          <w:cantSplit/>
          <w:tblHeader w:val="false"/>
        </w:trPr>
        <w:tc>
          <w:tcPr>
            <w:tcW w:type="dxa" w:w="5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product or start-up prototype</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Bubble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Observations</w:t>
      </w:r>
    </w:p>
    <w:p>
      <w:pPr>
        <w:pStyle w:val="ListParagraph"/>
        <w:numPr>
          <w:ilvl w:val="0"/>
          <w:numId w:val="2"/>
        </w:numPr>
        <w:spacing w:after="0" w:line="240"/>
      </w:pPr>
      <w:r>
        <w:rPr>
          <w:rFonts w:ascii="Times New Roman" w:cs="Times New Roman" w:eastAsia="Times New Roman" w:hAnsi="Times New Roman"/>
          <w:sz w:val="20"/>
          <w:szCs w:val="20"/>
        </w:rPr>
        <w:t xml:space="preserve">OutSystems and Mendix are the most powerful, but their cost and skill requirements suit large enterprises.</w:t>
      </w:r>
    </w:p>
    <w:p>
      <w:pPr>
        <w:pStyle w:val="ListParagraph"/>
        <w:numPr>
          <w:ilvl w:val="0"/>
          <w:numId w:val="2"/>
        </w:numPr>
        <w:spacing w:after="0" w:line="240"/>
      </w:pPr>
      <w:r>
        <w:rPr>
          <w:rFonts w:ascii="Times New Roman" w:cs="Times New Roman" w:eastAsia="Times New Roman" w:hAnsi="Times New Roman"/>
          <w:sz w:val="20"/>
          <w:szCs w:val="20"/>
        </w:rPr>
        <w:t xml:space="preserve">Power Apps is the natural choice for organisations already using Microsoft 365.</w:t>
      </w:r>
    </w:p>
    <w:p>
      <w:pPr>
        <w:pStyle w:val="ListParagraph"/>
        <w:numPr>
          <w:ilvl w:val="0"/>
          <w:numId w:val="2"/>
        </w:numPr>
        <w:spacing w:after="0" w:line="240"/>
      </w:pPr>
      <w:r>
        <w:rPr>
          <w:rFonts w:ascii="Times New Roman" w:cs="Times New Roman" w:eastAsia="Times New Roman" w:hAnsi="Times New Roman"/>
          <w:sz w:val="20"/>
          <w:szCs w:val="20"/>
        </w:rPr>
        <w:t xml:space="preserve">Zoho Creator offers the best balance of ease, built-in business features and affordability for small and medium businesses.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Detailed Feature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1250"/>
        <w:gridCol w:w="1250"/>
        <w:gridCol w:w="1250"/>
        <w:gridCol w:w="1250"/>
        <w:gridCol w:w="1250"/>
        <w:gridCol w:w="1250"/>
      </w:tblGrid>
      <w:tr>
        <w:trPr>
          <w:cantSplit/>
          <w:tblHeader/>
        </w:trPr>
        <w:tc>
          <w:tcPr>
            <w:tcW w:type="dxa" w:w="15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Feature</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Zoho Creator</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Power Apps</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AppSheet</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OutSystems</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Mendix</w:t>
            </w:r>
          </w:p>
        </w:tc>
        <w:tc>
          <w:tcPr>
            <w:tcW w:type="dxa" w:w="125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Bubble</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Visual builder</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 code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Deluge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Power Fx, code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Expressions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Full code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Java, JS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Plugins, API</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Built-in database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Dataverse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Sheets or DB</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Workflow automation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Built-in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Power Automate</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Automation bots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Built-in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Microflows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Workflows</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Mobile apps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responsive</w:t>
            </w:r>
          </w:p>
        </w:tc>
      </w:tr>
      <w:tr>
        <w:trPr>
          <w:cantSplit/>
          <w:tblHeader w:val="false"/>
        </w:trPr>
        <w:tc>
          <w:tcPr>
            <w:tcW w:type="dxa" w:w="15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Main users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Citizen and developers</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Citizen and pro</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Citizen</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Professional</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Professional</w:t>
            </w:r>
          </w:p>
        </w:tc>
        <w:tc>
          <w:tcPr>
            <w:tcW w:type="dxa" w:w="125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Founders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Use Case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326"/>
      </w:tblGrid>
      <w:tr>
        <w:trPr>
          <w:cantSplit/>
          <w:tblHeader/>
        </w:trPr>
        <w:tc>
          <w:tcPr>
            <w:tcW w:type="dxa" w:w="3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Scenario</w:t>
            </w:r>
          </w:p>
        </w:tc>
        <w:tc>
          <w:tcPr>
            <w:tcW w:type="dxa" w:w="2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Platform</w:t>
            </w:r>
          </w:p>
        </w:tc>
        <w:tc>
          <w:tcPr>
            <w:tcW w:type="dxa" w:w="33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Reason</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College event registration and approvals</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Zoho Creator</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Forms, workflows and reports are built in</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Field inventory app from an existing Google Sheet</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AppSheet</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Connects to the sheet in minutes</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Internal tool for a Microsoft 365 company</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Power Apps</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Uses existing sign-in, Teams and SharePoint</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Bank-grade customer portal</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OutSystems / Mendix</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 scale, security and DevOps tooling</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Marketplace website prototype</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Bubble</w:t>
            </w:r>
          </w:p>
        </w:tc>
        <w:tc>
          <w:tcPr>
            <w:tcW w:type="dxa" w:w="3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Flexible web design with visual logic</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Strengths and Weaknesses of the Selected Platform (Zoho Creator)</w:t>
      </w:r>
    </w:p>
    <w:p>
      <w:pPr>
        <w:pStyle w:val="ListParagraph"/>
        <w:numPr>
          <w:ilvl w:val="0"/>
          <w:numId w:val="2"/>
        </w:numPr>
        <w:spacing w:after="0" w:line="240"/>
      </w:pPr>
      <w:r>
        <w:rPr>
          <w:rFonts w:ascii="Times New Roman" w:cs="Times New Roman" w:eastAsia="Times New Roman" w:hAnsi="Times New Roman"/>
          <w:b/>
          <w:bCs/>
          <w:sz w:val="20"/>
          <w:szCs w:val="20"/>
        </w:rPr>
        <w:t xml:space="preserve">Strength:</w:t>
      </w:r>
      <w:r>
        <w:rPr>
          <w:rFonts w:ascii="Times New Roman" w:cs="Times New Roman" w:eastAsia="Times New Roman" w:hAnsi="Times New Roman"/>
          <w:sz w:val="20"/>
          <w:szCs w:val="20"/>
        </w:rPr>
        <w:t xml:space="preserve"> forms, reports, pages and workflows come together in one tool.</w:t>
      </w:r>
    </w:p>
    <w:p>
      <w:pPr>
        <w:pStyle w:val="ListParagraph"/>
        <w:numPr>
          <w:ilvl w:val="0"/>
          <w:numId w:val="2"/>
        </w:numPr>
        <w:spacing w:after="0" w:line="240"/>
      </w:pPr>
      <w:r>
        <w:rPr>
          <w:rFonts w:ascii="Times New Roman" w:cs="Times New Roman" w:eastAsia="Times New Roman" w:hAnsi="Times New Roman"/>
          <w:b/>
          <w:bCs/>
          <w:sz w:val="20"/>
          <w:szCs w:val="20"/>
        </w:rPr>
        <w:t xml:space="preserve">Strength:</w:t>
      </w:r>
      <w:r>
        <w:rPr>
          <w:rFonts w:ascii="Times New Roman" w:cs="Times New Roman" w:eastAsia="Times New Roman" w:hAnsi="Times New Roman"/>
          <w:sz w:val="20"/>
          <w:szCs w:val="20"/>
        </w:rPr>
        <w:t xml:space="preserve"> easy integration with other Zoho apps and with external services through APIs.</w:t>
      </w:r>
    </w:p>
    <w:p>
      <w:pPr>
        <w:pStyle w:val="ListParagraph"/>
        <w:numPr>
          <w:ilvl w:val="0"/>
          <w:numId w:val="2"/>
        </w:numPr>
        <w:spacing w:after="0" w:line="240"/>
      </w:pPr>
      <w:r>
        <w:rPr>
          <w:rFonts w:ascii="Times New Roman" w:cs="Times New Roman" w:eastAsia="Times New Roman" w:hAnsi="Times New Roman"/>
          <w:b/>
          <w:bCs/>
          <w:sz w:val="20"/>
          <w:szCs w:val="20"/>
        </w:rPr>
        <w:t xml:space="preserve">Strength:</w:t>
      </w:r>
      <w:r>
        <w:rPr>
          <w:rFonts w:ascii="Times New Roman" w:cs="Times New Roman" w:eastAsia="Times New Roman" w:hAnsi="Times New Roman"/>
          <w:sz w:val="20"/>
          <w:szCs w:val="20"/>
        </w:rPr>
        <w:t xml:space="preserve"> Deluge allows custom logic when drag-and-drop is not enough.</w:t>
      </w:r>
    </w:p>
    <w:p>
      <w:pPr>
        <w:pStyle w:val="ListParagraph"/>
        <w:numPr>
          <w:ilvl w:val="0"/>
          <w:numId w:val="2"/>
        </w:numPr>
        <w:spacing w:after="0" w:line="240"/>
      </w:pPr>
      <w:r>
        <w:rPr>
          <w:rFonts w:ascii="Times New Roman" w:cs="Times New Roman" w:eastAsia="Times New Roman" w:hAnsi="Times New Roman"/>
          <w:b/>
          <w:bCs/>
          <w:sz w:val="20"/>
          <w:szCs w:val="20"/>
        </w:rPr>
        <w:t xml:space="preserve">Weakness:</w:t>
      </w:r>
      <w:r>
        <w:rPr>
          <w:rFonts w:ascii="Times New Roman" w:cs="Times New Roman" w:eastAsia="Times New Roman" w:hAnsi="Times New Roman"/>
          <w:sz w:val="20"/>
          <w:szCs w:val="20"/>
        </w:rPr>
        <w:t xml:space="preserve"> advanced logic needs Deluge knowledge.</w:t>
      </w:r>
    </w:p>
    <w:p>
      <w:pPr>
        <w:pStyle w:val="ListParagraph"/>
        <w:numPr>
          <w:ilvl w:val="0"/>
          <w:numId w:val="2"/>
        </w:numPr>
        <w:spacing w:after="0" w:line="240"/>
      </w:pPr>
      <w:r>
        <w:rPr>
          <w:rFonts w:ascii="Times New Roman" w:cs="Times New Roman" w:eastAsia="Times New Roman" w:hAnsi="Times New Roman"/>
          <w:b/>
          <w:bCs/>
          <w:sz w:val="20"/>
          <w:szCs w:val="20"/>
        </w:rPr>
        <w:t xml:space="preserve">Weakness:</w:t>
      </w:r>
      <w:r>
        <w:rPr>
          <w:rFonts w:ascii="Times New Roman" w:cs="Times New Roman" w:eastAsia="Times New Roman" w:hAnsi="Times New Roman"/>
          <w:sz w:val="20"/>
          <w:szCs w:val="20"/>
        </w:rPr>
        <w:t xml:space="preserve"> design freedom is lower than in code-first development.</w:t>
      </w:r>
    </w:p>
    <w:p>
      <w:pPr>
        <w:pStyle w:val="ListParagraph"/>
        <w:numPr>
          <w:ilvl w:val="0"/>
          <w:numId w:val="2"/>
        </w:numPr>
        <w:spacing w:after="0" w:line="240"/>
      </w:pPr>
      <w:r>
        <w:rPr>
          <w:rFonts w:ascii="Times New Roman" w:cs="Times New Roman" w:eastAsia="Times New Roman" w:hAnsi="Times New Roman"/>
          <w:b/>
          <w:bCs/>
          <w:sz w:val="20"/>
          <w:szCs w:val="20"/>
        </w:rPr>
        <w:t xml:space="preserve">Weakness:</w:t>
      </w:r>
      <w:r>
        <w:rPr>
          <w:rFonts w:ascii="Times New Roman" w:cs="Times New Roman" w:eastAsia="Times New Roman" w:hAnsi="Times New Roman"/>
          <w:sz w:val="20"/>
          <w:szCs w:val="20"/>
        </w:rPr>
        <w:t xml:space="preserve"> the application stays tied to the Zoho platform.</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Future Trends</w:t>
      </w:r>
    </w:p>
    <w:p>
      <w:pPr>
        <w:pStyle w:val="ListParagraph"/>
        <w:numPr>
          <w:ilvl w:val="0"/>
          <w:numId w:val="2"/>
        </w:numPr>
        <w:spacing w:after="0" w:line="240"/>
      </w:pPr>
      <w:r>
        <w:rPr>
          <w:rFonts w:ascii="Times New Roman" w:cs="Times New Roman" w:eastAsia="Times New Roman" w:hAnsi="Times New Roman"/>
          <w:sz w:val="20"/>
          <w:szCs w:val="20"/>
        </w:rPr>
        <w:t xml:space="preserve">AI assistants will generate more of each application from plain-language prompts.</w:t>
      </w:r>
    </w:p>
    <w:p>
      <w:pPr>
        <w:pStyle w:val="ListParagraph"/>
        <w:numPr>
          <w:ilvl w:val="0"/>
          <w:numId w:val="2"/>
        </w:numPr>
        <w:spacing w:after="0" w:line="240"/>
      </w:pPr>
      <w:r>
        <w:rPr>
          <w:rFonts w:ascii="Times New Roman" w:cs="Times New Roman" w:eastAsia="Times New Roman" w:hAnsi="Times New Roman"/>
          <w:sz w:val="20"/>
          <w:szCs w:val="20"/>
        </w:rPr>
        <w:t xml:space="preserve">Citizen development will grow, supported by governance tools and approval gates.</w:t>
      </w:r>
    </w:p>
    <w:p>
      <w:pPr>
        <w:pStyle w:val="ListParagraph"/>
        <w:numPr>
          <w:ilvl w:val="0"/>
          <w:numId w:val="2"/>
        </w:numPr>
        <w:spacing w:after="0" w:line="240"/>
      </w:pPr>
      <w:r>
        <w:rPr>
          <w:rFonts w:ascii="Times New Roman" w:cs="Times New Roman" w:eastAsia="Times New Roman" w:hAnsi="Times New Roman"/>
          <w:sz w:val="20"/>
          <w:szCs w:val="20"/>
        </w:rPr>
        <w:t xml:space="preserve">Low-code platforms will offer more integration and automation templates.</w:t>
      </w:r>
    </w:p>
    <w:p>
      <w:pPr>
        <w:pStyle w:val="ListParagraph"/>
        <w:numPr>
          <w:ilvl w:val="0"/>
          <w:numId w:val="2"/>
        </w:numPr>
        <w:spacing w:after="0" w:line="240"/>
      </w:pPr>
      <w:r>
        <w:rPr>
          <w:rFonts w:ascii="Times New Roman" w:cs="Times New Roman" w:eastAsia="Times New Roman" w:hAnsi="Times New Roman"/>
          <w:sz w:val="20"/>
          <w:szCs w:val="20"/>
        </w:rPr>
        <w:t xml:space="preserve">Hybrid use will increase: no-code for quick tools, low-code for core systems.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the main difference between no-code and low-code?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No-code needs no programming; low-code also allows custom code.</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Why is Zoho Creator chosen for the next experiments?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It combines visual building, Deluge scripting, AI features and low cost.</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Name one drawback of any no-code platform.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Vendor lock-in.</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Which platform suits a Microsoft 365 organisation?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Microsoft Power Apps.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Results</w:t>
      </w:r>
    </w:p>
    <w:p>
      <w:pPr>
        <w:pStyle w:val="ListParagraph"/>
        <w:numPr>
          <w:ilvl w:val="0"/>
          <w:numId w:val="2"/>
        </w:numPr>
        <w:spacing w:after="0" w:line="240"/>
      </w:pPr>
      <w:r>
        <w:rPr>
          <w:rFonts w:ascii="Times New Roman" w:cs="Times New Roman" w:eastAsia="Times New Roman" w:hAnsi="Times New Roman"/>
          <w:sz w:val="20"/>
          <w:szCs w:val="20"/>
        </w:rPr>
        <w:t xml:space="preserve">No single platform is best in every situation; the right choice depends on team skills, budget, scale and existing tools.</w:t>
      </w:r>
    </w:p>
    <w:p>
      <w:pPr>
        <w:pStyle w:val="ListParagraph"/>
        <w:numPr>
          <w:ilvl w:val="0"/>
          <w:numId w:val="2"/>
        </w:numPr>
        <w:spacing w:after="0" w:line="240"/>
      </w:pPr>
      <w:r>
        <w:rPr>
          <w:rFonts w:ascii="Times New Roman" w:cs="Times New Roman" w:eastAsia="Times New Roman" w:hAnsi="Times New Roman"/>
          <w:sz w:val="20"/>
          <w:szCs w:val="20"/>
        </w:rPr>
        <w:t xml:space="preserve">For forms, approvals, reports and dashboards with a low learning curve, Zoho Creator is the most suitable of the six platforms.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The study shows that no-code and low-code platforms differ mainly in flexibility, scale and cost. Enterprise platforms such as OutSystems and Mendix suit complex, large systems, while Zoho Creator, Power Apps and AppSheet suit faster business application development. Zoho Creator is selected for the remaining experiments because it combines visual building, its own scripting language (Deluge), built-in AI features and a low entry cost.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2026-10-14T02:52:44.807Z</dcterms:created>
  <dcterms:modified xsi:type="dcterms:W3CDTF">2026-10-14T02:52:44.808Z</dcterms:modified>
</cp:coreProperties>
</file>

<file path=docProps/custom.xml><?xml version="1.0" encoding="utf-8"?>
<Properties xmlns="http://schemas.openxmlformats.org/officeDocument/2006/custom-properties" xmlns:vt="http://schemas.openxmlformats.org/officeDocument/2006/docPropsVTypes"/>
</file>