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56" w:rsidRPr="005A6F56" w:rsidRDefault="005A6F56">
      <w:pPr>
        <w:jc w:val="center"/>
        <w:rPr>
          <w:sz w:val="8"/>
        </w:rPr>
      </w:pPr>
    </w:p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83FF0" w:rsidP="003A5CD3">
      <w:pPr>
        <w:spacing w:line="288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Final</w:t>
      </w:r>
      <w:r w:rsidR="00E14170" w:rsidRPr="002252CD">
        <w:rPr>
          <w:rFonts w:ascii="Cambria" w:hAnsi="Cambria"/>
        </w:rPr>
        <w:t>,</w:t>
      </w:r>
      <w:bookmarkStart w:id="0" w:name="_GoBack"/>
      <w:bookmarkEnd w:id="0"/>
      <w:r w:rsidR="0039597B">
        <w:rPr>
          <w:rFonts w:ascii="Cambria" w:hAnsi="Cambria"/>
        </w:rPr>
        <w:t>Summer</w:t>
      </w:r>
      <w:r w:rsidR="008C2B7F">
        <w:rPr>
          <w:rFonts w:ascii="Cambria" w:hAnsi="Cambria"/>
        </w:rPr>
        <w:t>-2017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EF381B">
        <w:rPr>
          <w:rFonts w:ascii="Cambria" w:hAnsi="Cambria"/>
          <w:b/>
        </w:rPr>
        <w:t>3</w:t>
      </w:r>
      <w:r w:rsidR="007C7161">
        <w:rPr>
          <w:rFonts w:ascii="Cambria" w:hAnsi="Cambria"/>
          <w:b/>
        </w:rPr>
        <w:t>32</w:t>
      </w:r>
      <w:r w:rsidRPr="002252CD">
        <w:rPr>
          <w:rFonts w:ascii="Cambria" w:hAnsi="Cambria"/>
        </w:rPr>
        <w:t xml:space="preserve">   Course Title: </w:t>
      </w:r>
      <w:r w:rsidR="007C7161" w:rsidRPr="007C7161">
        <w:rPr>
          <w:rFonts w:ascii="Cambria" w:hAnsi="Cambria"/>
          <w:b/>
        </w:rPr>
        <w:t>Computer Organization and</w:t>
      </w:r>
      <w:r w:rsidR="00EF381B" w:rsidRPr="007C7161">
        <w:rPr>
          <w:rFonts w:ascii="Cambria" w:hAnsi="Cambria"/>
          <w:b/>
          <w:bCs/>
        </w:rPr>
        <w:t xml:space="preserve"> Design 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331EAC">
        <w:rPr>
          <w:rFonts w:ascii="Cambria" w:hAnsi="Cambria"/>
        </w:rPr>
        <w:t>45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6372BF">
        <w:rPr>
          <w:rFonts w:ascii="Cambria" w:hAnsi="Cambria"/>
        </w:rPr>
        <w:t>4</w:t>
      </w:r>
      <w:r w:rsidR="00AA172B">
        <w:rPr>
          <w:rFonts w:ascii="Cambria" w:hAnsi="Cambria"/>
        </w:rPr>
        <w:t>0</w:t>
      </w:r>
    </w:p>
    <w:p w:rsidR="007A1B89" w:rsidRPr="002252CD" w:rsidRDefault="00273F6A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Line 2" o:spid="_x0000_s1026" style="position:absolute;left:0;text-align:left;z-index:251657728;visibility:visible;mso-wrap-distance-top:-3e-5mm;mso-wrap-distance-bottom:-3e-5mm" from="-31.5pt,7.7pt" to="517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w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uF0/pg/pCAavfoSUl4TjXX+M9c9CkaFJXCOwOTw7HwgQsprSLhH6bWQ&#10;MootFRoqPJ/kk5jgtBQsOEOYs7ttLS06kDAu8YtVgec+zOq9YhGs44StLrYnQp5tuFyqgAelAJ2L&#10;dZ6HH/N0vpqtZsWoyKerUZE2zejTui5G03X2OGkemrpusp+BWlaUnWCMq8DuOptZ8XfaX17Jeapu&#10;03lrQ/IePfYLyF7/kXTUMsh3HoStZqeNvWoM4xiDL08nzPv9Huz7B778BQAA//8DAFBLAwQUAAYA&#10;CAAAACEA1p4c0d0AAAAKAQAADwAAAGRycy9kb3ducmV2LnhtbEyPwU7DMBBE70j8g7VIXKrWoaFV&#10;lcapEJAbFwqI6zZekoh4ncZuG/h6tuIAx50Zzb7JN6Pr1JGG0Ho2cDNLQBFX3rZcG3h9KacrUCEi&#10;W+w8k4EvCrApLi9yzKw/8TMdt7FWUsIhQwNNjH2mdagachhmvicW78MPDqOcQ63tgCcpd52eJ8lS&#10;O2xZPjTY031D1ef24AyE8o325fekmiTvae1pvn94ekRjrq/GuzWoSGP8C8MZX9ChEKadP7ANqjMw&#10;XaayJYqxuAV1DiTpQpTdr6KLXP+fUPwAAAD//wMAUEsBAi0AFAAGAAgAAAAhALaDOJL+AAAA4QEA&#10;ABMAAAAAAAAAAAAAAAAAAAAAAFtDb250ZW50X1R5cGVzXS54bWxQSwECLQAUAAYACAAAACEAOP0h&#10;/9YAAACUAQAACwAAAAAAAAAAAAAAAAAvAQAAX3JlbHMvLnJlbHNQSwECLQAUAAYACAAAACEA54Ks&#10;LRICAAAoBAAADgAAAAAAAAAAAAAAAAAuAgAAZHJzL2Uyb0RvYy54bWxQSwECLQAUAAYACAAAACEA&#10;1p4c0d0AAAAKAQAADwAAAAAAAAAAAAAAAABsBAAAZHJzL2Rvd25yZXYueG1sUEsFBgAAAAAEAAQA&#10;8wAAAHYFAAAAAA==&#10;"/>
        </w:pict>
      </w:r>
    </w:p>
    <w:tbl>
      <w:tblPr>
        <w:tblW w:w="10468" w:type="dxa"/>
        <w:tblLook w:val="01E0"/>
      </w:tblPr>
      <w:tblGrid>
        <w:gridCol w:w="383"/>
        <w:gridCol w:w="9625"/>
        <w:gridCol w:w="460"/>
      </w:tblGrid>
      <w:tr w:rsidR="003936FC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935CCB" w:rsidRPr="002252CD" w:rsidTr="00273809">
        <w:trPr>
          <w:trHeight w:val="999"/>
        </w:trPr>
        <w:tc>
          <w:tcPr>
            <w:tcW w:w="0" w:type="auto"/>
          </w:tcPr>
          <w:p w:rsidR="00935CCB" w:rsidRDefault="00950867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1</w:t>
            </w:r>
            <w:r w:rsidR="00935CCB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1E3548" w:rsidRDefault="00B518D3" w:rsidP="00273809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the differences between single cycle and </w:t>
            </w:r>
            <w:r w:rsidR="0048561A">
              <w:rPr>
                <w:rFonts w:cstheme="minorHAnsi"/>
              </w:rPr>
              <w:t xml:space="preserve">multicycle </w:t>
            </w:r>
            <w:r>
              <w:rPr>
                <w:rFonts w:cstheme="minorHAnsi"/>
              </w:rPr>
              <w:t>datapath.</w:t>
            </w:r>
          </w:p>
          <w:p w:rsidR="00B90E1F" w:rsidRDefault="00B90E1F" w:rsidP="00273809">
            <w:pPr>
              <w:spacing w:line="360" w:lineRule="auto"/>
              <w:jc w:val="both"/>
              <w:rPr>
                <w:rFonts w:cstheme="minorHAnsi"/>
              </w:rPr>
            </w:pPr>
          </w:p>
          <w:p w:rsidR="00B90E1F" w:rsidRDefault="00B90E1F" w:rsidP="00273809">
            <w:pPr>
              <w:spacing w:line="360" w:lineRule="auto"/>
              <w:jc w:val="both"/>
              <w:rPr>
                <w:rFonts w:cstheme="minorHAnsi"/>
              </w:rPr>
            </w:pPr>
          </w:p>
          <w:p w:rsidR="00B90E1F" w:rsidRDefault="00B90E1F" w:rsidP="00273809">
            <w:pPr>
              <w:spacing w:line="360" w:lineRule="auto"/>
              <w:jc w:val="both"/>
              <w:rPr>
                <w:rFonts w:cstheme="minorHAnsi"/>
              </w:rPr>
            </w:pPr>
          </w:p>
          <w:p w:rsidR="00B90E1F" w:rsidRDefault="00B90E1F" w:rsidP="00273809">
            <w:pPr>
              <w:spacing w:line="360" w:lineRule="auto"/>
              <w:jc w:val="both"/>
              <w:rPr>
                <w:rFonts w:cstheme="minorHAnsi"/>
              </w:rPr>
            </w:pPr>
          </w:p>
          <w:p w:rsidR="00B90E1F" w:rsidRDefault="00B90E1F" w:rsidP="00273809">
            <w:pPr>
              <w:spacing w:line="360" w:lineRule="auto"/>
              <w:jc w:val="both"/>
              <w:rPr>
                <w:rFonts w:cstheme="minorHAnsi"/>
              </w:rPr>
            </w:pPr>
          </w:p>
          <w:p w:rsidR="00B90E1F" w:rsidRDefault="00B90E1F" w:rsidP="00273809">
            <w:pPr>
              <w:spacing w:line="360" w:lineRule="auto"/>
              <w:jc w:val="both"/>
              <w:rPr>
                <w:rFonts w:cstheme="minorHAnsi"/>
              </w:rPr>
            </w:pPr>
          </w:p>
          <w:p w:rsidR="00B90E1F" w:rsidRDefault="00B90E1F" w:rsidP="00273809">
            <w:pPr>
              <w:spacing w:line="360" w:lineRule="auto"/>
              <w:jc w:val="both"/>
              <w:rPr>
                <w:rFonts w:cstheme="minorHAnsi"/>
              </w:rPr>
            </w:pPr>
          </w:p>
          <w:p w:rsidR="00B90E1F" w:rsidRDefault="00B90E1F" w:rsidP="00273809">
            <w:pPr>
              <w:spacing w:line="360" w:lineRule="auto"/>
              <w:jc w:val="both"/>
              <w:rPr>
                <w:rFonts w:cstheme="minorHAnsi"/>
              </w:rPr>
            </w:pPr>
          </w:p>
          <w:p w:rsidR="00B90E1F" w:rsidRDefault="00B90E1F" w:rsidP="00273809">
            <w:pPr>
              <w:spacing w:line="360" w:lineRule="auto"/>
              <w:jc w:val="both"/>
              <w:rPr>
                <w:rFonts w:cstheme="minorHAnsi"/>
              </w:rPr>
            </w:pPr>
          </w:p>
          <w:p w:rsidR="00B90E1F" w:rsidRDefault="00B90E1F" w:rsidP="00273809">
            <w:pPr>
              <w:spacing w:line="360" w:lineRule="auto"/>
              <w:jc w:val="both"/>
              <w:rPr>
                <w:rFonts w:cstheme="minorHAnsi"/>
              </w:rPr>
            </w:pPr>
          </w:p>
          <w:p w:rsidR="00B90E1F" w:rsidRDefault="00B90E1F" w:rsidP="00273809">
            <w:pPr>
              <w:spacing w:line="360" w:lineRule="auto"/>
              <w:jc w:val="both"/>
              <w:rPr>
                <w:rFonts w:cstheme="minorHAnsi"/>
              </w:rPr>
            </w:pPr>
          </w:p>
          <w:p w:rsidR="00B90E1F" w:rsidRDefault="00B90E1F" w:rsidP="00273809">
            <w:pPr>
              <w:spacing w:line="360" w:lineRule="auto"/>
              <w:jc w:val="both"/>
              <w:rPr>
                <w:rFonts w:cstheme="minorHAnsi"/>
              </w:rPr>
            </w:pPr>
          </w:p>
          <w:p w:rsidR="00B90E1F" w:rsidRDefault="00B90E1F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935CCB" w:rsidRDefault="00B518D3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5231BB" w:rsidRPr="002252CD" w:rsidTr="00273809">
        <w:trPr>
          <w:trHeight w:val="603"/>
        </w:trPr>
        <w:tc>
          <w:tcPr>
            <w:tcW w:w="0" w:type="auto"/>
          </w:tcPr>
          <w:p w:rsidR="005231BB" w:rsidRDefault="00950867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2</w:t>
            </w:r>
            <w:r w:rsidR="005231BB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0D0432" w:rsidRDefault="00431FAF" w:rsidP="008C2B7F">
            <w:pPr>
              <w:spacing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Explain </w:t>
            </w:r>
            <w:r w:rsidR="00BC3797" w:rsidRPr="00BC3797">
              <w:rPr>
                <w:rFonts w:ascii="Cambria" w:hAnsi="Cambria"/>
              </w:rPr>
              <w:t>structural</w:t>
            </w:r>
            <w:r w:rsidR="00BC379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hazard with a specific example.</w:t>
            </w:r>
          </w:p>
          <w:p w:rsidR="000D0432" w:rsidRDefault="000D0432" w:rsidP="008C2B7F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0D0432" w:rsidRDefault="000D0432" w:rsidP="008C2B7F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0D0432" w:rsidRDefault="000D0432" w:rsidP="008C2B7F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0D0432" w:rsidRDefault="000D0432" w:rsidP="008C2B7F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0D0432" w:rsidRDefault="000D0432" w:rsidP="008C2B7F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0D0432" w:rsidRDefault="000D0432" w:rsidP="008C2B7F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0D0432" w:rsidRDefault="000D0432" w:rsidP="008C2B7F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0D0432" w:rsidRDefault="000D0432" w:rsidP="008C2B7F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0D0432" w:rsidRDefault="000D0432" w:rsidP="008C2B7F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0D0432" w:rsidRDefault="000D0432" w:rsidP="008C2B7F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3C683A" w:rsidRDefault="003C683A" w:rsidP="008C2B7F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0D0432" w:rsidRDefault="000D0432" w:rsidP="008C2B7F">
            <w:pPr>
              <w:spacing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5231BB" w:rsidRDefault="00E90921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1278C0" w:rsidRPr="002252CD" w:rsidTr="003C683A">
        <w:trPr>
          <w:trHeight w:val="279"/>
        </w:trPr>
        <w:tc>
          <w:tcPr>
            <w:tcW w:w="0" w:type="auto"/>
          </w:tcPr>
          <w:p w:rsidR="001278C0" w:rsidRDefault="00950867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3</w:t>
            </w:r>
            <w:r w:rsidR="001278C0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273809" w:rsidRPr="00273809" w:rsidRDefault="002B6812" w:rsidP="00273809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Consider the following table </w:t>
            </w:r>
            <w:r w:rsidR="00BE4EC6">
              <w:rPr>
                <w:rFonts w:ascii="Cambria" w:hAnsi="Cambria"/>
              </w:rPr>
              <w:t>that provides the time required by each of the 5 stage of two different processor a and b</w:t>
            </w:r>
            <w:r w:rsidR="00B518D3">
              <w:rPr>
                <w:rFonts w:ascii="Cambria" w:hAnsi="Cambria"/>
              </w:rPr>
              <w:t xml:space="preserve">. </w:t>
            </w:r>
          </w:p>
          <w:tbl>
            <w:tblPr>
              <w:tblStyle w:val="TableGrid"/>
              <w:tblW w:w="0" w:type="auto"/>
              <w:tblInd w:w="517" w:type="dxa"/>
              <w:tblLook w:val="04A0"/>
            </w:tblPr>
            <w:tblGrid>
              <w:gridCol w:w="1438"/>
              <w:gridCol w:w="1500"/>
              <w:gridCol w:w="1320"/>
              <w:gridCol w:w="690"/>
              <w:gridCol w:w="808"/>
              <w:gridCol w:w="1140"/>
            </w:tblGrid>
            <w:tr w:rsidR="002B6812" w:rsidRPr="00CC61EF" w:rsidTr="00820F8B">
              <w:tc>
                <w:tcPr>
                  <w:tcW w:w="1438" w:type="dxa"/>
                  <w:hideMark/>
                </w:tcPr>
                <w:p w:rsidR="002B6812" w:rsidRPr="00CC61EF" w:rsidRDefault="002B6812" w:rsidP="00273809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>
                    <w:rPr>
                      <w:b/>
                      <w:color w:val="000000"/>
                      <w:sz w:val="27"/>
                      <w:szCs w:val="27"/>
                    </w:rPr>
                    <w:t>Processor</w:t>
                  </w:r>
                </w:p>
              </w:tc>
              <w:tc>
                <w:tcPr>
                  <w:tcW w:w="1500" w:type="dxa"/>
                  <w:hideMark/>
                </w:tcPr>
                <w:p w:rsidR="002B6812" w:rsidRDefault="002B6812" w:rsidP="00273809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Instr. Fetch</w:t>
                  </w:r>
                </w:p>
                <w:p w:rsidR="00B518D3" w:rsidRPr="00B518D3" w:rsidRDefault="00B518D3" w:rsidP="00273809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 w:rsidRPr="00B518D3">
                    <w:rPr>
                      <w:color w:val="000000"/>
                      <w:sz w:val="27"/>
                      <w:szCs w:val="27"/>
                    </w:rPr>
                    <w:t>(ps)</w:t>
                  </w:r>
                </w:p>
              </w:tc>
              <w:tc>
                <w:tcPr>
                  <w:tcW w:w="1320" w:type="dxa"/>
                  <w:hideMark/>
                </w:tcPr>
                <w:p w:rsidR="002B6812" w:rsidRDefault="002B6812" w:rsidP="00273809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Instr. Decode</w:t>
                  </w:r>
                </w:p>
                <w:p w:rsidR="00B518D3" w:rsidRPr="00CC61EF" w:rsidRDefault="00B518D3" w:rsidP="00273809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B518D3">
                    <w:rPr>
                      <w:color w:val="000000"/>
                      <w:sz w:val="27"/>
                      <w:szCs w:val="27"/>
                    </w:rPr>
                    <w:t>(ps)</w:t>
                  </w:r>
                </w:p>
              </w:tc>
              <w:tc>
                <w:tcPr>
                  <w:tcW w:w="690" w:type="dxa"/>
                  <w:hideMark/>
                </w:tcPr>
                <w:p w:rsidR="002B6812" w:rsidRDefault="002B6812" w:rsidP="00273809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EX</w:t>
                  </w:r>
                </w:p>
                <w:p w:rsidR="00B518D3" w:rsidRPr="00CC61EF" w:rsidRDefault="00B518D3" w:rsidP="00273809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B518D3">
                    <w:rPr>
                      <w:color w:val="000000"/>
                      <w:sz w:val="27"/>
                      <w:szCs w:val="27"/>
                    </w:rPr>
                    <w:t>(ps)</w:t>
                  </w:r>
                </w:p>
              </w:tc>
              <w:tc>
                <w:tcPr>
                  <w:tcW w:w="808" w:type="dxa"/>
                  <w:hideMark/>
                </w:tcPr>
                <w:p w:rsidR="002B6812" w:rsidRDefault="002B6812" w:rsidP="00273809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Mem</w:t>
                  </w:r>
                </w:p>
                <w:p w:rsidR="00B518D3" w:rsidRPr="00CC61EF" w:rsidRDefault="00B518D3" w:rsidP="00273809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B518D3">
                    <w:rPr>
                      <w:color w:val="000000"/>
                      <w:sz w:val="27"/>
                      <w:szCs w:val="27"/>
                    </w:rPr>
                    <w:t>(ps)</w:t>
                  </w:r>
                </w:p>
              </w:tc>
              <w:tc>
                <w:tcPr>
                  <w:tcW w:w="1140" w:type="dxa"/>
                  <w:hideMark/>
                </w:tcPr>
                <w:p w:rsidR="002B6812" w:rsidRDefault="002B6812" w:rsidP="00273809">
                  <w:pPr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Write Back</w:t>
                  </w:r>
                </w:p>
                <w:p w:rsidR="00B518D3" w:rsidRPr="00CC61EF" w:rsidRDefault="00B518D3" w:rsidP="00273809">
                  <w:pPr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B518D3">
                    <w:rPr>
                      <w:color w:val="000000"/>
                      <w:sz w:val="27"/>
                      <w:szCs w:val="27"/>
                    </w:rPr>
                    <w:t>(ps)</w:t>
                  </w:r>
                </w:p>
              </w:tc>
            </w:tr>
            <w:tr w:rsidR="002B6812" w:rsidRPr="00CC61EF" w:rsidTr="00820F8B">
              <w:tc>
                <w:tcPr>
                  <w:tcW w:w="1438" w:type="dxa"/>
                  <w:hideMark/>
                </w:tcPr>
                <w:p w:rsidR="002B6812" w:rsidRPr="00CC61EF" w:rsidRDefault="002B6812" w:rsidP="00273809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2B6812">
                    <w:rPr>
                      <w:b/>
                      <w:color w:val="000000"/>
                      <w:szCs w:val="27"/>
                    </w:rPr>
                    <w:t>a</w:t>
                  </w:r>
                </w:p>
              </w:tc>
              <w:tc>
                <w:tcPr>
                  <w:tcW w:w="1500" w:type="dxa"/>
                  <w:hideMark/>
                </w:tcPr>
                <w:p w:rsidR="002B6812" w:rsidRPr="00CC61EF" w:rsidRDefault="00BE4EC6" w:rsidP="00BE4EC6">
                  <w:p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        300</w:t>
                  </w:r>
                </w:p>
              </w:tc>
              <w:tc>
                <w:tcPr>
                  <w:tcW w:w="1320" w:type="dxa"/>
                  <w:hideMark/>
                </w:tcPr>
                <w:p w:rsidR="002B6812" w:rsidRPr="00CC61EF" w:rsidRDefault="002B6812" w:rsidP="00273809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400</w:t>
                  </w:r>
                </w:p>
              </w:tc>
              <w:tc>
                <w:tcPr>
                  <w:tcW w:w="690" w:type="dxa"/>
                  <w:hideMark/>
                </w:tcPr>
                <w:p w:rsidR="002B6812" w:rsidRPr="00CC61EF" w:rsidRDefault="002B6812" w:rsidP="00273809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250</w:t>
                  </w:r>
                </w:p>
              </w:tc>
              <w:tc>
                <w:tcPr>
                  <w:tcW w:w="808" w:type="dxa"/>
                  <w:hideMark/>
                </w:tcPr>
                <w:p w:rsidR="002B6812" w:rsidRPr="00CC61EF" w:rsidRDefault="002B6812" w:rsidP="00273809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500</w:t>
                  </w:r>
                </w:p>
              </w:tc>
              <w:tc>
                <w:tcPr>
                  <w:tcW w:w="1140" w:type="dxa"/>
                  <w:hideMark/>
                </w:tcPr>
                <w:p w:rsidR="002B6812" w:rsidRPr="00CC61EF" w:rsidRDefault="002B6812" w:rsidP="00273809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100</w:t>
                  </w:r>
                </w:p>
              </w:tc>
            </w:tr>
            <w:tr w:rsidR="002B6812" w:rsidRPr="00CC61EF" w:rsidTr="00820F8B">
              <w:tc>
                <w:tcPr>
                  <w:tcW w:w="1438" w:type="dxa"/>
                  <w:hideMark/>
                </w:tcPr>
                <w:p w:rsidR="002B6812" w:rsidRPr="00612BCB" w:rsidRDefault="00BE4EC6" w:rsidP="002B681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c>
              <w:tc>
                <w:tcPr>
                  <w:tcW w:w="1500" w:type="dxa"/>
                  <w:hideMark/>
                </w:tcPr>
                <w:p w:rsidR="002B6812" w:rsidRPr="00CC61EF" w:rsidRDefault="002B6812" w:rsidP="00273809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220</w:t>
                  </w:r>
                </w:p>
              </w:tc>
              <w:tc>
                <w:tcPr>
                  <w:tcW w:w="1320" w:type="dxa"/>
                  <w:hideMark/>
                </w:tcPr>
                <w:p w:rsidR="002B6812" w:rsidRPr="00CC61EF" w:rsidRDefault="002B6812" w:rsidP="00273809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200</w:t>
                  </w:r>
                </w:p>
              </w:tc>
              <w:tc>
                <w:tcPr>
                  <w:tcW w:w="690" w:type="dxa"/>
                  <w:hideMark/>
                </w:tcPr>
                <w:p w:rsidR="002B6812" w:rsidRPr="00CC61EF" w:rsidRDefault="002B6812" w:rsidP="00273809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100</w:t>
                  </w:r>
                </w:p>
              </w:tc>
              <w:tc>
                <w:tcPr>
                  <w:tcW w:w="808" w:type="dxa"/>
                  <w:hideMark/>
                </w:tcPr>
                <w:p w:rsidR="002B6812" w:rsidRPr="00CC61EF" w:rsidRDefault="002B6812" w:rsidP="00273809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150</w:t>
                  </w:r>
                </w:p>
              </w:tc>
              <w:tc>
                <w:tcPr>
                  <w:tcW w:w="1140" w:type="dxa"/>
                  <w:hideMark/>
                </w:tcPr>
                <w:p w:rsidR="002B6812" w:rsidRPr="00CC61EF" w:rsidRDefault="00BE4EC6" w:rsidP="00273809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80</w:t>
                  </w:r>
                </w:p>
              </w:tc>
            </w:tr>
          </w:tbl>
          <w:p w:rsidR="005516C2" w:rsidRDefault="005516C2" w:rsidP="00431FAF">
            <w:pPr>
              <w:pStyle w:val="ListParagraph"/>
              <w:spacing w:before="40" w:after="4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Answer the following questions…..</w:t>
            </w:r>
          </w:p>
          <w:p w:rsidR="005516C2" w:rsidRPr="005516C2" w:rsidRDefault="005516C2" w:rsidP="00431FAF">
            <w:pPr>
              <w:pStyle w:val="ListParagraph"/>
              <w:spacing w:before="40" w:after="40" w:line="36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516C2">
              <w:rPr>
                <w:rFonts w:ascii="Cambria" w:hAnsi="Cambria"/>
                <w:b/>
                <w:sz w:val="24"/>
                <w:szCs w:val="24"/>
              </w:rPr>
              <w:t>Processor a (single cycle, pipelined)</w:t>
            </w:r>
          </w:p>
          <w:p w:rsidR="002B6812" w:rsidRDefault="00431FAF" w:rsidP="001278C0">
            <w:pPr>
              <w:pStyle w:val="ListParagraph"/>
              <w:numPr>
                <w:ilvl w:val="0"/>
                <w:numId w:val="17"/>
              </w:numPr>
              <w:spacing w:before="40" w:after="4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431FAF">
              <w:rPr>
                <w:rFonts w:ascii="Cambria" w:hAnsi="Cambria"/>
                <w:sz w:val="24"/>
                <w:szCs w:val="24"/>
              </w:rPr>
              <w:t>Clock</w:t>
            </w:r>
            <w:r w:rsidR="002B6812" w:rsidRPr="00431FAF">
              <w:rPr>
                <w:rFonts w:ascii="Cambria" w:hAnsi="Cambria"/>
                <w:sz w:val="24"/>
                <w:szCs w:val="24"/>
              </w:rPr>
              <w:t xml:space="preserve"> cycle time(T</w:t>
            </w:r>
            <w:r w:rsidR="002B6812" w:rsidRPr="00431FAF">
              <w:rPr>
                <w:rFonts w:ascii="Cambria" w:hAnsi="Cambria"/>
                <w:sz w:val="24"/>
                <w:szCs w:val="24"/>
                <w:vertAlign w:val="subscript"/>
              </w:rPr>
              <w:t>c</w:t>
            </w:r>
            <w:r w:rsidR="002B6812" w:rsidRPr="00431FAF">
              <w:rPr>
                <w:rFonts w:ascii="Cambria" w:hAnsi="Cambria"/>
                <w:sz w:val="24"/>
                <w:szCs w:val="24"/>
              </w:rPr>
              <w:t xml:space="preserve">) </w:t>
            </w:r>
          </w:p>
          <w:p w:rsidR="00431FAF" w:rsidRPr="00BE4EC6" w:rsidRDefault="00431FAF" w:rsidP="00BE4EC6">
            <w:pPr>
              <w:pStyle w:val="ListParagraph"/>
              <w:numPr>
                <w:ilvl w:val="0"/>
                <w:numId w:val="17"/>
              </w:numPr>
              <w:spacing w:before="40" w:after="4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between two consecutive instructions</w:t>
            </w:r>
          </w:p>
          <w:p w:rsidR="00B90E1F" w:rsidRPr="005516C2" w:rsidRDefault="00D642A7" w:rsidP="0078040F">
            <w:pPr>
              <w:pStyle w:val="ListParagraph"/>
              <w:numPr>
                <w:ilvl w:val="0"/>
                <w:numId w:val="17"/>
              </w:numPr>
              <w:spacing w:before="40" w:after="40"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Assume, </w:t>
            </w:r>
            <w:r w:rsidR="00FE4714">
              <w:rPr>
                <w:rFonts w:ascii="Cambria" w:hAnsi="Cambria"/>
                <w:sz w:val="24"/>
                <w:szCs w:val="24"/>
              </w:rPr>
              <w:t>there are</w:t>
            </w:r>
            <w:r>
              <w:rPr>
                <w:rFonts w:ascii="Cambria" w:hAnsi="Cambria"/>
                <w:sz w:val="24"/>
                <w:szCs w:val="24"/>
              </w:rPr>
              <w:t xml:space="preserve"> a set of </w:t>
            </w:r>
            <w:r w:rsidR="001E6AD5">
              <w:rPr>
                <w:rFonts w:ascii="Cambria" w:hAnsi="Cambria"/>
                <w:sz w:val="24"/>
                <w:szCs w:val="24"/>
              </w:rPr>
              <w:t xml:space="preserve">10 </w:t>
            </w:r>
            <w:r>
              <w:rPr>
                <w:rFonts w:ascii="Cambria" w:hAnsi="Cambria"/>
                <w:sz w:val="24"/>
                <w:szCs w:val="24"/>
              </w:rPr>
              <w:t xml:space="preserve">instructions. </w:t>
            </w:r>
            <w:r w:rsidR="0019061D">
              <w:rPr>
                <w:rFonts w:ascii="Cambria" w:hAnsi="Cambria"/>
                <w:sz w:val="24"/>
                <w:szCs w:val="24"/>
              </w:rPr>
              <w:t xml:space="preserve">Each of them accesses all the stages. </w:t>
            </w:r>
            <w:r w:rsidR="00C97B39">
              <w:rPr>
                <w:rFonts w:ascii="Cambria" w:hAnsi="Cambria"/>
                <w:sz w:val="24"/>
                <w:szCs w:val="24"/>
              </w:rPr>
              <w:t>Calculate Throughput (Number of instructions per second)</w:t>
            </w:r>
          </w:p>
          <w:p w:rsidR="005516C2" w:rsidRDefault="005516C2" w:rsidP="005516C2">
            <w:pPr>
              <w:pStyle w:val="ListParagraph"/>
              <w:spacing w:before="40" w:after="40" w:line="36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  <w:p w:rsidR="005516C2" w:rsidRPr="005516C2" w:rsidRDefault="005516C2" w:rsidP="005516C2">
            <w:pPr>
              <w:pStyle w:val="ListParagraph"/>
              <w:spacing w:before="40" w:after="40" w:line="36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Processor b</w:t>
            </w:r>
            <w:r w:rsidRPr="005516C2">
              <w:rPr>
                <w:rFonts w:ascii="Cambria" w:hAnsi="Cambria"/>
                <w:b/>
                <w:sz w:val="24"/>
                <w:szCs w:val="24"/>
              </w:rPr>
              <w:t xml:space="preserve"> (single cycle, pipelined)</w:t>
            </w:r>
          </w:p>
          <w:p w:rsidR="005516C2" w:rsidRDefault="005516C2" w:rsidP="005516C2">
            <w:pPr>
              <w:pStyle w:val="ListParagraph"/>
              <w:numPr>
                <w:ilvl w:val="0"/>
                <w:numId w:val="17"/>
              </w:numPr>
              <w:spacing w:before="40" w:after="4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431FAF">
              <w:rPr>
                <w:rFonts w:ascii="Cambria" w:hAnsi="Cambria"/>
                <w:sz w:val="24"/>
                <w:szCs w:val="24"/>
              </w:rPr>
              <w:t>Clock cycle time(T</w:t>
            </w:r>
            <w:r w:rsidRPr="00431FAF">
              <w:rPr>
                <w:rFonts w:ascii="Cambria" w:hAnsi="Cambria"/>
                <w:sz w:val="24"/>
                <w:szCs w:val="24"/>
                <w:vertAlign w:val="subscript"/>
              </w:rPr>
              <w:t>c</w:t>
            </w:r>
            <w:r w:rsidRPr="00431FAF">
              <w:rPr>
                <w:rFonts w:ascii="Cambria" w:hAnsi="Cambria"/>
                <w:sz w:val="24"/>
                <w:szCs w:val="24"/>
              </w:rPr>
              <w:t xml:space="preserve">) </w:t>
            </w:r>
          </w:p>
          <w:p w:rsidR="005516C2" w:rsidRPr="00BE4EC6" w:rsidRDefault="005516C2" w:rsidP="005516C2">
            <w:pPr>
              <w:pStyle w:val="ListParagraph"/>
              <w:numPr>
                <w:ilvl w:val="0"/>
                <w:numId w:val="17"/>
              </w:numPr>
              <w:spacing w:before="40" w:after="4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between two consecutive instructions</w:t>
            </w:r>
          </w:p>
          <w:p w:rsidR="00FE4714" w:rsidRPr="005516C2" w:rsidRDefault="00FE4714" w:rsidP="00FE4714">
            <w:pPr>
              <w:pStyle w:val="ListParagraph"/>
              <w:numPr>
                <w:ilvl w:val="0"/>
                <w:numId w:val="17"/>
              </w:numPr>
              <w:spacing w:before="40" w:after="40"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Assume, there are a set of </w:t>
            </w:r>
            <w:r w:rsidR="001E6AD5">
              <w:rPr>
                <w:rFonts w:ascii="Cambria" w:hAnsi="Cambria"/>
                <w:sz w:val="24"/>
                <w:szCs w:val="24"/>
              </w:rPr>
              <w:t>10 instructions</w:t>
            </w:r>
            <w:r>
              <w:rPr>
                <w:rFonts w:ascii="Cambria" w:hAnsi="Cambria"/>
                <w:sz w:val="24"/>
                <w:szCs w:val="24"/>
              </w:rPr>
              <w:t>. C</w:t>
            </w:r>
            <w:r w:rsidR="0019061D">
              <w:rPr>
                <w:rFonts w:ascii="Cambria" w:hAnsi="Cambria"/>
                <w:sz w:val="24"/>
                <w:szCs w:val="24"/>
              </w:rPr>
              <w:t xml:space="preserve"> Each of them accesses all the stages. Calculate </w:t>
            </w:r>
            <w:r>
              <w:rPr>
                <w:rFonts w:ascii="Cambria" w:hAnsi="Cambria"/>
                <w:sz w:val="24"/>
                <w:szCs w:val="24"/>
              </w:rPr>
              <w:t>Throughput (Number of instructions per second)</w:t>
            </w:r>
          </w:p>
          <w:p w:rsidR="005516C2" w:rsidRPr="005516C2" w:rsidRDefault="005516C2" w:rsidP="005516C2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  <w:p w:rsidR="00B90E1F" w:rsidRDefault="00B90E1F" w:rsidP="00B90E1F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  <w:p w:rsidR="00B90E1F" w:rsidRDefault="00B90E1F" w:rsidP="00B90E1F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  <w:p w:rsidR="00B90E1F" w:rsidRDefault="00B90E1F" w:rsidP="00B90E1F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  <w:p w:rsidR="00B90E1F" w:rsidRDefault="00B90E1F" w:rsidP="00B90E1F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  <w:p w:rsidR="00B90E1F" w:rsidRDefault="00B90E1F" w:rsidP="00B90E1F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  <w:p w:rsidR="00F11087" w:rsidRDefault="00F11087" w:rsidP="00B90E1F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  <w:p w:rsidR="00F11087" w:rsidRDefault="00F11087" w:rsidP="00B90E1F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  <w:p w:rsidR="001F5364" w:rsidRDefault="001F5364" w:rsidP="00B90E1F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  <w:p w:rsidR="001F5364" w:rsidRDefault="001F5364" w:rsidP="00B90E1F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  <w:p w:rsidR="005516C2" w:rsidRDefault="005516C2" w:rsidP="00B90E1F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  <w:p w:rsidR="005516C2" w:rsidRDefault="005516C2" w:rsidP="00B90E1F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  <w:p w:rsidR="00300417" w:rsidRDefault="00300417" w:rsidP="00B90E1F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  <w:p w:rsidR="005516C2" w:rsidRPr="00B90E1F" w:rsidRDefault="005516C2" w:rsidP="00B90E1F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1278C0" w:rsidRDefault="00E90921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12</w:t>
            </w:r>
          </w:p>
        </w:tc>
      </w:tr>
      <w:tr w:rsidR="001278C0" w:rsidRPr="002252CD" w:rsidTr="00327E14">
        <w:trPr>
          <w:trHeight w:val="279"/>
        </w:trPr>
        <w:tc>
          <w:tcPr>
            <w:tcW w:w="0" w:type="auto"/>
          </w:tcPr>
          <w:p w:rsidR="001278C0" w:rsidRDefault="001278C0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4.</w:t>
            </w:r>
          </w:p>
        </w:tc>
        <w:tc>
          <w:tcPr>
            <w:tcW w:w="0" w:type="auto"/>
          </w:tcPr>
          <w:p w:rsidR="00F11087" w:rsidRPr="007C1F5F" w:rsidRDefault="00F11087" w:rsidP="00F11087">
            <w:pPr>
              <w:spacing w:before="40" w:after="40" w:line="300" w:lineRule="auto"/>
              <w:jc w:val="both"/>
            </w:pPr>
            <w:r w:rsidRPr="007C1F5F">
              <w:t>Consider the following MIPS assembly code</w:t>
            </w:r>
            <w:r>
              <w:t xml:space="preserve"> and a</w:t>
            </w:r>
            <w:r w:rsidRPr="00D91590">
              <w:t>ssume that we a</w:t>
            </w:r>
            <w:r>
              <w:t>re using pipeline processor. Now answer following questions.</w:t>
            </w:r>
          </w:p>
          <w:p w:rsidR="00F11087" w:rsidRPr="007C1F5F" w:rsidRDefault="00F11087" w:rsidP="00F11087">
            <w:pPr>
              <w:spacing w:before="40" w:after="40" w:line="300" w:lineRule="auto"/>
              <w:jc w:val="both"/>
            </w:pPr>
            <w:r w:rsidRPr="007C1F5F">
              <w:t xml:space="preserve">a. Locate the </w:t>
            </w:r>
            <w:r>
              <w:t>hazards (if any) into the codes. (use circle to locate)</w:t>
            </w:r>
          </w:p>
          <w:p w:rsidR="00F11087" w:rsidRPr="007C1F5F" w:rsidRDefault="00F11087" w:rsidP="00F11087">
            <w:pPr>
              <w:spacing w:before="40" w:after="40" w:line="300" w:lineRule="auto"/>
              <w:jc w:val="both"/>
            </w:pPr>
            <w:r w:rsidRPr="007C1F5F">
              <w:t xml:space="preserve">b. How can you solve those? </w:t>
            </w:r>
          </w:p>
          <w:p w:rsidR="00F11087" w:rsidRDefault="00F11087" w:rsidP="00F11087">
            <w:pPr>
              <w:spacing w:before="40" w:after="40" w:line="300" w:lineRule="auto"/>
              <w:jc w:val="both"/>
            </w:pPr>
            <w:r w:rsidRPr="007C1F5F">
              <w:t>c. What is the number of clock cycles required to perform the code correctly? Calculate</w:t>
            </w:r>
            <w:r w:rsidR="001F5364">
              <w:t xml:space="preserve"> based on your proposed solution in 4b)</w:t>
            </w:r>
          </w:p>
          <w:p w:rsidR="00995913" w:rsidRDefault="00F11087" w:rsidP="00F11087">
            <w:pPr>
              <w:spacing w:after="160" w:line="360" w:lineRule="auto"/>
              <w:jc w:val="both"/>
            </w:pPr>
            <w:r>
              <w:t>d. Is rescheduling possible? if yes, how many</w:t>
            </w:r>
            <w:r w:rsidRPr="007C1F5F">
              <w:t xml:space="preserve"> clock cycles</w:t>
            </w:r>
            <w:r>
              <w:t xml:space="preserve"> requiredafter rescheduling</w:t>
            </w:r>
          </w:p>
          <w:p w:rsidR="00270CFB" w:rsidRPr="00014D78" w:rsidRDefault="00270CFB" w:rsidP="00270CF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</w:t>
            </w:r>
            <w:r w:rsidRPr="00014D78">
              <w:rPr>
                <w:rFonts w:ascii="Courier New" w:hAnsi="Courier New" w:cs="Courier New"/>
              </w:rPr>
              <w:t>w$t1, 0($t0)</w:t>
            </w:r>
          </w:p>
          <w:p w:rsidR="00270CFB" w:rsidRPr="00014D78" w:rsidRDefault="00270CFB" w:rsidP="00270CF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</w:t>
            </w:r>
            <w:r w:rsidRPr="00014D78">
              <w:rPr>
                <w:rFonts w:ascii="Courier New" w:hAnsi="Courier New" w:cs="Courier New"/>
              </w:rPr>
              <w:t>d $t3, $t1, $t2</w:t>
            </w:r>
          </w:p>
          <w:p w:rsidR="00270CFB" w:rsidRDefault="00270CFB" w:rsidP="00270CF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 $t4, $t1, $t3</w:t>
            </w:r>
          </w:p>
          <w:p w:rsidR="0048561A" w:rsidRPr="00014D78" w:rsidRDefault="0048561A" w:rsidP="0048561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slt $t0, $t4, $t3</w:t>
            </w:r>
          </w:p>
          <w:p w:rsidR="00270CFB" w:rsidRPr="00B518D3" w:rsidRDefault="00270CFB" w:rsidP="00F11087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B90E1F" w:rsidRPr="00B90E1F" w:rsidRDefault="00B90E1F" w:rsidP="00590474">
            <w:pPr>
              <w:spacing w:after="160" w:line="36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</w:tcPr>
          <w:p w:rsidR="001278C0" w:rsidRDefault="001D3B3B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FC3ED1" w:rsidRPr="002252CD" w:rsidTr="002E378F">
        <w:trPr>
          <w:trHeight w:val="13509"/>
        </w:trPr>
        <w:tc>
          <w:tcPr>
            <w:tcW w:w="0" w:type="auto"/>
          </w:tcPr>
          <w:p w:rsidR="002E378F" w:rsidRDefault="002E378F" w:rsidP="00ED374F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B518D3" w:rsidRDefault="00B518D3" w:rsidP="008E5458">
            <w:pPr>
              <w:rPr>
                <w:rFonts w:cstheme="minorHAnsi"/>
              </w:rPr>
            </w:pPr>
          </w:p>
          <w:p w:rsidR="00590474" w:rsidRDefault="00590474" w:rsidP="008E5458">
            <w:pPr>
              <w:rPr>
                <w:rFonts w:cstheme="minorHAnsi"/>
              </w:rPr>
            </w:pPr>
          </w:p>
          <w:p w:rsidR="00590474" w:rsidRDefault="00590474" w:rsidP="008E5458">
            <w:pPr>
              <w:rPr>
                <w:rFonts w:cstheme="minorHAnsi"/>
              </w:rPr>
            </w:pPr>
          </w:p>
          <w:p w:rsidR="00590474" w:rsidRDefault="00590474" w:rsidP="008E5458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  <w:p w:rsidR="00590474" w:rsidRDefault="00590474" w:rsidP="00590474">
            <w:pPr>
              <w:rPr>
                <w:rFonts w:cstheme="minorHAnsi"/>
              </w:rPr>
            </w:pPr>
          </w:p>
          <w:p w:rsidR="00590474" w:rsidRDefault="00590474" w:rsidP="00590474">
            <w:pPr>
              <w:rPr>
                <w:rFonts w:cstheme="minorHAnsi"/>
              </w:rPr>
            </w:pPr>
          </w:p>
          <w:p w:rsidR="00590474" w:rsidRDefault="00590474" w:rsidP="00590474">
            <w:pPr>
              <w:rPr>
                <w:rFonts w:cstheme="minorHAnsi"/>
              </w:rPr>
            </w:pPr>
          </w:p>
          <w:p w:rsidR="00590474" w:rsidRDefault="00590474" w:rsidP="00590474">
            <w:pPr>
              <w:rPr>
                <w:rFonts w:cstheme="minorHAnsi"/>
              </w:rPr>
            </w:pPr>
          </w:p>
          <w:p w:rsidR="00590474" w:rsidRDefault="00590474" w:rsidP="00590474">
            <w:pPr>
              <w:rPr>
                <w:rFonts w:cstheme="minorHAnsi"/>
              </w:rPr>
            </w:pPr>
          </w:p>
          <w:p w:rsidR="00590474" w:rsidRPr="00590474" w:rsidRDefault="00590474" w:rsidP="0059047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FC3ED1" w:rsidRDefault="00FC3ED1" w:rsidP="00783FF0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327E14" w:rsidRPr="002252CD" w:rsidTr="00AA6B73">
        <w:trPr>
          <w:trHeight w:val="80"/>
        </w:trPr>
        <w:tc>
          <w:tcPr>
            <w:tcW w:w="0" w:type="auto"/>
          </w:tcPr>
          <w:p w:rsidR="00327E14" w:rsidRDefault="00590474" w:rsidP="00C31562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5</w:t>
            </w:r>
            <w:r w:rsidR="00327E14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1F5364" w:rsidRPr="001F5364" w:rsidRDefault="001F5364" w:rsidP="001F5364">
            <w:pPr>
              <w:spacing w:line="360" w:lineRule="auto"/>
              <w:jc w:val="both"/>
              <w:rPr>
                <w:rFonts w:cstheme="minorHAnsi"/>
              </w:rPr>
            </w:pPr>
            <w:r w:rsidRPr="001F5364">
              <w:rPr>
                <w:rFonts w:cstheme="minorHAnsi"/>
              </w:rPr>
              <w:t xml:space="preserve">The instruction formats for a particular 10 bit ISA </w:t>
            </w:r>
            <w:r>
              <w:rPr>
                <w:rFonts w:cstheme="minorHAnsi"/>
              </w:rPr>
              <w:t>are</w:t>
            </w:r>
            <w:r w:rsidRPr="001F5364">
              <w:rPr>
                <w:rFonts w:cstheme="minorHAnsi"/>
              </w:rPr>
              <w:t xml:space="preserve"> provided as below.</w:t>
            </w:r>
          </w:p>
          <w:p w:rsidR="001F5364" w:rsidRDefault="001F5364" w:rsidP="001F5364">
            <w:pPr>
              <w:spacing w:line="360" w:lineRule="auto"/>
              <w:jc w:val="both"/>
              <w:rPr>
                <w:rFonts w:cstheme="minorHAnsi"/>
                <w:b/>
                <w:u w:val="single"/>
              </w:rPr>
            </w:pPr>
            <w:r w:rsidRPr="00273809">
              <w:rPr>
                <w:rFonts w:cstheme="minorHAnsi"/>
                <w:b/>
                <w:u w:val="single"/>
              </w:rPr>
              <w:t>R-type</w:t>
            </w:r>
          </w:p>
          <w:p w:rsidR="00E11214" w:rsidRPr="00E11214" w:rsidRDefault="00E11214" w:rsidP="001F5364">
            <w:pPr>
              <w:spacing w:line="360" w:lineRule="auto"/>
              <w:jc w:val="both"/>
              <w:rPr>
                <w:rFonts w:cstheme="minorHAnsi"/>
                <w:i/>
              </w:rPr>
            </w:pPr>
            <w:r w:rsidRPr="00E11214">
              <w:rPr>
                <w:rFonts w:cstheme="minorHAnsi"/>
                <w:i/>
              </w:rPr>
              <w:t>MSB                                                                                                                                             LSB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879"/>
              <w:gridCol w:w="1879"/>
              <w:gridCol w:w="1880"/>
              <w:gridCol w:w="1880"/>
              <w:gridCol w:w="1881"/>
            </w:tblGrid>
            <w:tr w:rsidR="001F5364" w:rsidRPr="00273809" w:rsidTr="00EE1026">
              <w:tc>
                <w:tcPr>
                  <w:tcW w:w="1915" w:type="dxa"/>
                </w:tcPr>
                <w:p w:rsidR="001F5364" w:rsidRPr="00273809" w:rsidRDefault="001F5364" w:rsidP="00EE1026">
                  <w:pPr>
                    <w:spacing w:line="360" w:lineRule="auto"/>
                    <w:jc w:val="center"/>
                    <w:rPr>
                      <w:rFonts w:cstheme="minorHAnsi"/>
                    </w:rPr>
                  </w:pPr>
                  <w:r w:rsidRPr="00273809">
                    <w:rPr>
                      <w:rFonts w:cstheme="minorHAnsi"/>
                    </w:rPr>
                    <w:t>op (2 bit)</w:t>
                  </w:r>
                </w:p>
              </w:tc>
              <w:tc>
                <w:tcPr>
                  <w:tcW w:w="1915" w:type="dxa"/>
                </w:tcPr>
                <w:p w:rsidR="001F5364" w:rsidRPr="00273809" w:rsidRDefault="00E11214" w:rsidP="00EE1026">
                  <w:pPr>
                    <w:spacing w:line="360" w:lineRule="auto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rt</w:t>
                  </w:r>
                  <w:r w:rsidR="001F5364" w:rsidRPr="00273809">
                    <w:rPr>
                      <w:rFonts w:cstheme="minorHAnsi"/>
                    </w:rPr>
                    <w:t xml:space="preserve"> (2 bit)</w:t>
                  </w:r>
                </w:p>
              </w:tc>
              <w:tc>
                <w:tcPr>
                  <w:tcW w:w="1915" w:type="dxa"/>
                </w:tcPr>
                <w:p w:rsidR="001F5364" w:rsidRPr="00273809" w:rsidRDefault="00E11214" w:rsidP="00EE1026">
                  <w:pPr>
                    <w:spacing w:line="360" w:lineRule="auto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rs</w:t>
                  </w:r>
                  <w:r w:rsidR="001F5364" w:rsidRPr="00273809">
                    <w:rPr>
                      <w:rFonts w:cstheme="minorHAnsi"/>
                    </w:rPr>
                    <w:t xml:space="preserve"> (2 bit)</w:t>
                  </w:r>
                </w:p>
              </w:tc>
              <w:tc>
                <w:tcPr>
                  <w:tcW w:w="1915" w:type="dxa"/>
                </w:tcPr>
                <w:p w:rsidR="001F5364" w:rsidRPr="00273809" w:rsidRDefault="00E11214" w:rsidP="00EE1026">
                  <w:pPr>
                    <w:spacing w:line="360" w:lineRule="auto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rd</w:t>
                  </w:r>
                  <w:r w:rsidR="001F5364" w:rsidRPr="00273809">
                    <w:rPr>
                      <w:rFonts w:cstheme="minorHAnsi"/>
                    </w:rPr>
                    <w:t xml:space="preserve"> (2 bit)</w:t>
                  </w:r>
                </w:p>
              </w:tc>
              <w:tc>
                <w:tcPr>
                  <w:tcW w:w="1916" w:type="dxa"/>
                </w:tcPr>
                <w:p w:rsidR="001F5364" w:rsidRPr="00273809" w:rsidRDefault="000420D2" w:rsidP="00EE1026">
                  <w:pPr>
                    <w:spacing w:line="360" w:lineRule="auto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sa</w:t>
                  </w:r>
                  <w:r w:rsidR="001F5364" w:rsidRPr="00273809">
                    <w:rPr>
                      <w:rFonts w:cstheme="minorHAnsi"/>
                    </w:rPr>
                    <w:t xml:space="preserve"> (2 bit)</w:t>
                  </w:r>
                </w:p>
              </w:tc>
            </w:tr>
          </w:tbl>
          <w:p w:rsidR="001F5364" w:rsidRPr="00273809" w:rsidRDefault="001F5364" w:rsidP="001F5364">
            <w:pPr>
              <w:spacing w:line="360" w:lineRule="auto"/>
              <w:rPr>
                <w:rFonts w:cstheme="minorHAnsi"/>
                <w:b/>
                <w:u w:val="single"/>
              </w:rPr>
            </w:pPr>
            <w:r w:rsidRPr="00273809">
              <w:rPr>
                <w:rFonts w:cstheme="minorHAnsi"/>
                <w:b/>
                <w:u w:val="single"/>
              </w:rPr>
              <w:t>I-type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862"/>
              <w:gridCol w:w="1890"/>
              <w:gridCol w:w="1890"/>
              <w:gridCol w:w="3757"/>
            </w:tblGrid>
            <w:tr w:rsidR="001F5364" w:rsidRPr="00273809" w:rsidTr="00E11214">
              <w:tc>
                <w:tcPr>
                  <w:tcW w:w="1862" w:type="dxa"/>
                </w:tcPr>
                <w:p w:rsidR="001F5364" w:rsidRPr="00273809" w:rsidRDefault="001F5364" w:rsidP="00EE1026">
                  <w:pPr>
                    <w:spacing w:line="360" w:lineRule="auto"/>
                    <w:jc w:val="center"/>
                    <w:rPr>
                      <w:rFonts w:cstheme="minorHAnsi"/>
                    </w:rPr>
                  </w:pPr>
                  <w:r w:rsidRPr="00273809">
                    <w:rPr>
                      <w:rFonts w:cstheme="minorHAnsi"/>
                    </w:rPr>
                    <w:t>op (2 bit)</w:t>
                  </w:r>
                </w:p>
              </w:tc>
              <w:tc>
                <w:tcPr>
                  <w:tcW w:w="1890" w:type="dxa"/>
                </w:tcPr>
                <w:p w:rsidR="001F5364" w:rsidRPr="00273809" w:rsidRDefault="00E11214" w:rsidP="00EE1026">
                  <w:pPr>
                    <w:spacing w:line="360" w:lineRule="auto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rt</w:t>
                  </w:r>
                  <w:r w:rsidR="001F5364" w:rsidRPr="00273809">
                    <w:rPr>
                      <w:rFonts w:cstheme="minorHAnsi"/>
                    </w:rPr>
                    <w:t xml:space="preserve"> (2 bit)</w:t>
                  </w:r>
                </w:p>
              </w:tc>
              <w:tc>
                <w:tcPr>
                  <w:tcW w:w="1890" w:type="dxa"/>
                </w:tcPr>
                <w:p w:rsidR="001F5364" w:rsidRPr="00273809" w:rsidRDefault="00E11214" w:rsidP="00EE1026">
                  <w:pPr>
                    <w:spacing w:line="360" w:lineRule="auto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rs</w:t>
                  </w:r>
                  <w:r w:rsidR="001F5364" w:rsidRPr="00273809">
                    <w:rPr>
                      <w:rFonts w:cstheme="minorHAnsi"/>
                    </w:rPr>
                    <w:t xml:space="preserve"> (2 bit)</w:t>
                  </w:r>
                </w:p>
              </w:tc>
              <w:tc>
                <w:tcPr>
                  <w:tcW w:w="3757" w:type="dxa"/>
                </w:tcPr>
                <w:p w:rsidR="001F5364" w:rsidRPr="00273809" w:rsidRDefault="001F5364" w:rsidP="00EE1026">
                  <w:pPr>
                    <w:spacing w:line="360" w:lineRule="auto"/>
                    <w:jc w:val="center"/>
                    <w:rPr>
                      <w:rFonts w:cstheme="minorHAnsi"/>
                    </w:rPr>
                  </w:pPr>
                  <w:r w:rsidRPr="00273809">
                    <w:rPr>
                      <w:rFonts w:cstheme="minorHAnsi"/>
                    </w:rPr>
                    <w:t>immediate (4 bit)</w:t>
                  </w:r>
                </w:p>
              </w:tc>
            </w:tr>
          </w:tbl>
          <w:p w:rsidR="001F5364" w:rsidRPr="00273809" w:rsidRDefault="001F5364" w:rsidP="001F5364">
            <w:pPr>
              <w:spacing w:line="360" w:lineRule="auto"/>
              <w:jc w:val="both"/>
              <w:rPr>
                <w:rFonts w:cstheme="minorHAnsi"/>
              </w:rPr>
            </w:pPr>
            <w:r w:rsidRPr="00273809">
              <w:rPr>
                <w:rFonts w:cstheme="minorHAnsi"/>
              </w:rPr>
              <w:t>Consider the following set of compiled instructions</w:t>
            </w:r>
            <w:r>
              <w:rPr>
                <w:rFonts w:cstheme="minorHAnsi"/>
              </w:rPr>
              <w:t xml:space="preserve"> that will be run into this ISA</w:t>
            </w:r>
            <w:r w:rsidRPr="00273809">
              <w:rPr>
                <w:rFonts w:cstheme="minorHAnsi"/>
              </w:rPr>
              <w:t>.</w:t>
            </w:r>
          </w:p>
          <w:p w:rsidR="001F5364" w:rsidRPr="00273809" w:rsidRDefault="001F5364" w:rsidP="001F5364">
            <w:pPr>
              <w:spacing w:line="360" w:lineRule="auto"/>
              <w:ind w:left="3600"/>
              <w:jc w:val="both"/>
              <w:rPr>
                <w:rFonts w:cstheme="minorHAnsi"/>
                <w:i/>
              </w:rPr>
            </w:pPr>
            <w:r w:rsidRPr="00273809">
              <w:rPr>
                <w:rFonts w:cstheme="minorHAnsi"/>
                <w:i/>
              </w:rPr>
              <w:t xml:space="preserve">lw    $t1, 0 ($t0) </w:t>
            </w:r>
            <w:r w:rsidRPr="00273809">
              <w:rPr>
                <w:rFonts w:cstheme="minorHAnsi"/>
                <w:i/>
              </w:rPr>
              <w:tab/>
            </w:r>
            <w:r w:rsidRPr="00273809">
              <w:rPr>
                <w:rFonts w:cstheme="minorHAnsi"/>
                <w:i/>
              </w:rPr>
              <w:tab/>
              <w:t>(1)</w:t>
            </w:r>
          </w:p>
          <w:p w:rsidR="001F5364" w:rsidRPr="00273809" w:rsidRDefault="001F5364" w:rsidP="001F5364">
            <w:pPr>
              <w:spacing w:line="360" w:lineRule="auto"/>
              <w:ind w:left="3600"/>
              <w:jc w:val="both"/>
              <w:rPr>
                <w:rFonts w:cstheme="minorHAnsi"/>
                <w:i/>
              </w:rPr>
            </w:pPr>
            <w:r w:rsidRPr="00273809">
              <w:rPr>
                <w:rFonts w:cstheme="minorHAnsi"/>
                <w:i/>
              </w:rPr>
              <w:t xml:space="preserve">lw    $t2, </w:t>
            </w:r>
            <w:r w:rsidR="001D3B3B">
              <w:rPr>
                <w:rFonts w:cstheme="minorHAnsi"/>
                <w:i/>
              </w:rPr>
              <w:t>0</w:t>
            </w:r>
            <w:r w:rsidRPr="00273809">
              <w:rPr>
                <w:rFonts w:cstheme="minorHAnsi"/>
                <w:i/>
              </w:rPr>
              <w:t xml:space="preserve">($t0) </w:t>
            </w:r>
            <w:r w:rsidRPr="00273809">
              <w:rPr>
                <w:rFonts w:cstheme="minorHAnsi"/>
                <w:i/>
              </w:rPr>
              <w:tab/>
            </w:r>
            <w:r w:rsidRPr="00273809">
              <w:rPr>
                <w:rFonts w:cstheme="minorHAnsi"/>
                <w:i/>
              </w:rPr>
              <w:tab/>
              <w:t>(2)</w:t>
            </w:r>
          </w:p>
          <w:p w:rsidR="001F5364" w:rsidRPr="00273809" w:rsidRDefault="001F5364" w:rsidP="001F5364">
            <w:pPr>
              <w:spacing w:line="360" w:lineRule="auto"/>
              <w:ind w:left="3600"/>
              <w:jc w:val="both"/>
              <w:rPr>
                <w:rFonts w:cstheme="minorHAnsi"/>
                <w:i/>
              </w:rPr>
            </w:pPr>
            <w:r w:rsidRPr="00273809">
              <w:rPr>
                <w:rFonts w:cstheme="minorHAnsi"/>
                <w:i/>
              </w:rPr>
              <w:t xml:space="preserve">add $t2,$t1,$t2 </w:t>
            </w:r>
            <w:r w:rsidRPr="00273809">
              <w:rPr>
                <w:rFonts w:cstheme="minorHAnsi"/>
                <w:i/>
              </w:rPr>
              <w:tab/>
            </w:r>
            <w:r w:rsidRPr="00273809">
              <w:rPr>
                <w:rFonts w:cstheme="minorHAnsi"/>
                <w:i/>
              </w:rPr>
              <w:tab/>
              <w:t>(3)</w:t>
            </w:r>
          </w:p>
          <w:p w:rsidR="001F5364" w:rsidRDefault="001F5364" w:rsidP="00590474">
            <w:pPr>
              <w:spacing w:line="360" w:lineRule="auto"/>
              <w:ind w:left="3600"/>
              <w:jc w:val="both"/>
              <w:rPr>
                <w:rFonts w:cstheme="minorHAnsi"/>
                <w:i/>
              </w:rPr>
            </w:pPr>
            <w:r w:rsidRPr="00273809">
              <w:rPr>
                <w:rFonts w:cstheme="minorHAnsi"/>
                <w:i/>
              </w:rPr>
              <w:t xml:space="preserve">sw   $t2, 0($t0) </w:t>
            </w:r>
            <w:r w:rsidRPr="00273809">
              <w:rPr>
                <w:rFonts w:cstheme="minorHAnsi"/>
                <w:i/>
              </w:rPr>
              <w:tab/>
            </w:r>
            <w:r w:rsidRPr="00273809">
              <w:rPr>
                <w:rFonts w:cstheme="minorHAnsi"/>
                <w:i/>
              </w:rPr>
              <w:tab/>
              <w:t>(4)</w:t>
            </w:r>
          </w:p>
          <w:p w:rsidR="00590474" w:rsidRDefault="00590474" w:rsidP="001F5364">
            <w:pPr>
              <w:spacing w:line="360" w:lineRule="auto"/>
              <w:jc w:val="both"/>
              <w:rPr>
                <w:rFonts w:cstheme="minorHAnsi"/>
                <w:i/>
              </w:rPr>
            </w:pPr>
          </w:p>
          <w:p w:rsidR="001F5364" w:rsidRPr="00273809" w:rsidRDefault="001F5364" w:rsidP="001F5364">
            <w:pPr>
              <w:spacing w:line="360" w:lineRule="auto"/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Now answer the following questions :</w:t>
            </w:r>
          </w:p>
          <w:p w:rsidR="00300417" w:rsidRPr="00590474" w:rsidRDefault="00590474" w:rsidP="00590474">
            <w:pPr>
              <w:spacing w:line="480" w:lineRule="auto"/>
              <w:jc w:val="both"/>
              <w:rPr>
                <w:rFonts w:cstheme="minorHAnsi"/>
              </w:rPr>
            </w:pPr>
            <w:r w:rsidRPr="00590474">
              <w:rPr>
                <w:rFonts w:cstheme="minorHAnsi"/>
              </w:rPr>
              <w:t>a.</w:t>
            </w:r>
            <w:r w:rsidR="001F5364" w:rsidRPr="00590474">
              <w:rPr>
                <w:rFonts w:cstheme="minorHAnsi"/>
              </w:rPr>
              <w:t>D</w:t>
            </w:r>
            <w:r w:rsidR="0069628A" w:rsidRPr="00590474">
              <w:rPr>
                <w:rFonts w:cstheme="minorHAnsi"/>
              </w:rPr>
              <w:t>raw</w:t>
            </w:r>
            <w:r w:rsidR="001F5364" w:rsidRPr="00590474">
              <w:rPr>
                <w:rFonts w:cstheme="minorHAnsi"/>
              </w:rPr>
              <w:t xml:space="preserve"> a complete single cycle datapath that can perform the above instructions. Show the connectivity, the bus width of the connections (in bits)s</w:t>
            </w:r>
            <w:r w:rsidR="00300417" w:rsidRPr="00590474">
              <w:rPr>
                <w:rFonts w:cstheme="minorHAnsi"/>
              </w:rPr>
              <w:t xml:space="preserve">. </w:t>
            </w:r>
          </w:p>
          <w:p w:rsidR="00590474" w:rsidRPr="00CF0BCE" w:rsidRDefault="00590474" w:rsidP="00590474">
            <w:pPr>
              <w:spacing w:line="480" w:lineRule="auto"/>
              <w:jc w:val="both"/>
              <w:rPr>
                <w:rFonts w:cstheme="minorHAnsi"/>
                <w:b/>
                <w:i/>
              </w:rPr>
            </w:pPr>
            <w:r w:rsidRPr="00300417">
              <w:rPr>
                <w:rFonts w:cstheme="minorHAnsi"/>
                <w:b/>
                <w:i/>
              </w:rPr>
              <w:t>you will be penalized if you draw any unnecessary components</w:t>
            </w:r>
            <w:r>
              <w:rPr>
                <w:rFonts w:cstheme="minorHAnsi"/>
                <w:b/>
                <w:i/>
              </w:rPr>
              <w:t xml:space="preserve"> or connectivity</w:t>
            </w:r>
          </w:p>
          <w:p w:rsidR="00300417" w:rsidRDefault="00CF0BCE" w:rsidP="00590474">
            <w:pPr>
              <w:spacing w:line="48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1F5364" w:rsidRPr="00273809">
              <w:rPr>
                <w:rFonts w:cstheme="minorHAnsi"/>
              </w:rPr>
              <w:t xml:space="preserve">. The above single cycle </w:t>
            </w:r>
            <w:r w:rsidR="00087716">
              <w:rPr>
                <w:rFonts w:cstheme="minorHAnsi"/>
              </w:rPr>
              <w:t>datapath has been divided into 4</w:t>
            </w:r>
            <w:r w:rsidR="00590474" w:rsidRPr="00273809">
              <w:rPr>
                <w:rFonts w:cstheme="minorHAnsi"/>
              </w:rPr>
              <w:t>stages for</w:t>
            </w:r>
            <w:r w:rsidR="001F5364" w:rsidRPr="00273809">
              <w:rPr>
                <w:rFonts w:cstheme="minorHAnsi"/>
              </w:rPr>
              <w:t xml:space="preserve"> improving the performance through pipelining. This has been done by adding few pipelines registers in between the stages. </w:t>
            </w:r>
          </w:p>
          <w:p w:rsidR="00300417" w:rsidRPr="00300417" w:rsidRDefault="00853E0A" w:rsidP="00CF0BC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many </w:t>
            </w:r>
            <w:r w:rsidR="00CF0BCE" w:rsidRPr="00CF0BCE">
              <w:rPr>
                <w:rFonts w:ascii="Times New Roman" w:hAnsi="Times New Roman" w:cs="Times New Roman"/>
              </w:rPr>
              <w:t xml:space="preserve">pipelines </w:t>
            </w:r>
            <w:r>
              <w:rPr>
                <w:rFonts w:ascii="Times New Roman" w:hAnsi="Times New Roman" w:cs="Times New Roman"/>
              </w:rPr>
              <w:t>registers are required</w:t>
            </w:r>
            <w:r w:rsidR="00CF0BCE">
              <w:rPr>
                <w:rFonts w:ascii="Times New Roman" w:hAnsi="Times New Roman" w:cs="Times New Roman"/>
              </w:rPr>
              <w:t>?</w:t>
            </w:r>
          </w:p>
          <w:p w:rsidR="001F5364" w:rsidRDefault="001F5364" w:rsidP="00590474">
            <w:pPr>
              <w:pStyle w:val="ListParagraph"/>
              <w:numPr>
                <w:ilvl w:val="0"/>
                <w:numId w:val="22"/>
              </w:num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00417">
              <w:rPr>
                <w:rFonts w:ascii="Times New Roman" w:hAnsi="Times New Roman" w:cs="Times New Roman"/>
              </w:rPr>
              <w:t>Calculate the width of pipeline registers?</w:t>
            </w:r>
          </w:p>
          <w:p w:rsidR="005516C2" w:rsidRDefault="005516C2" w:rsidP="00CF0BC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Locate the </w:t>
            </w:r>
            <w:r w:rsidR="00F978DD">
              <w:rPr>
                <w:rFonts w:ascii="Times New Roman" w:hAnsi="Times New Roman" w:cs="Times New Roman"/>
              </w:rPr>
              <w:t>data h</w:t>
            </w:r>
            <w:r>
              <w:rPr>
                <w:rFonts w:ascii="Times New Roman" w:hAnsi="Times New Roman" w:cs="Times New Roman"/>
              </w:rPr>
              <w:t xml:space="preserve">azards. </w:t>
            </w:r>
          </w:p>
          <w:p w:rsidR="00CF0BCE" w:rsidRPr="00300417" w:rsidRDefault="00CF0BCE" w:rsidP="00CF0BC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F0BCE">
              <w:rPr>
                <w:rFonts w:ascii="Times New Roman" w:hAnsi="Times New Roman" w:cs="Times New Roman"/>
              </w:rPr>
              <w:t>Do we need any stalls to run the above code? How many and where?</w:t>
            </w:r>
          </w:p>
          <w:p w:rsidR="00AA6B73" w:rsidRPr="00995913" w:rsidRDefault="00AA6B73" w:rsidP="006C4BFF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</w:tcPr>
          <w:p w:rsidR="00327E14" w:rsidRDefault="001D3B3B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590474">
              <w:rPr>
                <w:rFonts w:ascii="Cambria" w:hAnsi="Cambria"/>
                <w:sz w:val="22"/>
                <w:szCs w:val="22"/>
              </w:rPr>
              <w:t>3</w:t>
            </w: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C4BFF" w:rsidRDefault="006C4BFF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E11214" w:rsidRPr="002252CD" w:rsidTr="00AA6B73">
        <w:trPr>
          <w:trHeight w:val="80"/>
        </w:trPr>
        <w:tc>
          <w:tcPr>
            <w:tcW w:w="0" w:type="auto"/>
          </w:tcPr>
          <w:p w:rsidR="00E11214" w:rsidRDefault="00E11214" w:rsidP="00C31562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E11214" w:rsidRPr="001F5364" w:rsidRDefault="00E11214" w:rsidP="001F5364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</w:tcPr>
          <w:p w:rsidR="00E11214" w:rsidRDefault="00E11214" w:rsidP="00C3156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911A85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FC0" w:rsidRDefault="004A2FC0">
      <w:r>
        <w:separator/>
      </w:r>
    </w:p>
  </w:endnote>
  <w:endnote w:type="continuationSeparator" w:id="1">
    <w:p w:rsidR="004A2FC0" w:rsidRDefault="004A2F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4E7" w:rsidRDefault="00273F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64E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64E7" w:rsidRDefault="00A964E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4E7" w:rsidRPr="002252CD" w:rsidRDefault="00A964E7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FC0" w:rsidRDefault="004A2FC0">
      <w:r>
        <w:separator/>
      </w:r>
    </w:p>
  </w:footnote>
  <w:footnote w:type="continuationSeparator" w:id="1">
    <w:p w:rsidR="004A2FC0" w:rsidRDefault="004A2F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E59D2"/>
    <w:multiLevelType w:val="hybridMultilevel"/>
    <w:tmpl w:val="62AA8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7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492021E"/>
    <w:multiLevelType w:val="hybridMultilevel"/>
    <w:tmpl w:val="D75CA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3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324625"/>
    <w:multiLevelType w:val="hybridMultilevel"/>
    <w:tmpl w:val="9F16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5F365CFF"/>
    <w:multiLevelType w:val="hybridMultilevel"/>
    <w:tmpl w:val="B4E8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C763D"/>
    <w:multiLevelType w:val="hybridMultilevel"/>
    <w:tmpl w:val="845AD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72D5F"/>
    <w:multiLevelType w:val="hybridMultilevel"/>
    <w:tmpl w:val="7D2A3D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4520AC"/>
    <w:multiLevelType w:val="hybridMultilevel"/>
    <w:tmpl w:val="207C7E9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4"/>
  </w:num>
  <w:num w:numId="4">
    <w:abstractNumId w:val="1"/>
  </w:num>
  <w:num w:numId="5">
    <w:abstractNumId w:val="8"/>
  </w:num>
  <w:num w:numId="6">
    <w:abstractNumId w:val="2"/>
  </w:num>
  <w:num w:numId="7">
    <w:abstractNumId w:val="12"/>
  </w:num>
  <w:num w:numId="8">
    <w:abstractNumId w:val="11"/>
  </w:num>
  <w:num w:numId="9">
    <w:abstractNumId w:val="3"/>
  </w:num>
  <w:num w:numId="10">
    <w:abstractNumId w:val="16"/>
  </w:num>
  <w:num w:numId="11">
    <w:abstractNumId w:val="5"/>
  </w:num>
  <w:num w:numId="12">
    <w:abstractNumId w:val="7"/>
  </w:num>
  <w:num w:numId="13">
    <w:abstractNumId w:val="10"/>
  </w:num>
  <w:num w:numId="14">
    <w:abstractNumId w:val="20"/>
  </w:num>
  <w:num w:numId="15">
    <w:abstractNumId w:val="0"/>
  </w:num>
  <w:num w:numId="16">
    <w:abstractNumId w:val="13"/>
  </w:num>
  <w:num w:numId="17">
    <w:abstractNumId w:val="9"/>
  </w:num>
  <w:num w:numId="18">
    <w:abstractNumId w:val="19"/>
  </w:num>
  <w:num w:numId="19">
    <w:abstractNumId w:val="21"/>
  </w:num>
  <w:num w:numId="20">
    <w:abstractNumId w:val="15"/>
  </w:num>
  <w:num w:numId="21">
    <w:abstractNumId w:val="18"/>
  </w:num>
  <w:num w:numId="22">
    <w:abstractNumId w:val="22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A1B89"/>
    <w:rsid w:val="00001DFA"/>
    <w:rsid w:val="000023DD"/>
    <w:rsid w:val="000054DB"/>
    <w:rsid w:val="00006D7A"/>
    <w:rsid w:val="00013498"/>
    <w:rsid w:val="00014B27"/>
    <w:rsid w:val="00016122"/>
    <w:rsid w:val="00021688"/>
    <w:rsid w:val="000304E4"/>
    <w:rsid w:val="00032B17"/>
    <w:rsid w:val="000415F8"/>
    <w:rsid w:val="000420D2"/>
    <w:rsid w:val="00046156"/>
    <w:rsid w:val="0004796B"/>
    <w:rsid w:val="00053DDB"/>
    <w:rsid w:val="0006564F"/>
    <w:rsid w:val="000730C3"/>
    <w:rsid w:val="00074CCF"/>
    <w:rsid w:val="00087716"/>
    <w:rsid w:val="000903D5"/>
    <w:rsid w:val="00091EB6"/>
    <w:rsid w:val="000A3B39"/>
    <w:rsid w:val="000A4E35"/>
    <w:rsid w:val="000A5238"/>
    <w:rsid w:val="000A731E"/>
    <w:rsid w:val="000C52E8"/>
    <w:rsid w:val="000C6238"/>
    <w:rsid w:val="000C6321"/>
    <w:rsid w:val="000D0432"/>
    <w:rsid w:val="000D5156"/>
    <w:rsid w:val="000E050C"/>
    <w:rsid w:val="000E0612"/>
    <w:rsid w:val="000F1272"/>
    <w:rsid w:val="000F1432"/>
    <w:rsid w:val="000F28D8"/>
    <w:rsid w:val="00102329"/>
    <w:rsid w:val="00107351"/>
    <w:rsid w:val="00107FAE"/>
    <w:rsid w:val="001278C0"/>
    <w:rsid w:val="00131512"/>
    <w:rsid w:val="001358FF"/>
    <w:rsid w:val="001518A6"/>
    <w:rsid w:val="00156E11"/>
    <w:rsid w:val="00167046"/>
    <w:rsid w:val="0016792B"/>
    <w:rsid w:val="00171393"/>
    <w:rsid w:val="001830C0"/>
    <w:rsid w:val="001847FA"/>
    <w:rsid w:val="0019061D"/>
    <w:rsid w:val="00195250"/>
    <w:rsid w:val="00196679"/>
    <w:rsid w:val="00196DBA"/>
    <w:rsid w:val="001C06E5"/>
    <w:rsid w:val="001C1557"/>
    <w:rsid w:val="001C314F"/>
    <w:rsid w:val="001C6F0C"/>
    <w:rsid w:val="001D3B3B"/>
    <w:rsid w:val="001D57B2"/>
    <w:rsid w:val="001E1543"/>
    <w:rsid w:val="001E27F8"/>
    <w:rsid w:val="001E3548"/>
    <w:rsid w:val="001E52F4"/>
    <w:rsid w:val="001E6AD5"/>
    <w:rsid w:val="001F09F1"/>
    <w:rsid w:val="001F0EAE"/>
    <w:rsid w:val="001F3629"/>
    <w:rsid w:val="001F51A4"/>
    <w:rsid w:val="001F5364"/>
    <w:rsid w:val="00201188"/>
    <w:rsid w:val="00201AB1"/>
    <w:rsid w:val="00204720"/>
    <w:rsid w:val="00204E71"/>
    <w:rsid w:val="00210EAB"/>
    <w:rsid w:val="00213E2D"/>
    <w:rsid w:val="00221578"/>
    <w:rsid w:val="002247AA"/>
    <w:rsid w:val="002252CD"/>
    <w:rsid w:val="00227DE6"/>
    <w:rsid w:val="00232557"/>
    <w:rsid w:val="002326D9"/>
    <w:rsid w:val="00242683"/>
    <w:rsid w:val="0025091E"/>
    <w:rsid w:val="00270CFB"/>
    <w:rsid w:val="00273809"/>
    <w:rsid w:val="00273F6A"/>
    <w:rsid w:val="002754D7"/>
    <w:rsid w:val="00283533"/>
    <w:rsid w:val="0029127E"/>
    <w:rsid w:val="002958A1"/>
    <w:rsid w:val="00295AC8"/>
    <w:rsid w:val="002B4460"/>
    <w:rsid w:val="002B4E93"/>
    <w:rsid w:val="002B6812"/>
    <w:rsid w:val="002C2EED"/>
    <w:rsid w:val="002E2C74"/>
    <w:rsid w:val="002E378F"/>
    <w:rsid w:val="002E778E"/>
    <w:rsid w:val="002F4B1B"/>
    <w:rsid w:val="00300417"/>
    <w:rsid w:val="00310101"/>
    <w:rsid w:val="00322123"/>
    <w:rsid w:val="00325C6F"/>
    <w:rsid w:val="00327DF4"/>
    <w:rsid w:val="00327E14"/>
    <w:rsid w:val="00331B93"/>
    <w:rsid w:val="00331EAC"/>
    <w:rsid w:val="00334FA2"/>
    <w:rsid w:val="0033585A"/>
    <w:rsid w:val="00336010"/>
    <w:rsid w:val="003408E7"/>
    <w:rsid w:val="003476D6"/>
    <w:rsid w:val="00351EF3"/>
    <w:rsid w:val="00364E6B"/>
    <w:rsid w:val="003743E9"/>
    <w:rsid w:val="00375F53"/>
    <w:rsid w:val="0037607C"/>
    <w:rsid w:val="00385971"/>
    <w:rsid w:val="00385EA0"/>
    <w:rsid w:val="00387228"/>
    <w:rsid w:val="00390FFB"/>
    <w:rsid w:val="0039243E"/>
    <w:rsid w:val="003936FC"/>
    <w:rsid w:val="0039597B"/>
    <w:rsid w:val="003A5CD3"/>
    <w:rsid w:val="003B0972"/>
    <w:rsid w:val="003B6630"/>
    <w:rsid w:val="003B6B8B"/>
    <w:rsid w:val="003C60E4"/>
    <w:rsid w:val="003C683A"/>
    <w:rsid w:val="003C6B2C"/>
    <w:rsid w:val="003D3EA6"/>
    <w:rsid w:val="003D7822"/>
    <w:rsid w:val="003F2854"/>
    <w:rsid w:val="00400EEA"/>
    <w:rsid w:val="00407400"/>
    <w:rsid w:val="0041113C"/>
    <w:rsid w:val="00411F25"/>
    <w:rsid w:val="00417064"/>
    <w:rsid w:val="00426128"/>
    <w:rsid w:val="00430EE6"/>
    <w:rsid w:val="00431FAF"/>
    <w:rsid w:val="0045746D"/>
    <w:rsid w:val="00457F21"/>
    <w:rsid w:val="00460A0F"/>
    <w:rsid w:val="00467E92"/>
    <w:rsid w:val="00473169"/>
    <w:rsid w:val="00480662"/>
    <w:rsid w:val="0048561A"/>
    <w:rsid w:val="004945C1"/>
    <w:rsid w:val="00494A15"/>
    <w:rsid w:val="004A2FC0"/>
    <w:rsid w:val="004B0083"/>
    <w:rsid w:val="004B4B1D"/>
    <w:rsid w:val="004C15D2"/>
    <w:rsid w:val="004C32C0"/>
    <w:rsid w:val="004C5F5D"/>
    <w:rsid w:val="004E3EFF"/>
    <w:rsid w:val="004E4B37"/>
    <w:rsid w:val="004F2C01"/>
    <w:rsid w:val="00504D6A"/>
    <w:rsid w:val="005057E7"/>
    <w:rsid w:val="00522AD0"/>
    <w:rsid w:val="005231BB"/>
    <w:rsid w:val="00525B22"/>
    <w:rsid w:val="00530F8F"/>
    <w:rsid w:val="00533F7E"/>
    <w:rsid w:val="0053442E"/>
    <w:rsid w:val="005472B6"/>
    <w:rsid w:val="005516C2"/>
    <w:rsid w:val="00551E36"/>
    <w:rsid w:val="0056327E"/>
    <w:rsid w:val="0056663B"/>
    <w:rsid w:val="00566BE6"/>
    <w:rsid w:val="0057275F"/>
    <w:rsid w:val="005810D9"/>
    <w:rsid w:val="00590474"/>
    <w:rsid w:val="0059369F"/>
    <w:rsid w:val="00594B54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42FE"/>
    <w:rsid w:val="005F5BD7"/>
    <w:rsid w:val="005F791C"/>
    <w:rsid w:val="00603428"/>
    <w:rsid w:val="00616F79"/>
    <w:rsid w:val="00621B42"/>
    <w:rsid w:val="00632256"/>
    <w:rsid w:val="006372BF"/>
    <w:rsid w:val="0064102C"/>
    <w:rsid w:val="00641A23"/>
    <w:rsid w:val="00652517"/>
    <w:rsid w:val="006549BA"/>
    <w:rsid w:val="006619FF"/>
    <w:rsid w:val="00661B3B"/>
    <w:rsid w:val="00662599"/>
    <w:rsid w:val="006645F4"/>
    <w:rsid w:val="00673AD8"/>
    <w:rsid w:val="00680B05"/>
    <w:rsid w:val="0068348E"/>
    <w:rsid w:val="00695766"/>
    <w:rsid w:val="0069628A"/>
    <w:rsid w:val="006A1047"/>
    <w:rsid w:val="006A27C5"/>
    <w:rsid w:val="006A5FC6"/>
    <w:rsid w:val="006B02AC"/>
    <w:rsid w:val="006B0CAB"/>
    <w:rsid w:val="006B425E"/>
    <w:rsid w:val="006B6E02"/>
    <w:rsid w:val="006C3DDD"/>
    <w:rsid w:val="006C4BFF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20B3B"/>
    <w:rsid w:val="007219B3"/>
    <w:rsid w:val="00727EF6"/>
    <w:rsid w:val="00733776"/>
    <w:rsid w:val="00743607"/>
    <w:rsid w:val="0075351D"/>
    <w:rsid w:val="00756E3B"/>
    <w:rsid w:val="00763D02"/>
    <w:rsid w:val="007650C3"/>
    <w:rsid w:val="007672ED"/>
    <w:rsid w:val="007738AD"/>
    <w:rsid w:val="007824A7"/>
    <w:rsid w:val="00783FF0"/>
    <w:rsid w:val="007855AC"/>
    <w:rsid w:val="00786442"/>
    <w:rsid w:val="00791165"/>
    <w:rsid w:val="007A1B89"/>
    <w:rsid w:val="007A29B3"/>
    <w:rsid w:val="007A47A1"/>
    <w:rsid w:val="007B0E09"/>
    <w:rsid w:val="007B383F"/>
    <w:rsid w:val="007C12EB"/>
    <w:rsid w:val="007C3D99"/>
    <w:rsid w:val="007C7161"/>
    <w:rsid w:val="007D12E3"/>
    <w:rsid w:val="007D5BB7"/>
    <w:rsid w:val="007E111B"/>
    <w:rsid w:val="007E3D9C"/>
    <w:rsid w:val="007F22EA"/>
    <w:rsid w:val="007F676C"/>
    <w:rsid w:val="00813713"/>
    <w:rsid w:val="00816174"/>
    <w:rsid w:val="00820F8B"/>
    <w:rsid w:val="0082782F"/>
    <w:rsid w:val="00827F14"/>
    <w:rsid w:val="0084154A"/>
    <w:rsid w:val="00845BFA"/>
    <w:rsid w:val="00853E0A"/>
    <w:rsid w:val="00865622"/>
    <w:rsid w:val="00876AFE"/>
    <w:rsid w:val="00882B93"/>
    <w:rsid w:val="00891D74"/>
    <w:rsid w:val="00895133"/>
    <w:rsid w:val="008A0F7E"/>
    <w:rsid w:val="008A57D1"/>
    <w:rsid w:val="008A77B8"/>
    <w:rsid w:val="008B01AA"/>
    <w:rsid w:val="008B6EC0"/>
    <w:rsid w:val="008C0CE9"/>
    <w:rsid w:val="008C2B7F"/>
    <w:rsid w:val="008D10CF"/>
    <w:rsid w:val="008D32A8"/>
    <w:rsid w:val="008D5BE4"/>
    <w:rsid w:val="008E5458"/>
    <w:rsid w:val="008F0F58"/>
    <w:rsid w:val="008F5B7E"/>
    <w:rsid w:val="009023CD"/>
    <w:rsid w:val="00911A85"/>
    <w:rsid w:val="00915746"/>
    <w:rsid w:val="009176FA"/>
    <w:rsid w:val="00917BD0"/>
    <w:rsid w:val="009200E5"/>
    <w:rsid w:val="009358FD"/>
    <w:rsid w:val="00935CCB"/>
    <w:rsid w:val="00940725"/>
    <w:rsid w:val="00950867"/>
    <w:rsid w:val="009546D1"/>
    <w:rsid w:val="00954C68"/>
    <w:rsid w:val="00960FF2"/>
    <w:rsid w:val="0096204D"/>
    <w:rsid w:val="00962EF6"/>
    <w:rsid w:val="009714F5"/>
    <w:rsid w:val="009719A5"/>
    <w:rsid w:val="00981049"/>
    <w:rsid w:val="009944B3"/>
    <w:rsid w:val="00995913"/>
    <w:rsid w:val="00996AE2"/>
    <w:rsid w:val="0099736A"/>
    <w:rsid w:val="009A4F8C"/>
    <w:rsid w:val="009B33CE"/>
    <w:rsid w:val="009B6AA4"/>
    <w:rsid w:val="009C10DE"/>
    <w:rsid w:val="009D6D28"/>
    <w:rsid w:val="009F3C82"/>
    <w:rsid w:val="009F6772"/>
    <w:rsid w:val="00A03E5A"/>
    <w:rsid w:val="00A122AB"/>
    <w:rsid w:val="00A15740"/>
    <w:rsid w:val="00A1704B"/>
    <w:rsid w:val="00A21379"/>
    <w:rsid w:val="00A24892"/>
    <w:rsid w:val="00A24DCE"/>
    <w:rsid w:val="00A27DEC"/>
    <w:rsid w:val="00A34B96"/>
    <w:rsid w:val="00A42766"/>
    <w:rsid w:val="00A45E3D"/>
    <w:rsid w:val="00A5686F"/>
    <w:rsid w:val="00A57AF6"/>
    <w:rsid w:val="00A70FFD"/>
    <w:rsid w:val="00A81164"/>
    <w:rsid w:val="00A964E7"/>
    <w:rsid w:val="00A97AEC"/>
    <w:rsid w:val="00AA172B"/>
    <w:rsid w:val="00AA376E"/>
    <w:rsid w:val="00AA3DD7"/>
    <w:rsid w:val="00AA42D0"/>
    <w:rsid w:val="00AA6B73"/>
    <w:rsid w:val="00AB413C"/>
    <w:rsid w:val="00AC1A18"/>
    <w:rsid w:val="00AC4711"/>
    <w:rsid w:val="00AD5B24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44656"/>
    <w:rsid w:val="00B46D58"/>
    <w:rsid w:val="00B518D3"/>
    <w:rsid w:val="00B566AF"/>
    <w:rsid w:val="00B61515"/>
    <w:rsid w:val="00B62B9E"/>
    <w:rsid w:val="00B63A4F"/>
    <w:rsid w:val="00B645B5"/>
    <w:rsid w:val="00B661A2"/>
    <w:rsid w:val="00B6723F"/>
    <w:rsid w:val="00B67450"/>
    <w:rsid w:val="00B754BD"/>
    <w:rsid w:val="00B8109A"/>
    <w:rsid w:val="00B8485E"/>
    <w:rsid w:val="00B90E1F"/>
    <w:rsid w:val="00B91E49"/>
    <w:rsid w:val="00B974D9"/>
    <w:rsid w:val="00BA51C1"/>
    <w:rsid w:val="00BC0130"/>
    <w:rsid w:val="00BC04A3"/>
    <w:rsid w:val="00BC0ADE"/>
    <w:rsid w:val="00BC2EED"/>
    <w:rsid w:val="00BC3797"/>
    <w:rsid w:val="00BC3AF9"/>
    <w:rsid w:val="00BE05EA"/>
    <w:rsid w:val="00BE40A8"/>
    <w:rsid w:val="00BE4EC6"/>
    <w:rsid w:val="00BF45C6"/>
    <w:rsid w:val="00C0660C"/>
    <w:rsid w:val="00C06BB0"/>
    <w:rsid w:val="00C14E07"/>
    <w:rsid w:val="00C1699E"/>
    <w:rsid w:val="00C2412C"/>
    <w:rsid w:val="00C247CB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21A0"/>
    <w:rsid w:val="00C65F2B"/>
    <w:rsid w:val="00C66B0E"/>
    <w:rsid w:val="00C70FFC"/>
    <w:rsid w:val="00C759C9"/>
    <w:rsid w:val="00C80564"/>
    <w:rsid w:val="00C849F7"/>
    <w:rsid w:val="00C87CB6"/>
    <w:rsid w:val="00C92E8C"/>
    <w:rsid w:val="00C943F1"/>
    <w:rsid w:val="00C97184"/>
    <w:rsid w:val="00C97B39"/>
    <w:rsid w:val="00C97F4B"/>
    <w:rsid w:val="00CA3468"/>
    <w:rsid w:val="00CB29C0"/>
    <w:rsid w:val="00CC3ACE"/>
    <w:rsid w:val="00CF07F1"/>
    <w:rsid w:val="00CF0BCE"/>
    <w:rsid w:val="00CF2A0A"/>
    <w:rsid w:val="00CF3121"/>
    <w:rsid w:val="00CF6D27"/>
    <w:rsid w:val="00D00BCC"/>
    <w:rsid w:val="00D03236"/>
    <w:rsid w:val="00D153F8"/>
    <w:rsid w:val="00D16F12"/>
    <w:rsid w:val="00D32361"/>
    <w:rsid w:val="00D336E4"/>
    <w:rsid w:val="00D4657D"/>
    <w:rsid w:val="00D5739A"/>
    <w:rsid w:val="00D642A7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C7015"/>
    <w:rsid w:val="00DC7821"/>
    <w:rsid w:val="00DD19BB"/>
    <w:rsid w:val="00DE534E"/>
    <w:rsid w:val="00DF5932"/>
    <w:rsid w:val="00E01452"/>
    <w:rsid w:val="00E03306"/>
    <w:rsid w:val="00E06AC1"/>
    <w:rsid w:val="00E07C59"/>
    <w:rsid w:val="00E11172"/>
    <w:rsid w:val="00E11214"/>
    <w:rsid w:val="00E14170"/>
    <w:rsid w:val="00E266AE"/>
    <w:rsid w:val="00E3049E"/>
    <w:rsid w:val="00E3386A"/>
    <w:rsid w:val="00E374B2"/>
    <w:rsid w:val="00E375E7"/>
    <w:rsid w:val="00E41C30"/>
    <w:rsid w:val="00E450F6"/>
    <w:rsid w:val="00E54EE0"/>
    <w:rsid w:val="00E55913"/>
    <w:rsid w:val="00E61D18"/>
    <w:rsid w:val="00E705D1"/>
    <w:rsid w:val="00E73E72"/>
    <w:rsid w:val="00E81FFC"/>
    <w:rsid w:val="00E82376"/>
    <w:rsid w:val="00E90921"/>
    <w:rsid w:val="00E97F49"/>
    <w:rsid w:val="00EB65A0"/>
    <w:rsid w:val="00EC6179"/>
    <w:rsid w:val="00ED374F"/>
    <w:rsid w:val="00ED3BF8"/>
    <w:rsid w:val="00ED77C0"/>
    <w:rsid w:val="00EE1FE6"/>
    <w:rsid w:val="00EE6482"/>
    <w:rsid w:val="00EE7F95"/>
    <w:rsid w:val="00EF16D6"/>
    <w:rsid w:val="00EF381B"/>
    <w:rsid w:val="00F070E2"/>
    <w:rsid w:val="00F11087"/>
    <w:rsid w:val="00F14CD7"/>
    <w:rsid w:val="00F15CD2"/>
    <w:rsid w:val="00F17421"/>
    <w:rsid w:val="00F179E9"/>
    <w:rsid w:val="00F17E38"/>
    <w:rsid w:val="00F313BF"/>
    <w:rsid w:val="00F442E7"/>
    <w:rsid w:val="00F54515"/>
    <w:rsid w:val="00F55F9B"/>
    <w:rsid w:val="00F6067A"/>
    <w:rsid w:val="00F64729"/>
    <w:rsid w:val="00F649D4"/>
    <w:rsid w:val="00F662B0"/>
    <w:rsid w:val="00F81B66"/>
    <w:rsid w:val="00F81C0B"/>
    <w:rsid w:val="00F854E6"/>
    <w:rsid w:val="00F978DD"/>
    <w:rsid w:val="00FA7A92"/>
    <w:rsid w:val="00FB1943"/>
    <w:rsid w:val="00FB4CB1"/>
    <w:rsid w:val="00FC2F80"/>
    <w:rsid w:val="00FC3ED1"/>
    <w:rsid w:val="00FC5D2A"/>
    <w:rsid w:val="00FC7792"/>
    <w:rsid w:val="00FD0618"/>
    <w:rsid w:val="00FD203F"/>
    <w:rsid w:val="00FE0662"/>
    <w:rsid w:val="00FE2DEC"/>
    <w:rsid w:val="00FE4714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39"/>
    <w:rsid w:val="00E375E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911C3-2894-4EC2-AEA5-4B4B8BA3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USER</cp:lastModifiedBy>
  <cp:revision>29</cp:revision>
  <cp:lastPrinted>2017-07-23T11:12:00Z</cp:lastPrinted>
  <dcterms:created xsi:type="dcterms:W3CDTF">2017-07-22T14:16:00Z</dcterms:created>
  <dcterms:modified xsi:type="dcterms:W3CDTF">2017-07-26T19:25:00Z</dcterms:modified>
</cp:coreProperties>
</file>