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A9" w:rsidRDefault="00870423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t>Data Table:</w:t>
      </w:r>
      <w:r>
        <w:rPr>
          <w:rFonts w:cstheme="minorHAnsi"/>
          <w:b/>
          <w:bCs/>
          <w:sz w:val="28"/>
        </w:rPr>
        <w:t xml:space="preserve">   </w:t>
      </w:r>
      <w:r>
        <w:rPr>
          <w:rFonts w:cstheme="minorHAnsi"/>
          <w:b/>
          <w:bCs/>
          <w:sz w:val="24"/>
        </w:rPr>
        <w:t>Experiment-1:</w:t>
      </w:r>
    </w:p>
    <w:p w:rsidR="005822A9" w:rsidRDefault="00870423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01: Truth table of the given circuit using universal gates.</w:t>
      </w:r>
    </w:p>
    <w:tbl>
      <w:tblPr>
        <w:tblStyle w:val="TableGrid0"/>
        <w:tblW w:w="6561" w:type="dxa"/>
        <w:jc w:val="center"/>
        <w:tblInd w:w="0" w:type="dxa"/>
        <w:tblCellMar>
          <w:left w:w="79" w:type="dxa"/>
          <w:right w:w="38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7"/>
        <w:gridCol w:w="1771"/>
        <w:gridCol w:w="1529"/>
        <w:gridCol w:w="1532"/>
      </w:tblGrid>
      <w:tr w:rsidR="005822A9">
        <w:trPr>
          <w:trHeight w:val="303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ind w:left="113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A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ind w:left="127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B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ind w:left="121"/>
              <w:jc w:val="both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C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F (Theoretical)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Data Inputs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ind w:left="2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b/>
                <w:sz w:val="24"/>
                <w:szCs w:val="22"/>
                <w:lang w:bidi="ar-SA"/>
              </w:rPr>
              <w:t>F (Practical)</w:t>
            </w:r>
          </w:p>
        </w:tc>
      </w:tr>
      <w:tr w:rsidR="005822A9">
        <w:trPr>
          <w:trHeight w:val="434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0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1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</w:tr>
      <w:tr w:rsidR="005822A9">
        <w:trPr>
          <w:trHeight w:val="162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5822A9" w:rsidRDefault="005822A9">
            <w:pPr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</w:tr>
      <w:tr w:rsidR="005822A9">
        <w:trPr>
          <w:trHeight w:val="434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1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0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276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5822A9" w:rsidRDefault="005822A9">
            <w:pPr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437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2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C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279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5822A9" w:rsidRDefault="005822A9">
            <w:pPr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</w:tr>
      <w:tr w:rsidR="005822A9">
        <w:trPr>
          <w:trHeight w:val="435"/>
          <w:jc w:val="center"/>
        </w:trPr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I</w:t>
            </w:r>
            <w:r>
              <w:rPr>
                <w:rFonts w:eastAsia="Palatino Linotype" w:cstheme="minorHAnsi"/>
                <w:sz w:val="14"/>
                <w:szCs w:val="22"/>
                <w:lang w:bidi="ar-SA"/>
              </w:rPr>
              <w:t>3</w:t>
            </w:r>
            <w:r>
              <w:rPr>
                <w:rFonts w:eastAsia="Palatino Linotype" w:cstheme="minorHAnsi"/>
                <w:sz w:val="24"/>
                <w:szCs w:val="22"/>
                <w:lang w:bidi="ar-SA"/>
              </w:rPr>
              <w:t xml:space="preserve"> = C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279"/>
          <w:jc w:val="center"/>
        </w:trPr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177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1529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5822A9" w:rsidRDefault="005822A9">
            <w:pPr>
              <w:jc w:val="center"/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1532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 w:rsidR="005822A9" w:rsidRDefault="00832A2B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</w:tr>
    </w:tbl>
    <w:p w:rsidR="002A40B3" w:rsidRDefault="002A40B3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2A40B3" w:rsidRDefault="002A40B3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2A40B3" w:rsidRDefault="002A40B3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5822A9" w:rsidRDefault="00870423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02: Truth table for 8:1 MUX implementation for Function</w:t>
      </w:r>
    </w:p>
    <w:p w:rsidR="005822A9" w:rsidRDefault="00870423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ascii="Palatino Linotype" w:hAnsi="Palatino Linotype" w:cs="Palatino Linotype"/>
          <w:color w:val="000000"/>
          <w:sz w:val="28"/>
          <w:lang w:bidi="ar-SA"/>
        </w:rPr>
        <w:t xml:space="preserve">F (A, B, C, D) = Σ (0, 1, 3, 5, 8, 9, 14, 15) </w:t>
      </w:r>
    </w:p>
    <w:tbl>
      <w:tblPr>
        <w:tblStyle w:val="TableGrid"/>
        <w:tblW w:w="7137" w:type="dxa"/>
        <w:tblInd w:w="935" w:type="dxa"/>
        <w:tblLook w:val="04A0" w:firstRow="1" w:lastRow="0" w:firstColumn="1" w:lastColumn="0" w:noHBand="0" w:noVBand="1"/>
      </w:tblPr>
      <w:tblGrid>
        <w:gridCol w:w="576"/>
        <w:gridCol w:w="576"/>
        <w:gridCol w:w="577"/>
        <w:gridCol w:w="576"/>
        <w:gridCol w:w="1771"/>
        <w:gridCol w:w="1529"/>
        <w:gridCol w:w="1532"/>
      </w:tblGrid>
      <w:tr w:rsidR="005822A9">
        <w:trPr>
          <w:trHeight w:val="439"/>
        </w:trPr>
        <w:tc>
          <w:tcPr>
            <w:tcW w:w="576" w:type="dxa"/>
            <w:vAlign w:val="center"/>
          </w:tcPr>
          <w:p w:rsidR="005822A9" w:rsidRDefault="00870423">
            <w:pPr>
              <w:ind w:left="113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A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ind w:left="127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B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ind w:left="120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C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ind w:left="108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D</w:t>
            </w:r>
          </w:p>
        </w:tc>
        <w:tc>
          <w:tcPr>
            <w:tcW w:w="1771" w:type="dxa"/>
            <w:vAlign w:val="center"/>
          </w:tcPr>
          <w:p w:rsidR="005822A9" w:rsidRDefault="00870423">
            <w:pPr>
              <w:ind w:left="10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F (Theoretical)</w:t>
            </w:r>
          </w:p>
        </w:tc>
        <w:tc>
          <w:tcPr>
            <w:tcW w:w="1529" w:type="dxa"/>
            <w:vAlign w:val="center"/>
          </w:tcPr>
          <w:p w:rsidR="005822A9" w:rsidRDefault="00870423">
            <w:pPr>
              <w:ind w:left="36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Data Inputs</w:t>
            </w:r>
          </w:p>
        </w:tc>
        <w:tc>
          <w:tcPr>
            <w:tcW w:w="1532" w:type="dxa"/>
            <w:vAlign w:val="center"/>
          </w:tcPr>
          <w:p w:rsidR="005822A9" w:rsidRDefault="00870423">
            <w:pPr>
              <w:ind w:left="43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b/>
                <w:sz w:val="24"/>
              </w:rPr>
              <w:t>F (Practical)</w:t>
            </w:r>
          </w:p>
        </w:tc>
      </w:tr>
      <w:tr w:rsidR="005822A9">
        <w:trPr>
          <w:trHeight w:val="437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0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532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822A9">
        <w:trPr>
          <w:trHeight w:val="439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435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1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349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822A9">
        <w:trPr>
          <w:trHeight w:val="434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2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:rsidR="005822A9" w:rsidRDefault="00832A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97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822A9">
        <w:trPr>
          <w:trHeight w:val="437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3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205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410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4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822A9">
        <w:trPr>
          <w:trHeight w:val="215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822A9">
        <w:trPr>
          <w:trHeight w:val="410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5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251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410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lastRenderedPageBreak/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6</w:t>
            </w:r>
            <w:r>
              <w:rPr>
                <w:rFonts w:eastAsia="Palatino Linotype" w:cstheme="minorHAnsi"/>
                <w:sz w:val="24"/>
              </w:rPr>
              <w:t xml:space="preserve"> = </w:t>
            </w:r>
            <w:r w:rsidR="00A96D35"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314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822A9">
        <w:trPr>
          <w:trHeight w:val="430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0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29" w:type="dxa"/>
            <w:vMerge w:val="restart"/>
            <w:vAlign w:val="center"/>
          </w:tcPr>
          <w:p w:rsidR="005822A9" w:rsidRDefault="00870423">
            <w:pPr>
              <w:ind w:left="29"/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I</w:t>
            </w:r>
            <w:r>
              <w:rPr>
                <w:rFonts w:eastAsia="Palatino Linotype" w:cstheme="minorHAnsi"/>
                <w:sz w:val="14"/>
              </w:rPr>
              <w:t>7</w:t>
            </w:r>
            <w:r>
              <w:rPr>
                <w:rFonts w:eastAsia="Palatino Linotype" w:cstheme="minorHAnsi"/>
                <w:sz w:val="24"/>
              </w:rPr>
              <w:t xml:space="preserve"> =</w:t>
            </w:r>
            <w:r w:rsidR="00A96D35"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822A9">
        <w:trPr>
          <w:trHeight w:val="233"/>
        </w:trPr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822A9" w:rsidRDefault="00870423">
            <w:pPr>
              <w:jc w:val="center"/>
              <w:rPr>
                <w:rFonts w:cstheme="minorHAnsi"/>
              </w:rPr>
            </w:pPr>
            <w:r>
              <w:rPr>
                <w:rFonts w:eastAsia="Palatino Linotype" w:cstheme="minorHAnsi"/>
                <w:sz w:val="24"/>
              </w:rPr>
              <w:t>1</w:t>
            </w:r>
          </w:p>
        </w:tc>
        <w:tc>
          <w:tcPr>
            <w:tcW w:w="1771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5822A9" w:rsidRDefault="005822A9">
            <w:pPr>
              <w:jc w:val="center"/>
              <w:rPr>
                <w:rFonts w:cstheme="minorHAnsi"/>
              </w:rPr>
            </w:pPr>
          </w:p>
        </w:tc>
        <w:tc>
          <w:tcPr>
            <w:tcW w:w="1532" w:type="dxa"/>
            <w:vAlign w:val="center"/>
          </w:tcPr>
          <w:p w:rsidR="005822A9" w:rsidRDefault="00A96D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5822A9" w:rsidRDefault="005822A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5822A9" w:rsidRDefault="008704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04: Experimental Data of 3 to 8 Line Decoder.</w:t>
      </w:r>
    </w:p>
    <w:tbl>
      <w:tblPr>
        <w:tblStyle w:val="TableGrid0"/>
        <w:tblW w:w="7844" w:type="dxa"/>
        <w:tblInd w:w="-15" w:type="dxa"/>
        <w:tblCellMar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712"/>
        <w:gridCol w:w="713"/>
        <w:gridCol w:w="718"/>
        <w:gridCol w:w="712"/>
        <w:gridCol w:w="712"/>
        <w:gridCol w:w="712"/>
        <w:gridCol w:w="712"/>
        <w:gridCol w:w="716"/>
        <w:gridCol w:w="713"/>
        <w:gridCol w:w="712"/>
        <w:gridCol w:w="712"/>
      </w:tblGrid>
      <w:tr w:rsidR="005822A9">
        <w:trPr>
          <w:trHeight w:val="583"/>
        </w:trPr>
        <w:tc>
          <w:tcPr>
            <w:tcW w:w="21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Select Inputs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5822A9" w:rsidRDefault="005822A9">
            <w:pPr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822A9" w:rsidRDefault="005822A9">
            <w:pPr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822A9" w:rsidRDefault="005822A9">
            <w:pPr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142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Outputs 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822A9" w:rsidRDefault="005822A9">
            <w:pPr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822A9" w:rsidRDefault="005822A9">
            <w:pPr>
              <w:rPr>
                <w:rFonts w:cstheme="minorHAnsi"/>
                <w:szCs w:val="22"/>
                <w:lang w:bidi="ar-SA"/>
              </w:rPr>
            </w:pPr>
          </w:p>
        </w:tc>
        <w:tc>
          <w:tcPr>
            <w:tcW w:w="71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822A9" w:rsidRDefault="005822A9">
            <w:pPr>
              <w:rPr>
                <w:rFonts w:cstheme="minorHAnsi"/>
                <w:szCs w:val="22"/>
                <w:lang w:bidi="ar-SA"/>
              </w:rPr>
            </w:pPr>
          </w:p>
        </w:tc>
      </w:tr>
      <w:tr w:rsidR="005822A9">
        <w:trPr>
          <w:trHeight w:val="343"/>
        </w:trPr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7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B 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C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0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1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2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3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4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5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6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  <w:tc>
          <w:tcPr>
            <w:tcW w:w="71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7</w:t>
            </w:r>
            <w:r>
              <w:rPr>
                <w:rFonts w:eastAsia="Arial" w:cstheme="minorHAnsi"/>
                <w:b/>
                <w:szCs w:val="22"/>
                <w:lang w:bidi="ar-SA"/>
              </w:rPr>
              <w:t xml:space="preserve"> </w:t>
            </w:r>
          </w:p>
        </w:tc>
      </w:tr>
      <w:tr w:rsidR="005822A9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F707D2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24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22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</w:tr>
      <w:tr w:rsidR="005822A9">
        <w:trPr>
          <w:trHeight w:val="335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eastAsia="Palatino Linotype" w:cstheme="minorHAnsi"/>
                <w:sz w:val="24"/>
                <w:szCs w:val="22"/>
                <w:lang w:bidi="ar-SA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5822A9" w:rsidRDefault="00870423">
            <w:pPr>
              <w:jc w:val="center"/>
              <w:rPr>
                <w:rFonts w:cstheme="minorHAnsi"/>
                <w:szCs w:val="22"/>
                <w:lang w:bidi="ar-SA"/>
              </w:rPr>
            </w:pPr>
            <w:r>
              <w:rPr>
                <w:rFonts w:cstheme="minorHAnsi"/>
                <w:szCs w:val="22"/>
                <w:lang w:bidi="ar-SA"/>
              </w:rPr>
              <w:t>1</w:t>
            </w:r>
          </w:p>
        </w:tc>
        <w:bookmarkStart w:id="0" w:name="_GoBack"/>
        <w:bookmarkEnd w:id="0"/>
      </w:tr>
    </w:tbl>
    <w:p w:rsidR="005822A9" w:rsidRDefault="005822A9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spacing w:after="0"/>
        <w:jc w:val="center"/>
        <w:rPr>
          <w:rFonts w:cstheme="minorHAnsi"/>
          <w:b/>
          <w:bCs/>
          <w:sz w:val="24"/>
          <w:szCs w:val="24"/>
          <w:highlight w:val="white"/>
        </w:rPr>
      </w:pPr>
    </w:p>
    <w:p w:rsidR="005822A9" w:rsidRDefault="005822A9">
      <w:pPr>
        <w:jc w:val="both"/>
        <w:rPr>
          <w:bCs/>
          <w:sz w:val="26"/>
          <w:szCs w:val="24"/>
          <w:shd w:val="clear" w:color="auto" w:fill="FFFFFF"/>
          <w:lang w:bidi="bn-IN"/>
        </w:rPr>
      </w:pPr>
    </w:p>
    <w:sectPr w:rsidR="005822A9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default"/>
  </w:font>
  <w:font w:name="Noto Sans CJK SC Regular">
    <w:altName w:val="ESRI AMFM Electric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83"/>
    <w:rsid w:val="0002577E"/>
    <w:rsid w:val="00053685"/>
    <w:rsid w:val="000A1A89"/>
    <w:rsid w:val="000A381B"/>
    <w:rsid w:val="000B3D66"/>
    <w:rsid w:val="001440AD"/>
    <w:rsid w:val="00167CD0"/>
    <w:rsid w:val="001810FA"/>
    <w:rsid w:val="001C7871"/>
    <w:rsid w:val="001E7DB9"/>
    <w:rsid w:val="00214695"/>
    <w:rsid w:val="002A40B3"/>
    <w:rsid w:val="002D7932"/>
    <w:rsid w:val="003212B9"/>
    <w:rsid w:val="00327738"/>
    <w:rsid w:val="00353E2B"/>
    <w:rsid w:val="00354BEC"/>
    <w:rsid w:val="00366E94"/>
    <w:rsid w:val="00390AD7"/>
    <w:rsid w:val="00394038"/>
    <w:rsid w:val="003C62C2"/>
    <w:rsid w:val="003E3410"/>
    <w:rsid w:val="00412E84"/>
    <w:rsid w:val="00455FFB"/>
    <w:rsid w:val="004848C2"/>
    <w:rsid w:val="00486336"/>
    <w:rsid w:val="00487276"/>
    <w:rsid w:val="004C17CE"/>
    <w:rsid w:val="004D357F"/>
    <w:rsid w:val="004F46C9"/>
    <w:rsid w:val="00532C99"/>
    <w:rsid w:val="005822A9"/>
    <w:rsid w:val="005C105D"/>
    <w:rsid w:val="005E5C07"/>
    <w:rsid w:val="006044F8"/>
    <w:rsid w:val="006736E7"/>
    <w:rsid w:val="006B3BD2"/>
    <w:rsid w:val="00752811"/>
    <w:rsid w:val="007665E9"/>
    <w:rsid w:val="0078674E"/>
    <w:rsid w:val="007C2D74"/>
    <w:rsid w:val="0080375E"/>
    <w:rsid w:val="008047DC"/>
    <w:rsid w:val="0082645A"/>
    <w:rsid w:val="00832A2B"/>
    <w:rsid w:val="00870423"/>
    <w:rsid w:val="008B175A"/>
    <w:rsid w:val="008F1D98"/>
    <w:rsid w:val="00970751"/>
    <w:rsid w:val="0098527D"/>
    <w:rsid w:val="009D0B26"/>
    <w:rsid w:val="00A16C4B"/>
    <w:rsid w:val="00A36D2B"/>
    <w:rsid w:val="00A4277E"/>
    <w:rsid w:val="00A96D35"/>
    <w:rsid w:val="00AA0A49"/>
    <w:rsid w:val="00AB2C44"/>
    <w:rsid w:val="00B14CD0"/>
    <w:rsid w:val="00C20302"/>
    <w:rsid w:val="00CE31CE"/>
    <w:rsid w:val="00CF0488"/>
    <w:rsid w:val="00CF4586"/>
    <w:rsid w:val="00D13A4D"/>
    <w:rsid w:val="00D20BFE"/>
    <w:rsid w:val="00D2327C"/>
    <w:rsid w:val="00D4335D"/>
    <w:rsid w:val="00D528BB"/>
    <w:rsid w:val="00DB6903"/>
    <w:rsid w:val="00DC4AED"/>
    <w:rsid w:val="00DC7783"/>
    <w:rsid w:val="00DF2CB7"/>
    <w:rsid w:val="00E34515"/>
    <w:rsid w:val="00E374C8"/>
    <w:rsid w:val="00E53FAD"/>
    <w:rsid w:val="00E75DC6"/>
    <w:rsid w:val="00EC122B"/>
    <w:rsid w:val="00EF48D5"/>
    <w:rsid w:val="00EF70D3"/>
    <w:rsid w:val="00F070BD"/>
    <w:rsid w:val="00F13588"/>
    <w:rsid w:val="00F47564"/>
    <w:rsid w:val="00F60C40"/>
    <w:rsid w:val="00F6548C"/>
    <w:rsid w:val="00F65BCF"/>
    <w:rsid w:val="00F707D2"/>
    <w:rsid w:val="00F70F1E"/>
    <w:rsid w:val="00F80EEE"/>
    <w:rsid w:val="00FB1D09"/>
    <w:rsid w:val="00FE0CF8"/>
    <w:rsid w:val="01FB1851"/>
    <w:rsid w:val="0E2B1E67"/>
    <w:rsid w:val="11C52361"/>
    <w:rsid w:val="1252536E"/>
    <w:rsid w:val="183149AC"/>
    <w:rsid w:val="32A938E8"/>
    <w:rsid w:val="37596813"/>
    <w:rsid w:val="377766C2"/>
    <w:rsid w:val="43606213"/>
    <w:rsid w:val="51D83875"/>
    <w:rsid w:val="739B3D08"/>
    <w:rsid w:val="75AB502F"/>
    <w:rsid w:val="79B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5F0B6-3686-4C82-892B-D138533D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qFormat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we-math-mathml-inline">
    <w:name w:val="mwe-math-mathml-inlin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09863-0AD5-499F-B90D-7F877B67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logan</cp:lastModifiedBy>
  <cp:revision>2</cp:revision>
  <dcterms:created xsi:type="dcterms:W3CDTF">2020-12-26T17:03:00Z</dcterms:created>
  <dcterms:modified xsi:type="dcterms:W3CDTF">2020-12-26T17:03:00Z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1033-11.2.0.9747</vt:lpwstr>
  </property>
</Properties>
</file>