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0D" w:rsidRPr="00DA220D" w:rsidRDefault="00807852" w:rsidP="00DA220D">
      <w:pPr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Huffman Coding</w:t>
      </w:r>
      <w:r w:rsidR="00DA220D" w:rsidRPr="00DA220D"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Algorithm of Variable Length Coding Scheme</w:t>
      </w:r>
    </w:p>
    <w:p w:rsidR="00DA220D" w:rsidRPr="00DA220D" w:rsidRDefault="00DA220D" w:rsidP="00DA220D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A220D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Name : Koushik Mahanta</w:t>
      </w:r>
      <w:r w:rsidRPr="00DA220D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A220D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Roll : 002011001106</w:t>
      </w:r>
    </w:p>
    <w:p w:rsidR="009616A6" w:rsidRPr="00E9409F" w:rsidRDefault="00DA220D" w:rsidP="00E9409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Step 1: The input is read from a file</w:t>
      </w:r>
      <w:r w:rsidR="009F317A">
        <w:t xml:space="preserve"> “</w:t>
      </w:r>
      <w:r w:rsidR="00E9409F" w:rsidRPr="00E9409F">
        <w:rPr>
          <w:rFonts w:ascii="Courier New" w:eastAsia="Times New Roman" w:hAnsi="Courier New" w:cs="Courier New"/>
          <w:color w:val="A31515"/>
          <w:sz w:val="21"/>
          <w:szCs w:val="21"/>
        </w:rPr>
        <w:t>codingDataExample.txt</w:t>
      </w:r>
      <w:bookmarkStart w:id="0" w:name="_GoBack"/>
      <w:bookmarkEnd w:id="0"/>
      <w:r w:rsidR="009616A6">
        <w:t>” which is a text file.</w:t>
      </w:r>
      <w:r w:rsidR="00DA6C39">
        <w:t xml:space="preserve"> So, to run the code the </w:t>
      </w:r>
      <w:r w:rsidR="000801D7">
        <w:t xml:space="preserve">text </w:t>
      </w:r>
      <w:r w:rsidR="00DA6C39">
        <w:t>file and its path should be mention</w:t>
      </w:r>
      <w:r w:rsidR="00807852">
        <w:t>ed in the code file “</w:t>
      </w:r>
      <w:r w:rsidR="00807852">
        <w:rPr>
          <w:rFonts w:ascii="Courier New" w:eastAsia="Times New Roman" w:hAnsi="Courier New" w:cs="Courier New"/>
          <w:color w:val="A31515"/>
          <w:sz w:val="21"/>
          <w:szCs w:val="21"/>
        </w:rPr>
        <w:t>Huffman.ipynb</w:t>
      </w:r>
      <w:r w:rsidR="00DA6C39">
        <w:t xml:space="preserve">”  at appropriate location. </w:t>
      </w:r>
    </w:p>
    <w:p w:rsidR="000168ED" w:rsidRPr="005E3AF5" w:rsidRDefault="000168ED" w:rsidP="000168ED">
      <w:pPr>
        <w:shd w:val="clear" w:color="auto" w:fill="FFFFFE"/>
        <w:spacing w:after="0" w:line="285" w:lineRule="atLeast"/>
        <w:rPr>
          <w:color w:val="548DD4" w:themeColor="text2" w:themeTint="99"/>
        </w:rPr>
      </w:pPr>
      <w:r w:rsidRPr="005E3AF5">
        <w:rPr>
          <w:color w:val="548DD4" w:themeColor="text2" w:themeTint="99"/>
        </w:rPr>
        <w:t>Specify the</w:t>
      </w:r>
      <w:r w:rsidR="000801D7">
        <w:rPr>
          <w:color w:val="548DD4" w:themeColor="text2" w:themeTint="99"/>
        </w:rPr>
        <w:t xml:space="preserve"> in</w:t>
      </w:r>
      <w:r w:rsidRPr="005E3AF5">
        <w:rPr>
          <w:color w:val="548DD4" w:themeColor="text2" w:themeTint="99"/>
        </w:rPr>
        <w:t>put file here</w:t>
      </w:r>
      <w:r>
        <w:rPr>
          <w:color w:val="548DD4" w:themeColor="text2" w:themeTint="99"/>
        </w:rPr>
        <w:t xml:space="preserve"> inside the open() method</w:t>
      </w:r>
      <w:r w:rsidRPr="005E3AF5">
        <w:rPr>
          <w:color w:val="548DD4" w:themeColor="text2" w:themeTint="99"/>
        </w:rPr>
        <w:t>.</w:t>
      </w:r>
    </w:p>
    <w:p w:rsidR="00196763" w:rsidRDefault="000168ED" w:rsidP="00DA220D">
      <w:r>
        <w:rPr>
          <w:noProof/>
        </w:rPr>
        <w:drawing>
          <wp:inline distT="0" distB="0" distL="0" distR="0">
            <wp:extent cx="54292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Pic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D" w:rsidRDefault="000168ED" w:rsidP="00DA220D"/>
    <w:p w:rsidR="00DA220D" w:rsidRPr="00807852" w:rsidRDefault="00DA220D" w:rsidP="0080785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Step 2: All the cells of the file</w:t>
      </w:r>
      <w:r w:rsidR="009616A6">
        <w:t xml:space="preserve"> “</w:t>
      </w:r>
      <w:r w:rsidR="00807852">
        <w:rPr>
          <w:rFonts w:ascii="Courier New" w:eastAsia="Times New Roman" w:hAnsi="Courier New" w:cs="Courier New"/>
          <w:color w:val="A31515"/>
          <w:sz w:val="21"/>
          <w:szCs w:val="21"/>
        </w:rPr>
        <w:t>Huffman.ipynb</w:t>
      </w:r>
      <w:r w:rsidR="007864B5">
        <w:t xml:space="preserve">” </w:t>
      </w:r>
      <w:r>
        <w:t>are run sequentially and this generates</w:t>
      </w:r>
      <w:r w:rsidR="009616A6">
        <w:t xml:space="preserve"> a</w:t>
      </w:r>
      <w:r w:rsidR="00807852">
        <w:t xml:space="preserve">  console output and three</w:t>
      </w:r>
      <w:r>
        <w:t xml:space="preserve"> files. One</w:t>
      </w:r>
      <w:r w:rsidR="009616A6">
        <w:t xml:space="preserve"> output </w:t>
      </w:r>
      <w:r>
        <w:t xml:space="preserve"> file</w:t>
      </w:r>
      <w:r w:rsidR="00807852">
        <w:t xml:space="preserve"> is</w:t>
      </w:r>
      <w:r>
        <w:t xml:space="preserve"> “</w:t>
      </w:r>
      <w:r w:rsidR="00807852" w:rsidRPr="00807852">
        <w:rPr>
          <w:rFonts w:ascii="Courier New" w:eastAsia="Times New Roman" w:hAnsi="Courier New" w:cs="Courier New"/>
          <w:color w:val="A31515"/>
          <w:sz w:val="21"/>
          <w:szCs w:val="21"/>
        </w:rPr>
        <w:t>CodingTree.json</w:t>
      </w:r>
      <w:r>
        <w:t>”</w:t>
      </w:r>
      <w:r w:rsidR="000801D7">
        <w:t xml:space="preserve"> which</w:t>
      </w:r>
      <w:r>
        <w:t xml:space="preserve"> contains the coding t</w:t>
      </w:r>
      <w:r w:rsidR="00807852">
        <w:t xml:space="preserve">ree in JSON format, another </w:t>
      </w:r>
      <w:r>
        <w:t xml:space="preserve"> file</w:t>
      </w:r>
      <w:r w:rsidR="00807852">
        <w:t xml:space="preserve"> is</w:t>
      </w:r>
      <w:r>
        <w:t xml:space="preserve"> “</w:t>
      </w:r>
      <w:r w:rsidR="00807852" w:rsidRPr="00807852">
        <w:rPr>
          <w:rFonts w:ascii="Courier New" w:eastAsia="Times New Roman" w:hAnsi="Courier New" w:cs="Courier New"/>
          <w:color w:val="A31515"/>
          <w:sz w:val="21"/>
          <w:szCs w:val="21"/>
        </w:rPr>
        <w:t>Codes.csv</w:t>
      </w:r>
      <w:r>
        <w:t>”</w:t>
      </w:r>
      <w:r w:rsidR="000801D7">
        <w:t>,  which</w:t>
      </w:r>
      <w:r>
        <w:t xml:space="preserve"> contains the symbols and their respective codes</w:t>
      </w:r>
      <w:r w:rsidR="009616A6">
        <w:t>, counts and frequencies</w:t>
      </w:r>
      <w:r w:rsidR="00807852">
        <w:t xml:space="preserve"> and the last file is “</w:t>
      </w:r>
      <w:r w:rsidR="00807852" w:rsidRPr="00807852">
        <w:rPr>
          <w:rFonts w:ascii="Courier New" w:eastAsia="Times New Roman" w:hAnsi="Courier New" w:cs="Courier New"/>
          <w:color w:val="A31515"/>
          <w:sz w:val="21"/>
          <w:szCs w:val="21"/>
        </w:rPr>
        <w:t>OutputText.txt</w:t>
      </w:r>
      <w:r w:rsidR="00807852">
        <w:t>” which contains the entropy of the message, average code length after compression and efficiency of the Huffman algorithm</w:t>
      </w:r>
      <w:r>
        <w:t>.</w:t>
      </w:r>
      <w:r w:rsidR="009572F3">
        <w:t xml:space="preserve"> The output files are also mentioned in the code, so the paths and names of the output files should also be appropriately mentioned in the code before running the code.</w:t>
      </w:r>
    </w:p>
    <w:p w:rsidR="005E3AF5" w:rsidRDefault="005E3AF5" w:rsidP="00196763">
      <w:pPr>
        <w:shd w:val="clear" w:color="auto" w:fill="FFFFFE"/>
        <w:spacing w:after="0" w:line="285" w:lineRule="atLeast"/>
        <w:rPr>
          <w:color w:val="548DD4" w:themeColor="text2" w:themeTint="99"/>
        </w:rPr>
      </w:pPr>
    </w:p>
    <w:p w:rsidR="005E3AF5" w:rsidRPr="005E3AF5" w:rsidRDefault="005E3AF5" w:rsidP="00196763">
      <w:pPr>
        <w:shd w:val="clear" w:color="auto" w:fill="FFFFFE"/>
        <w:spacing w:after="0" w:line="285" w:lineRule="atLeast"/>
        <w:rPr>
          <w:color w:val="548DD4" w:themeColor="text2" w:themeTint="99"/>
        </w:rPr>
      </w:pPr>
      <w:r w:rsidRPr="005E3AF5">
        <w:rPr>
          <w:color w:val="548DD4" w:themeColor="text2" w:themeTint="99"/>
        </w:rPr>
        <w:t>Specify the</w:t>
      </w:r>
      <w:r>
        <w:rPr>
          <w:color w:val="548DD4" w:themeColor="text2" w:themeTint="99"/>
        </w:rPr>
        <w:t xml:space="preserve"> JSON</w:t>
      </w:r>
      <w:r w:rsidRPr="005E3AF5">
        <w:rPr>
          <w:color w:val="548DD4" w:themeColor="text2" w:themeTint="99"/>
        </w:rPr>
        <w:t xml:space="preserve"> output file here</w:t>
      </w:r>
      <w:r w:rsidR="00EC1F4B">
        <w:rPr>
          <w:color w:val="548DD4" w:themeColor="text2" w:themeTint="99"/>
        </w:rPr>
        <w:t xml:space="preserve"> inside the open() method</w:t>
      </w:r>
      <w:r w:rsidRPr="005E3AF5">
        <w:rPr>
          <w:color w:val="548DD4" w:themeColor="text2" w:themeTint="99"/>
        </w:rPr>
        <w:t>.</w:t>
      </w:r>
    </w:p>
    <w:p w:rsidR="00196763" w:rsidRDefault="000168ED" w:rsidP="00DA220D">
      <w:r>
        <w:rPr>
          <w:noProof/>
        </w:rPr>
        <w:drawing>
          <wp:inline distT="0" distB="0" distL="0" distR="0">
            <wp:extent cx="55245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D" w:rsidRDefault="000168ED" w:rsidP="00196763">
      <w:pPr>
        <w:shd w:val="clear" w:color="auto" w:fill="FFFFFE"/>
        <w:spacing w:after="0" w:line="285" w:lineRule="atLeast"/>
        <w:rPr>
          <w:color w:val="548DD4" w:themeColor="text2" w:themeTint="99"/>
        </w:rPr>
      </w:pPr>
    </w:p>
    <w:p w:rsidR="000168ED" w:rsidRDefault="000168ED" w:rsidP="00196763">
      <w:pPr>
        <w:shd w:val="clear" w:color="auto" w:fill="FFFFFE"/>
        <w:spacing w:after="0" w:line="285" w:lineRule="atLeast"/>
        <w:rPr>
          <w:color w:val="548DD4" w:themeColor="text2" w:themeTint="99"/>
        </w:rPr>
      </w:pPr>
    </w:p>
    <w:p w:rsidR="005E3AF5" w:rsidRPr="005E3AF5" w:rsidRDefault="005E3AF5" w:rsidP="00196763">
      <w:pPr>
        <w:shd w:val="clear" w:color="auto" w:fill="FFFFFE"/>
        <w:spacing w:after="0" w:line="285" w:lineRule="atLeast"/>
        <w:rPr>
          <w:color w:val="548DD4" w:themeColor="text2" w:themeTint="99"/>
        </w:rPr>
      </w:pPr>
      <w:r w:rsidRPr="005E3AF5">
        <w:rPr>
          <w:color w:val="548DD4" w:themeColor="text2" w:themeTint="99"/>
        </w:rPr>
        <w:t>Specify the CSV output file here.</w:t>
      </w:r>
    </w:p>
    <w:p w:rsidR="000168ED" w:rsidRDefault="000168ED" w:rsidP="00DA22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39147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P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B5" w:rsidRPr="00FD7E8D" w:rsidRDefault="00FD7E8D" w:rsidP="00FD7E8D">
      <w:pPr>
        <w:shd w:val="clear" w:color="auto" w:fill="FFFFFE"/>
        <w:spacing w:after="0" w:line="285" w:lineRule="atLeast"/>
        <w:rPr>
          <w:color w:val="548DD4" w:themeColor="text2" w:themeTint="99"/>
        </w:rPr>
      </w:pPr>
      <w:r w:rsidRPr="005E3AF5">
        <w:rPr>
          <w:color w:val="548DD4" w:themeColor="text2" w:themeTint="99"/>
        </w:rPr>
        <w:t>Specify the</w:t>
      </w:r>
      <w:r>
        <w:rPr>
          <w:color w:val="548DD4" w:themeColor="text2" w:themeTint="99"/>
        </w:rPr>
        <w:t xml:space="preserve"> Text </w:t>
      </w:r>
      <w:r w:rsidRPr="005E3AF5">
        <w:rPr>
          <w:color w:val="548DD4" w:themeColor="text2" w:themeTint="99"/>
        </w:rPr>
        <w:t>output file here</w:t>
      </w:r>
      <w:r>
        <w:rPr>
          <w:color w:val="548DD4" w:themeColor="text2" w:themeTint="99"/>
        </w:rPr>
        <w:t xml:space="preserve"> inside the open() method</w:t>
      </w:r>
      <w:r w:rsidRPr="005E3AF5">
        <w:rPr>
          <w:color w:val="548DD4" w:themeColor="text2" w:themeTint="99"/>
        </w:rPr>
        <w:t>.</w:t>
      </w:r>
    </w:p>
    <w:p w:rsidR="007864B5" w:rsidRDefault="007864B5" w:rsidP="00DA22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7054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fileOup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16" w:rsidRPr="00DA220D" w:rsidRDefault="001A1D16" w:rsidP="00DA220D">
      <w:r>
        <w:t xml:space="preserve">Note : While mentioning the file names their path should be valid </w:t>
      </w:r>
    </w:p>
    <w:sectPr w:rsidR="001A1D16" w:rsidRPr="00DA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0D"/>
    <w:rsid w:val="000168ED"/>
    <w:rsid w:val="000801D7"/>
    <w:rsid w:val="00196763"/>
    <w:rsid w:val="001A1D16"/>
    <w:rsid w:val="005E3AF5"/>
    <w:rsid w:val="0078572F"/>
    <w:rsid w:val="007864B5"/>
    <w:rsid w:val="00807852"/>
    <w:rsid w:val="009572F3"/>
    <w:rsid w:val="009616A6"/>
    <w:rsid w:val="009F317A"/>
    <w:rsid w:val="00DA220D"/>
    <w:rsid w:val="00DA6C39"/>
    <w:rsid w:val="00E9409F"/>
    <w:rsid w:val="00EC1F4B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2023-03-24T06:34:00Z</dcterms:created>
  <dcterms:modified xsi:type="dcterms:W3CDTF">2023-03-31T08:27:00Z</dcterms:modified>
</cp:coreProperties>
</file>