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9D4A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14:paraId="235AED23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vader_lexicon</w:t>
      </w:r>
      <w:proofErr w:type="spellEnd"/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48159A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nltk.sentiment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SentimentIntensityAnalyzer</w:t>
      </w:r>
      <w:proofErr w:type="spellEnd"/>
    </w:p>
    <w:p w14:paraId="5271B67F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730239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33403">
        <w:rPr>
          <w:rFonts w:ascii="Courier New" w:eastAsia="Times New Roman" w:hAnsi="Courier New" w:cs="Courier New"/>
          <w:color w:val="795E26"/>
          <w:sz w:val="21"/>
          <w:szCs w:val="21"/>
        </w:rPr>
        <w:t>determine_sentiment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3403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A29279D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sentiment_analyzer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SentimentIntensityAnalyzer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7E182E3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sentiment_score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sentiment_analyzer.polarity_scores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14:paraId="7166F190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sentiment =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sentiment_score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'compound'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54E1CDF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B65EB7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sentiment &gt;= </w:t>
      </w:r>
      <w:r w:rsidRPr="00233403">
        <w:rPr>
          <w:rFonts w:ascii="Courier New" w:eastAsia="Times New Roman" w:hAnsi="Courier New" w:cs="Courier New"/>
          <w:color w:val="098156"/>
          <w:sz w:val="21"/>
          <w:szCs w:val="21"/>
        </w:rPr>
        <w:t>0.05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F5C8C2B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"Positive"</w:t>
      </w:r>
    </w:p>
    <w:p w14:paraId="3C7A007F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sentiment &lt;= </w:t>
      </w:r>
      <w:r w:rsidRPr="00233403">
        <w:rPr>
          <w:rFonts w:ascii="Courier New" w:eastAsia="Times New Roman" w:hAnsi="Courier New" w:cs="Courier New"/>
          <w:color w:val="098156"/>
          <w:sz w:val="21"/>
          <w:szCs w:val="21"/>
        </w:rPr>
        <w:t>-0.05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F71EECA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"Negative"</w:t>
      </w:r>
    </w:p>
    <w:p w14:paraId="40E28F61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EA34777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23340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"Neutral"</w:t>
      </w:r>
    </w:p>
    <w:p w14:paraId="68F98827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E93DE6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 = </w:t>
      </w:r>
      <w:r w:rsidRPr="0023340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"Enter a text string: "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F87273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sentiment = </w:t>
      </w:r>
      <w:proofErr w:type="spellStart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determine_sentiment</w:t>
      </w:r>
      <w:proofErr w:type="spellEnd"/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14:paraId="2B4B9413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340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3403">
        <w:rPr>
          <w:rFonts w:ascii="Courier New" w:eastAsia="Times New Roman" w:hAnsi="Courier New" w:cs="Courier New"/>
          <w:color w:val="A31515"/>
          <w:sz w:val="21"/>
          <w:szCs w:val="21"/>
        </w:rPr>
        <w:t>"The sentiment of the text is:"</w:t>
      </w:r>
      <w:r w:rsidRPr="00233403">
        <w:rPr>
          <w:rFonts w:ascii="Courier New" w:eastAsia="Times New Roman" w:hAnsi="Courier New" w:cs="Courier New"/>
          <w:color w:val="000000"/>
          <w:sz w:val="21"/>
          <w:szCs w:val="21"/>
        </w:rPr>
        <w:t>, sentiment)</w:t>
      </w:r>
    </w:p>
    <w:p w14:paraId="0D7C5EC5" w14:textId="77777777" w:rsidR="00233403" w:rsidRPr="00233403" w:rsidRDefault="00233403" w:rsidP="002334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2DBBBC" w14:textId="7A1D2F68" w:rsidR="00AF133B" w:rsidRDefault="00233403">
      <w:r>
        <w:rPr>
          <w:noProof/>
        </w:rPr>
        <w:drawing>
          <wp:inline distT="0" distB="0" distL="0" distR="0" wp14:anchorId="7D95BC7F" wp14:editId="5DD61CD6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97AD" w14:textId="2DB79B18" w:rsidR="00233403" w:rsidRDefault="00233403"/>
    <w:p w14:paraId="77C5B9FD" w14:textId="5F4580D6" w:rsidR="00233403" w:rsidRDefault="00233403">
      <w:r>
        <w:rPr>
          <w:noProof/>
        </w:rPr>
        <w:lastRenderedPageBreak/>
        <w:drawing>
          <wp:inline distT="0" distB="0" distL="0" distR="0" wp14:anchorId="1C05F6DD" wp14:editId="143C102E">
            <wp:extent cx="5943600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8091" w14:textId="4890D73F" w:rsidR="00233403" w:rsidRDefault="00233403">
      <w:r>
        <w:rPr>
          <w:noProof/>
        </w:rPr>
        <w:drawing>
          <wp:inline distT="0" distB="0" distL="0" distR="0" wp14:anchorId="779E7648" wp14:editId="2EF38824">
            <wp:extent cx="59436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03" w:rsidSect="00C2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03"/>
    <w:rsid w:val="00233403"/>
    <w:rsid w:val="00AF133B"/>
    <w:rsid w:val="00C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5AE6"/>
  <w15:chartTrackingRefBased/>
  <w15:docId w15:val="{5B2C934D-05D2-A24A-80E7-04D11D51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2023-02-09T03:10:00Z</dcterms:created>
  <dcterms:modified xsi:type="dcterms:W3CDTF">2023-02-09T03:14:00Z</dcterms:modified>
</cp:coreProperties>
</file>