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6771A" w14:textId="77777777" w:rsidR="00522654" w:rsidRDefault="00522654">
      <w:r w:rsidRPr="00522654">
        <w:rPr>
          <w:noProof/>
        </w:rPr>
        <w:drawing>
          <wp:inline distT="0" distB="0" distL="0" distR="0" wp14:anchorId="4DF49B79" wp14:editId="3BFD5357">
            <wp:extent cx="3257717" cy="48008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48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0D65" w14:textId="77777777" w:rsidR="00522654" w:rsidRDefault="00522654">
      <w:r w:rsidRPr="00522654">
        <w:rPr>
          <w:noProof/>
        </w:rPr>
        <w:drawing>
          <wp:inline distT="0" distB="0" distL="0" distR="0" wp14:anchorId="0072F70B" wp14:editId="557C0A95">
            <wp:extent cx="5731510" cy="21812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AA4B" w14:textId="77777777" w:rsidR="00C85102" w:rsidRDefault="00C85102">
      <w:r>
        <w:t xml:space="preserve">"For Task 1, I used Azure PowerShell in Cloud Shell to create and configure an Azure Managed Disk. The disk name is </w:t>
      </w:r>
      <w:r>
        <w:rPr>
          <w:rStyle w:val="HTMLCode"/>
          <w:rFonts w:eastAsiaTheme="minorHAnsi"/>
        </w:rPr>
        <w:t>az104-disk1</w:t>
      </w:r>
      <w:r>
        <w:t xml:space="preserve">, and its size is 64 GB. I verified the disk using </w:t>
      </w:r>
      <w:r>
        <w:rPr>
          <w:rStyle w:val="HTMLCode"/>
          <w:rFonts w:eastAsiaTheme="minorHAnsi"/>
        </w:rPr>
        <w:t>Get-</w:t>
      </w:r>
      <w:proofErr w:type="spellStart"/>
      <w:r>
        <w:rPr>
          <w:rStyle w:val="HTMLCode"/>
          <w:rFonts w:eastAsiaTheme="minorHAnsi"/>
        </w:rPr>
        <w:t>AzDisk</w:t>
      </w:r>
      <w:proofErr w:type="spellEnd"/>
      <w:r>
        <w:t>."</w:t>
      </w:r>
    </w:p>
    <w:p w14:paraId="360BC77A" w14:textId="77777777" w:rsidR="00522654" w:rsidRDefault="00522654">
      <w:r w:rsidRPr="00522654">
        <w:rPr>
          <w:noProof/>
        </w:rPr>
        <w:lastRenderedPageBreak/>
        <w:drawing>
          <wp:inline distT="0" distB="0" distL="0" distR="0" wp14:anchorId="12AEC8B4" wp14:editId="565666C6">
            <wp:extent cx="5731510" cy="34378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710D" w14:textId="77777777" w:rsidR="00C85102" w:rsidRDefault="00C85102">
      <w:r>
        <w:t xml:space="preserve">"For Task 3, I deployed Azure resources into the existing </w:t>
      </w:r>
      <w:r>
        <w:rPr>
          <w:rStyle w:val="HTMLCode"/>
          <w:rFonts w:eastAsiaTheme="minorHAnsi"/>
        </w:rPr>
        <w:t>RG-</w:t>
      </w:r>
      <w:proofErr w:type="spellStart"/>
      <w:r>
        <w:rPr>
          <w:rStyle w:val="HTMLCode"/>
          <w:rFonts w:eastAsiaTheme="minorHAnsi"/>
        </w:rPr>
        <w:t>AzureFileSync</w:t>
      </w:r>
      <w:proofErr w:type="spellEnd"/>
      <w:r>
        <w:t xml:space="preserve"> resource group. The deployment history shows multiple successful deployments, including the virtual machine, virtual network, Storage Sync Service and storage account."</w:t>
      </w:r>
    </w:p>
    <w:p w14:paraId="2F2E08D8" w14:textId="73B23F6F" w:rsidR="00522654" w:rsidRDefault="00B66477">
      <w:r w:rsidRPr="00B66477">
        <w:drawing>
          <wp:inline distT="0" distB="0" distL="0" distR="0" wp14:anchorId="18386802" wp14:editId="46FAD0BE">
            <wp:extent cx="5730737" cy="3779848"/>
            <wp:effectExtent l="0" t="0" r="3810" b="0"/>
            <wp:docPr id="172669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94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0988" w14:textId="77777777" w:rsidR="00C85102" w:rsidRDefault="00C85102">
      <w:r>
        <w:t xml:space="preserve">"This screenshot shows a Delete lock applied to the storage account. The lock is named </w:t>
      </w:r>
      <w:proofErr w:type="spellStart"/>
      <w:r>
        <w:rPr>
          <w:rStyle w:val="HTMLCode"/>
          <w:rFonts w:eastAsiaTheme="minorHAnsi"/>
        </w:rPr>
        <w:t>AzureBackupProtectionLock</w:t>
      </w:r>
      <w:proofErr w:type="spellEnd"/>
      <w:r>
        <w:t xml:space="preserve"> and was automatically created by Azure Backup."</w:t>
      </w:r>
    </w:p>
    <w:p w14:paraId="2C786FB0" w14:textId="0A8E0457" w:rsidR="00522654" w:rsidRDefault="00B66477">
      <w:r w:rsidRPr="00B66477">
        <w:lastRenderedPageBreak/>
        <w:drawing>
          <wp:inline distT="0" distB="0" distL="0" distR="0" wp14:anchorId="054946BD" wp14:editId="672B7EEC">
            <wp:extent cx="5730737" cy="3825572"/>
            <wp:effectExtent l="0" t="0" r="3810" b="3810"/>
            <wp:docPr id="117668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81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7F24" w14:textId="77777777" w:rsidR="00C85102" w:rsidRDefault="00C85102">
      <w:r>
        <w:t xml:space="preserve">"This is the existing resource group where my Azure resources were deployed. The resource list shows the VM, </w:t>
      </w:r>
      <w:proofErr w:type="spellStart"/>
      <w:r>
        <w:t>VNet</w:t>
      </w:r>
      <w:proofErr w:type="spellEnd"/>
      <w:r>
        <w:t>, storage account, network security group, public IP, network interface and other supporting resources."</w:t>
      </w:r>
    </w:p>
    <w:p w14:paraId="6E575780" w14:textId="04115E1E" w:rsidR="00522654" w:rsidRDefault="00B66477">
      <w:r w:rsidRPr="00B66477">
        <w:lastRenderedPageBreak/>
        <w:drawing>
          <wp:inline distT="0" distB="0" distL="0" distR="0" wp14:anchorId="2954457E" wp14:editId="3DEE6975">
            <wp:extent cx="5731510" cy="4662805"/>
            <wp:effectExtent l="0" t="0" r="2540" b="4445"/>
            <wp:docPr id="93431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16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B805" w14:textId="77777777" w:rsidR="00C85102" w:rsidRDefault="00C85102">
      <w:r>
        <w:t xml:space="preserve">"For Task 4, I created and configured a Virtual Network named </w:t>
      </w:r>
      <w:r>
        <w:rPr>
          <w:rStyle w:val="HTMLCode"/>
          <w:rFonts w:eastAsiaTheme="minorHAnsi"/>
        </w:rPr>
        <w:t>vnet-centralindia-1</w:t>
      </w:r>
      <w:r>
        <w:t xml:space="preserve">. Its address space is </w:t>
      </w:r>
      <w:r>
        <w:rPr>
          <w:rStyle w:val="HTMLCode"/>
          <w:rFonts w:eastAsiaTheme="minorHAnsi"/>
        </w:rPr>
        <w:t>172.16.0.0/16</w:t>
      </w:r>
      <w:r>
        <w:t>, and it contains one subnet. Azure-provided DNS is configured for name resolution."</w:t>
      </w:r>
    </w:p>
    <w:p w14:paraId="40D46EA9" w14:textId="2AD43F3C" w:rsidR="00522654" w:rsidRDefault="00B66477">
      <w:r w:rsidRPr="00B66477">
        <w:lastRenderedPageBreak/>
        <w:drawing>
          <wp:inline distT="0" distB="0" distL="0" distR="0" wp14:anchorId="2B8AAD00" wp14:editId="5666391A">
            <wp:extent cx="5731510" cy="4315460"/>
            <wp:effectExtent l="0" t="0" r="2540" b="8890"/>
            <wp:docPr id="79728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85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10E1" w14:textId="77777777" w:rsidR="00C85102" w:rsidRDefault="00C85102">
      <w:r>
        <w:t xml:space="preserve">"I created a subnet named </w:t>
      </w:r>
      <w:r>
        <w:rPr>
          <w:rStyle w:val="HTMLCode"/>
          <w:rFonts w:eastAsiaTheme="minorHAnsi"/>
        </w:rPr>
        <w:t>snet-centralindia-1</w:t>
      </w:r>
      <w:r>
        <w:t xml:space="preserve"> inside the virtual network. Its IPv4 address range is </w:t>
      </w:r>
      <w:r>
        <w:rPr>
          <w:rStyle w:val="HTMLCode"/>
          <w:rFonts w:eastAsiaTheme="minorHAnsi"/>
        </w:rPr>
        <w:t>172.16.0.0/24</w:t>
      </w:r>
      <w:r>
        <w:t>."</w:t>
      </w:r>
    </w:p>
    <w:p w14:paraId="6DE24627" w14:textId="2C63C1F6" w:rsidR="00522654" w:rsidRDefault="00B66477">
      <w:r w:rsidRPr="00B66477">
        <w:lastRenderedPageBreak/>
        <w:drawing>
          <wp:inline distT="0" distB="0" distL="0" distR="0" wp14:anchorId="0A14D363" wp14:editId="5BFE2859">
            <wp:extent cx="5700254" cy="5243014"/>
            <wp:effectExtent l="0" t="0" r="0" b="0"/>
            <wp:docPr id="103747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79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2BC6" w14:textId="77777777" w:rsidR="00C85102" w:rsidRDefault="00C85102">
      <w:r>
        <w:t xml:space="preserve">"I deployed the virtual machine into the </w:t>
      </w:r>
      <w:proofErr w:type="spellStart"/>
      <w:r>
        <w:t>VNet</w:t>
      </w:r>
      <w:proofErr w:type="spellEnd"/>
      <w:r>
        <w:t xml:space="preserve"> subnet. The VM has private IP </w:t>
      </w:r>
      <w:r>
        <w:rPr>
          <w:rStyle w:val="HTMLCode"/>
          <w:rFonts w:eastAsiaTheme="minorHAnsi"/>
        </w:rPr>
        <w:t>172.16.0.4</w:t>
      </w:r>
      <w:r>
        <w:t xml:space="preserve"> and public IP </w:t>
      </w:r>
      <w:r>
        <w:rPr>
          <w:rStyle w:val="HTMLCode"/>
          <w:rFonts w:eastAsiaTheme="minorHAnsi"/>
        </w:rPr>
        <w:t>4.240.119.33</w:t>
      </w:r>
      <w:r>
        <w:t xml:space="preserve">. I also associated the network interface with the Network Security Group </w:t>
      </w:r>
      <w:proofErr w:type="spellStart"/>
      <w:r>
        <w:rPr>
          <w:rStyle w:val="HTMLCode"/>
          <w:rFonts w:eastAsiaTheme="minorHAnsi"/>
        </w:rPr>
        <w:t>filesyncvm-nsg</w:t>
      </w:r>
      <w:proofErr w:type="spellEnd"/>
      <w:r>
        <w:t>, which contains the RDP rule on TCP port 3389."</w:t>
      </w:r>
    </w:p>
    <w:p w14:paraId="475E0A18" w14:textId="77DFD094" w:rsidR="00522654" w:rsidRDefault="00B66477">
      <w:r w:rsidRPr="00B66477">
        <w:lastRenderedPageBreak/>
        <w:drawing>
          <wp:inline distT="0" distB="0" distL="0" distR="0" wp14:anchorId="6051BF64" wp14:editId="3B284DD9">
            <wp:extent cx="5730737" cy="5075360"/>
            <wp:effectExtent l="0" t="0" r="3810" b="0"/>
            <wp:docPr id="73886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64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1946" w14:textId="77777777" w:rsidR="00C85102" w:rsidRDefault="00C85102">
      <w:r>
        <w:rPr>
          <w:rStyle w:val="Strong"/>
        </w:rPr>
        <w:t>:</w:t>
      </w:r>
      <w:r>
        <w:t xml:space="preserve"> I have the VM, Storage Account </w:t>
      </w:r>
      <w:r>
        <w:rPr>
          <w:rStyle w:val="HTMLCode"/>
          <w:rFonts w:eastAsiaTheme="minorHAnsi"/>
        </w:rPr>
        <w:t>afs240032747</w:t>
      </w:r>
      <w:r>
        <w:t xml:space="preserve">, and Storage Sync Service deployed. The Storage Account is a </w:t>
      </w:r>
      <w:proofErr w:type="spellStart"/>
      <w:r>
        <w:t>FileStorage</w:t>
      </w:r>
      <w:proofErr w:type="spellEnd"/>
      <w:r>
        <w:t xml:space="preserve"> account using LRS replication. The screenshots document the storage configuration."</w:t>
      </w:r>
    </w:p>
    <w:sectPr w:rsidR="00C85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654"/>
    <w:rsid w:val="000B1B10"/>
    <w:rsid w:val="00522654"/>
    <w:rsid w:val="00B66477"/>
    <w:rsid w:val="00C85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70EF1"/>
  <w15:chartTrackingRefBased/>
  <w15:docId w15:val="{F5D9ECFF-E1DE-4A0B-AF90-226F70190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8510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851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SISTLA MADHURI DEVI</cp:lastModifiedBy>
  <cp:revision>3</cp:revision>
  <dcterms:created xsi:type="dcterms:W3CDTF">2026-09-23T01:51:00Z</dcterms:created>
  <dcterms:modified xsi:type="dcterms:W3CDTF">2026-09-23T02:49:00Z</dcterms:modified>
</cp:coreProperties>
</file>