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CE31CF7" w:rsidR="00E370AF" w:rsidRDefault="00BE440E">
            <w:r>
              <w:t>15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2016E032" w:rsidR="00E370AF" w:rsidRDefault="00BE440E">
            <w:r w:rsidRPr="00BE440E">
              <w:t>Food Ordering Behaviour and Consumer Trends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92FA76A" w14:textId="38B72945" w:rsidR="00E370AF" w:rsidRPr="00BE440E" w:rsidRDefault="00000000" w:rsidP="00BE440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2B3DB86C" w14:textId="182F454C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9B8A147">
            <wp:extent cx="5378450" cy="4183380"/>
            <wp:effectExtent l="0" t="0" r="0" b="762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765" cy="4226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FD3D17E-D12A-4F3B-BAC6-061C34DDBB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FB862F1-DC05-40F7-A60D-A7C792D43548}"/>
    <w:embedBold r:id="rId3" w:fontKey="{77270263-53CA-4C23-B841-C6E09A06E0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50A07FC-58AC-4969-8B46-6BAF764E46AA}"/>
    <w:embedItalic r:id="rId5" w:fontKey="{94D77B3A-1664-4D82-AFFE-46A63C3356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E09B056-2CC0-4655-B56E-E8F46A6E3857}"/>
    <w:embedItalic r:id="rId7" w:fontKey="{92E99AB9-8D2E-4449-BA9D-17DCE7A349D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6F05FD17-A6DC-41DB-A881-172E1DABA8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E158E"/>
    <w:rsid w:val="00862077"/>
    <w:rsid w:val="00BA1968"/>
    <w:rsid w:val="00BE440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Joharika V</cp:lastModifiedBy>
  <cp:revision>3</cp:revision>
  <dcterms:created xsi:type="dcterms:W3CDTF">2022-10-03T08:27:00Z</dcterms:created>
  <dcterms:modified xsi:type="dcterms:W3CDTF">2026-07-14T18:31:00Z</dcterms:modified>
</cp:coreProperties>
</file>