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PILLI VENKAT KOUSHIK REDDY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Hyderabad, India | +91-9121533491 | pillikoushik2017@gmail.com</w:t>
      </w:r>
    </w:p>
    <w:p>
      <w:pP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GitHub: github.com/Koushk7104 | LinkedIn: linkedin.com/in/koushik-reddy | Portfolio: koushik-portfolio-pdpxv4cur-koushk7104s-projects.vercel.app</w:t>
      </w:r>
    </w:p>
    <w:p>
      <w:pPr>
        <w:pStyle w:val="Heading1"/>
        <w:pStyle w:val="Heading1"/>
        <w:spacing w:after="120" w:before="0"/>
      </w:pPr>
      <w:r>
        <w:t xml:space="preserve">CAREER OBJECTIVE</w:t>
      </w:r>
    </w:p>
    <w:p>
      <w:pPr>
        <w:spacing w:after="240"/>
      </w:pPr>
      <w:r>
        <w:t xml:space="preserve">Seeking an entry-level Cybersecurity Engineering role to apply strong academic foundation and proven passion for secure software development. With hands-on experience in penetration testing, CTF competitions, and ethical hacking, I am eager to contribute to innovative security projects while collaborating with dynamic teams. Committed to continuous learning and leveraging technical expertise to develop robust and secure solutions.</w:t>
      </w:r>
    </w:p>
    <w:p>
      <w:pPr>
        <w:pStyle w:val="Heading1"/>
        <w:pStyle w:val="Heading1"/>
        <w:spacing w:after="120" w:before="0"/>
      </w:pPr>
      <w:r>
        <w:t xml:space="preserve">COMPETITIVE ACHIEVEMENTS AND CTF EXPERIENCE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9th Place Winner, CodeVinci CTF 2026 - VOID_Walkers Team | 24-hour cybersecurity competition involving network analysis, cryptography, and vulnerability exploitation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Dark-CTF 2026 Participant (Crack-On Community) | Competed against 200+ teams in comprehensive security challenges | </w:t>
      </w:r>
      <w:hyperlink w:history="1" r:id="rIdmk5cmltuahflva9ako5-m">
        <w:r>
          <w:rPr>
            <w:rFonts w:ascii="Arial" w:cs="Arial" w:eastAsia="Arial" w:hAnsi="Arial"/>
            <w:color w:val="0563C1"/>
            <w:u w:val="single"/>
          </w:rPr>
          <w:t xml:space="preserve">Dark-CTF Writeups Repository</w:t>
        </w:r>
      </w:hyperlink>
      <w:r>
        <w:rPr>
          <w:rFonts w:ascii="Arial" w:cs="Arial" w:eastAsia="Arial" w:hAnsi="Arial"/>
        </w:rPr>
        <w:t xml:space="preserve"> - Published detailed technical writeups demonstrating exploitation techniques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2nd Place Winner, Avanya-2K25 Hackathon (Anurag University) - AI Bias Monitoring System | Developed real-time bias detection and visualization system using Python, Flask, and ML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Active Bug Bounty Participant - Engaged in responsible disclosure and vulnerability research through competitive CTF platforms</w:t>
      </w:r>
    </w:p>
    <w:p>
      <w:pPr>
        <w:spacing w:after="240"/>
      </w:pPr>
    </w:p>
    <w:p>
      <w:pPr>
        <w:pStyle w:val="Heading1"/>
        <w:pStyle w:val="Heading1"/>
        <w:spacing w:after="120" w:before="0"/>
      </w:pPr>
      <w:r>
        <w:t xml:space="preserve">TECHNICAL SKILLS</w:t>
      </w:r>
    </w:p>
    <w:p>
      <w:pPr>
        <w:spacing w:after="100"/>
      </w:pPr>
      <w:r>
        <w:t xml:space="preserve">Cybersecurity Tools: Wireshark, Metasploit, Burp Suite, Network forensics, Packet analysis, Kali Linux, Ubuntu penetration testing</w:t>
      </w:r>
    </w:p>
    <w:p>
      <w:pPr>
        <w:spacing w:after="100"/>
      </w:pPr>
      <w:r>
        <w:t xml:space="preserve">Programming Languages: Python (Advanced), Java, C/C++, JavaScript, HTML/CSS, SQL, Ruby, .NET</w:t>
      </w:r>
    </w:p>
    <w:p>
      <w:pPr>
        <w:spacing w:after="100"/>
      </w:pPr>
      <w:r>
        <w:t xml:space="preserve">Frameworks and Tools: Flask, React.js, Machine Learning (scikit-learn, TensorFlow), OpenCV, MySQL</w:t>
      </w:r>
    </w:p>
    <w:p>
      <w:pPr>
        <w:spacing w:after="240"/>
      </w:pPr>
      <w:r>
        <w:t xml:space="preserve">Specializations: Ethical Hacking, Penetration Testing, Network Security, Cryptography, Cloud Computing (AWS), Data Analysis, Power BI, Problem Solving</w:t>
      </w:r>
    </w:p>
    <w:p>
      <w:pPr>
        <w:pStyle w:val="Heading1"/>
        <w:pStyle w:val="Heading1"/>
        <w:spacing w:after="120" w:before="0"/>
      </w:pPr>
      <w:r>
        <w:t xml:space="preserve">EDUCATION</w:t>
      </w:r>
    </w:p>
    <w:p>
      <w:pPr>
        <w:spacing w:after="40"/>
      </w:pPr>
      <w:r>
        <w:t xml:space="preserve">St. Peter's Engineering College, Hyderabad (Expected: April 2027)</w:t>
      </w:r>
    </w:p>
    <w:p>
      <w:pPr>
        <w:spacing w:after="40"/>
      </w:pPr>
      <w:r>
        <w:t xml:space="preserve">Bachelor of Technology: Computer Science and Engineering (Cybersecurity Specialization)</w:t>
      </w:r>
    </w:p>
    <w:p>
      <w:pPr>
        <w:spacing w:after="160"/>
      </w:pPr>
      <w:r>
        <w:t xml:space="preserve">CGPA: 73.45/100</w:t>
      </w:r>
    </w:p>
    <w:p>
      <w:pPr>
        <w:spacing w:after="40"/>
      </w:pPr>
      <w:r>
        <w:t xml:space="preserve">Sankethika Vidya Parshith (2019-2022)</w:t>
      </w:r>
    </w:p>
    <w:p>
      <w:pPr>
        <w:spacing w:after="40"/>
      </w:pPr>
      <w:r>
        <w:t xml:space="preserve">Diploma in Electrical and Electronics Engineering</w:t>
      </w:r>
    </w:p>
    <w:p>
      <w:pPr>
        <w:spacing w:after="240"/>
      </w:pPr>
      <w:r>
        <w:t xml:space="preserve">CGPA: 72.4/100</w:t>
      </w:r>
    </w:p>
    <w:p>
      <w:pPr>
        <w:pStyle w:val="Heading1"/>
        <w:pStyle w:val="Heading1"/>
        <w:spacing w:after="120" w:before="0"/>
      </w:pPr>
      <w:r>
        <w:t xml:space="preserve">PROFESSIONAL EXPERIENCE</w:t>
      </w:r>
    </w:p>
    <w:p>
      <w:pPr>
        <w:spacing w:after="80"/>
      </w:pPr>
      <w:r>
        <w:t xml:space="preserve">Cybersecurity Intern, Redynox (45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Conducted security assessments and vulnerability analysis on web and network applications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Performed penetration testing using industry-standard tools including Metasploit and Burp Suite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Documented security findings and remediation recommendations with detailed technical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Gained practical experience in incident response and security best practices implementation</w:t>
      </w:r>
    </w:p>
    <w:p>
      <w:pPr>
        <w:spacing w:after="160"/>
      </w:pPr>
    </w:p>
    <w:p>
      <w:pPr>
        <w:spacing w:after="80"/>
      </w:pPr>
      <w:r>
        <w:t xml:space="preserve">Internship, APSPDCL (6 months, Diploma Program)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Monitored power grid security systems and network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Learned network infrastructure monitoring and incident response procedures</w:t>
      </w:r>
    </w:p>
    <w:p>
      <w:pPr>
        <w:spacing w:after="160"/>
      </w:pPr>
    </w:p>
    <w:p>
      <w:pPr>
        <w:spacing w:after="80"/>
      </w:pPr>
      <w:r>
        <w:t xml:space="preserve">AI and Transformative Learning Internship, TechSaksham (Microsoft and SAP CSR Initiative)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Participated in AI/ML training and hands-on project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Implemented by Edunet Foundation, focused on emerging technology skills and industry preparation</w:t>
      </w:r>
    </w:p>
    <w:p>
      <w:pPr>
        <w:spacing w:after="240"/>
      </w:pPr>
    </w:p>
    <w:p>
      <w:pPr>
        <w:pStyle w:val="Heading1"/>
        <w:pStyle w:val="Heading1"/>
        <w:spacing w:after="120" w:before="0"/>
      </w:pPr>
      <w:r>
        <w:t xml:space="preserve">PROJECTS</w:t>
      </w:r>
    </w:p>
    <w:p>
      <w:pPr>
        <w:spacing w:after="80"/>
      </w:pPr>
      <w:r>
        <w:t xml:space="preserve">AI Voice Detection System (Audio Forensics)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Developed Python-based ML tool using librosa to detect AI-generated and morphed audio with 87%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Deployed as Flask web application for real-time audio forensics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Impact: Enables detection of voice spoofing attacks and deepfake audio in security applications | </w:t>
      </w:r>
      <w:hyperlink w:history="1" r:id="rIdmbhzhwwmihrs3qiatzdxk">
        <w:r>
          <w:rPr>
            <w:rFonts w:ascii="Arial" w:cs="Arial" w:eastAsia="Arial" w:hAnsi="Arial"/>
            <w:color w:val="0563C1"/>
            <w:u w:val="single"/>
          </w:rPr>
          <w:t xml:space="preserve">View Project</w:t>
        </w:r>
      </w:hyperlink>
    </w:p>
    <w:p>
      <w:pPr>
        <w:spacing w:after="120"/>
      </w:pPr>
    </w:p>
    <w:p>
      <w:pPr>
        <w:spacing w:after="80"/>
      </w:pPr>
      <w:r>
        <w:t xml:space="preserve">Attendance Management System using Face Recognition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Python application leveraging OpenCV for real-time face detection and recognition with Tkinter GUI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Integrated MySQL database for secure attendance record management and CSV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Result: Reduced manual attendance time by 90% with 95% face recognition accuracy across 200+ students | </w:t>
      </w:r>
      <w:hyperlink w:history="1" r:id="rIducc4u86npe8jaeavcfbm8">
        <w:r>
          <w:rPr>
            <w:rFonts w:ascii="Arial" w:cs="Arial" w:eastAsia="Arial" w:hAnsi="Arial"/>
            <w:color w:val="0563C1"/>
            <w:u w:val="single"/>
          </w:rPr>
          <w:t xml:space="preserve">View Project</w:t>
        </w:r>
      </w:hyperlink>
    </w:p>
    <w:p>
      <w:pPr>
        <w:spacing w:after="120"/>
      </w:pPr>
    </w:p>
    <w:p>
      <w:pPr>
        <w:spacing w:after="80"/>
      </w:pPr>
      <w:r>
        <w:t xml:space="preserve">Integrated Cybersecurity Education Toolkit (Phishing Simulation)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Built hands-on educational platform demonstrating phishing attack vectors and defense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Components: Suspicious link analyzer tool, realistic phishing demo server, and security awareness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Outcome: Empowers non-technical users to identify phishing threats and implement security best practices | </w:t>
      </w:r>
      <w:hyperlink w:history="1" r:id="rIdvol6zjqcohdilm0n-bg0o">
        <w:r>
          <w:rPr>
            <w:rFonts w:ascii="Arial" w:cs="Arial" w:eastAsia="Arial" w:hAnsi="Arial"/>
            <w:color w:val="0563C1"/>
            <w:u w:val="single"/>
          </w:rPr>
          <w:t xml:space="preserve">View Project</w:t>
        </w:r>
      </w:hyperlink>
    </w:p>
    <w:p>
      <w:pPr>
        <w:spacing w:after="120"/>
      </w:pPr>
    </w:p>
    <w:p>
      <w:pPr>
        <w:spacing w:after="80"/>
      </w:pPr>
      <w:r>
        <w:t xml:space="preserve">Personal Data Breach Checker (Web Application)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Developed web/mobile app integrating HaveIBeenPwned API to check email exposure in data breaches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Features: Breach detail reporting, remediation recommendations, 2FA security guidance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Impact: Raises cybersecurity awareness and encourages implementation of strong passwords and 2FA | </w:t>
      </w:r>
      <w:hyperlink w:history="1" r:id="rIdpqi4rn3viy7orsdpei7za">
        <w:r>
          <w:rPr>
            <w:rFonts w:ascii="Arial" w:cs="Arial" w:eastAsia="Arial" w:hAnsi="Arial"/>
            <w:color w:val="0563C1"/>
            <w:u w:val="single"/>
          </w:rPr>
          <w:t xml:space="preserve">View Project</w:t>
        </w:r>
      </w:hyperlink>
    </w:p>
    <w:p>
      <w:pPr>
        <w:spacing w:after="120"/>
      </w:pPr>
    </w:p>
    <w:p>
      <w:pPr>
        <w:spacing w:after="80"/>
      </w:pPr>
      <w:r>
        <w:t xml:space="preserve">Sentiment Analysis on Movie Reviews (Machine Learning)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Implemented LinearSVC classifier to classify IMDB movie reviews as positive/negative with NLP preprocessing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Applied TF-IDF vectorization and achieved 85% classification accuracy on 50,000+ reviews | </w:t>
      </w:r>
      <w:hyperlink w:history="1" r:id="rIdvkq0nmcvdwx5qrf-zv7rj">
        <w:r>
          <w:rPr>
            <w:rFonts w:ascii="Arial" w:cs="Arial" w:eastAsia="Arial" w:hAnsi="Arial"/>
            <w:color w:val="0563C1"/>
            <w:u w:val="single"/>
          </w:rPr>
          <w:t xml:space="preserve">View Project</w:t>
        </w:r>
      </w:hyperlink>
    </w:p>
    <w:p>
      <w:pPr>
        <w:spacing w:after="120"/>
      </w:pPr>
    </w:p>
    <w:p>
      <w:pPr>
        <w:spacing w:after="80"/>
      </w:pPr>
      <w:r>
        <w:t xml:space="preserve">Aegis - AI Bias Monitoring System (Hackathon Winner)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Developed real-time AI bias detection system with live CUI dashboard and Flask web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Features: Bias simulation environment, live monitoring, instant analysis of biased decision-making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Achievement: 2nd Place Winner at Avanya-2K25 Hackathon for innovative AI ethics approach | </w:t>
      </w:r>
      <w:hyperlink w:history="1" r:id="rIdcaffbyr5zeetgotuqpc8v">
        <w:r>
          <w:rPr>
            <w:rFonts w:ascii="Arial" w:cs="Arial" w:eastAsia="Arial" w:hAnsi="Arial"/>
            <w:color w:val="0563C1"/>
            <w:u w:val="single"/>
          </w:rPr>
          <w:t xml:space="preserve">View Project</w:t>
        </w:r>
      </w:hyperlink>
    </w:p>
    <w:p>
      <w:pPr>
        <w:spacing w:after="120"/>
      </w:pPr>
    </w:p>
    <w:p>
      <w:pPr>
        <w:spacing w:after="80"/>
      </w:pPr>
      <w:r>
        <w:t xml:space="preserve">Svastha - Healthcare Data Management App (In Progress)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Mobile app consolidating medical records: prescriptions, test reports, imaging, medical bills, doctor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Features: Secure sharing with healthcare providers, medication reminders, appointment tracking | </w:t>
      </w:r>
      <w:hyperlink w:history="1" r:id="rId3eavn4jneyh_5_8k_sodq">
        <w:r>
          <w:rPr>
            <w:rFonts w:ascii="Arial" w:cs="Arial" w:eastAsia="Arial" w:hAnsi="Arial"/>
            <w:color w:val="0563C1"/>
            <w:u w:val="single"/>
          </w:rPr>
          <w:t xml:space="preserve">View Project</w:t>
        </w:r>
      </w:hyperlink>
    </w:p>
    <w:p>
      <w:pPr>
        <w:spacing w:after="240"/>
      </w:pPr>
    </w:p>
    <w:p>
      <w:pPr>
        <w:pStyle w:val="Heading1"/>
        <w:pStyle w:val="Heading1"/>
        <w:spacing w:after="120" w:before="0"/>
      </w:pPr>
      <w:r>
        <w:t xml:space="preserve">CERTIFICATIONS AND PROFESSIONAL ACHIEVEMENTS</w:t>
      </w:r>
    </w:p>
    <w:p>
      <w:pPr>
        <w:spacing w:after="80"/>
      </w:pPr>
      <w:r>
        <w:t xml:space="preserve">Cybersecurity Certifications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Certified Ethical Hacker (CEH) - Internshala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Google Foundation of Cybersecurity - Coursera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Cisco Introduction to Cybersecurity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Cisco Ethical Hacking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University of Maryland Cybersecurity for Everyone - Coursera</w:t>
      </w:r>
    </w:p>
    <w:p>
      <w:pPr>
        <w:spacing w:after="160"/>
      </w:pPr>
    </w:p>
    <w:p>
      <w:pPr>
        <w:spacing w:after="80"/>
      </w:pPr>
      <w:r>
        <w:t xml:space="preserve">Programming and Data Certifications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HackerRank: Software Engineer Intermediate, Java, Python, Problem Solving Certifications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Java Data Structures Masterclass - Udemy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Python Certification - Datapro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 and C++ Certifications - Datapro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Advanced Java Certification - Datapro</w:t>
      </w:r>
    </w:p>
    <w:p>
      <w:pPr>
        <w:spacing w:after="160"/>
      </w:pPr>
    </w:p>
    <w:p>
      <w:pPr>
        <w:spacing w:after="80"/>
      </w:pPr>
      <w:r>
        <w:t xml:space="preserve">Cloud and Data Analysis Certifications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AWS Solutions Architecture Job Simulation - Amazon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 Analysis and Visualization with Power BI - Microsoft (Coursera)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 Analysis with Python - IBM (Coursera)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 Visualization with Tableau - University of California</w:t>
      </w:r>
    </w:p>
    <w:p>
      <w:pPr>
        <w:spacing w:after="160"/>
      </w:pPr>
    </w:p>
    <w:p>
      <w:pPr>
        <w:spacing w:after="80"/>
      </w:pPr>
      <w:r>
        <w:t xml:space="preserve">Emerging Technologies and Specialized Training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AI Skills Passport - EY and Microsoft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Mastering Python - Infosys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Java Explorer Batch - Oracle University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MySQL Database Administration - HackerRank</w:t>
      </w:r>
    </w:p>
    <w:p>
      <w:pPr>
        <w:spacing w:after="240"/>
      </w:pPr>
    </w:p>
    <w:p>
      <w:pPr>
        <w:pStyle w:val="Heading1"/>
        <w:pStyle w:val="Heading1"/>
        <w:spacing w:after="120" w:before="0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English - Professional (Fluent)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Telugu - Native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Hindi - Conversational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k5cmltuahflva9ako5-m" Type="http://schemas.openxmlformats.org/officeDocument/2006/relationships/hyperlink" TargetMode="External"/><Relationship Id="rIdmbhzhwwmihrs3qiatzdxk" Type="http://schemas.openxmlformats.org/officeDocument/2006/relationships/hyperlink" TargetMode="External"/><Relationship Id="rIducc4u86npe8jaeavcfbm8" Type="http://schemas.openxmlformats.org/officeDocument/2006/relationships/hyperlink" TargetMode="External"/><Relationship Id="rIdvol6zjqcohdilm0n-bg0o" Type="http://schemas.openxmlformats.org/officeDocument/2006/relationships/hyperlink" TargetMode="External"/><Relationship Id="rIdpqi4rn3viy7orsdpei7za" Type="http://schemas.openxmlformats.org/officeDocument/2006/relationships/hyperlink" TargetMode="External"/><Relationship Id="rIdvkq0nmcvdwx5qrf-zv7rj" Type="http://schemas.openxmlformats.org/officeDocument/2006/relationships/hyperlink" TargetMode="External"/><Relationship Id="rIdcaffbyr5zeetgotuqpc8v" Type="http://schemas.openxmlformats.org/officeDocument/2006/relationships/hyperlink" TargetMode="External"/><Relationship Id="rId3eavn4jneyh_5_8k_sodq" Type="http://schemas.openxmlformats.org/officeDocument/2006/relationships/hyperlink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2026-06-14T02:55:29.528Z</dcterms:created>
  <dcterms:modified xsi:type="dcterms:W3CDTF">2026-06-14T02:55:29.551Z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