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83" w:rsidRPr="00D90183" w:rsidRDefault="00DF6470" w:rsidP="00D90183">
      <w:pPr>
        <w:jc w:val="center"/>
        <w:rPr>
          <w:rFonts w:ascii="Bahnschrift SemiBold" w:hAnsi="Bahnschrift SemiBold"/>
          <w:b/>
          <w:i/>
          <w:sz w:val="32"/>
          <w:szCs w:val="32"/>
          <w:u w:val="single"/>
        </w:rPr>
      </w:pPr>
      <w:r>
        <w:rPr>
          <w:rFonts w:ascii="Bahnschrift SemiBold" w:hAnsi="Bahnschrift SemiBold"/>
          <w:b/>
          <w:i/>
          <w:sz w:val="32"/>
          <w:szCs w:val="32"/>
          <w:u w:val="single"/>
        </w:rPr>
        <w:t>Working o</w:t>
      </w:r>
      <w:r w:rsidR="00D90183" w:rsidRPr="00D90183">
        <w:rPr>
          <w:rFonts w:ascii="Bahnschrift SemiBold" w:hAnsi="Bahnschrift SemiBold"/>
          <w:b/>
          <w:i/>
          <w:sz w:val="32"/>
          <w:szCs w:val="32"/>
          <w:u w:val="single"/>
        </w:rPr>
        <w:t xml:space="preserve">f this Smart Irrigation System using </w:t>
      </w:r>
      <w:proofErr w:type="spellStart"/>
      <w:r w:rsidR="00D90183" w:rsidRPr="00D90183">
        <w:rPr>
          <w:rFonts w:ascii="Bahnschrift SemiBold" w:hAnsi="Bahnschrift SemiBold"/>
          <w:b/>
          <w:i/>
          <w:sz w:val="32"/>
          <w:szCs w:val="32"/>
          <w:u w:val="single"/>
        </w:rPr>
        <w:t>IoT</w:t>
      </w:r>
      <w:proofErr w:type="spellEnd"/>
      <w:r>
        <w:rPr>
          <w:rFonts w:ascii="Bahnschrift SemiBold" w:hAnsi="Bahnschrift SemiBold"/>
          <w:b/>
          <w:i/>
          <w:sz w:val="32"/>
          <w:szCs w:val="32"/>
          <w:u w:val="single"/>
        </w:rPr>
        <w:t>:</w:t>
      </w:r>
      <w:bookmarkStart w:id="0" w:name="_GoBack"/>
      <w:bookmarkEnd w:id="0"/>
    </w:p>
    <w:p w:rsidR="00D90183" w:rsidRPr="00D90183" w:rsidRDefault="00D90183" w:rsidP="00D90183">
      <w:pPr>
        <w:jc w:val="center"/>
        <w:rPr>
          <w:rFonts w:ascii="Bahnschrift SemiBold" w:hAnsi="Bahnschrift SemiBold"/>
          <w:b/>
          <w:i/>
          <w:sz w:val="32"/>
          <w:szCs w:val="32"/>
          <w:u w:val="single"/>
        </w:rPr>
      </w:pP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  <w:r w:rsidRPr="00D90183">
        <w:rPr>
          <w:rFonts w:cstheme="minorHAnsi"/>
          <w:sz w:val="28"/>
          <w:szCs w:val="28"/>
        </w:rPr>
        <w:t xml:space="preserve">In this project </w:t>
      </w:r>
      <w:proofErr w:type="spellStart"/>
      <w:r w:rsidRPr="00D90183">
        <w:rPr>
          <w:rFonts w:cstheme="minorHAnsi"/>
          <w:sz w:val="28"/>
          <w:szCs w:val="28"/>
        </w:rPr>
        <w:t>NodeMCU</w:t>
      </w:r>
      <w:proofErr w:type="spellEnd"/>
      <w:r w:rsidRPr="00D90183">
        <w:rPr>
          <w:rFonts w:cstheme="minorHAnsi"/>
          <w:sz w:val="28"/>
          <w:szCs w:val="28"/>
        </w:rPr>
        <w:t xml:space="preserve"> ESP8266 has been preferred over Arduino due to its easy </w:t>
      </w:r>
      <w:proofErr w:type="spellStart"/>
      <w:r w:rsidRPr="00D90183">
        <w:rPr>
          <w:rFonts w:cstheme="minorHAnsi"/>
          <w:sz w:val="28"/>
          <w:szCs w:val="28"/>
        </w:rPr>
        <w:t>wifi</w:t>
      </w:r>
      <w:proofErr w:type="spellEnd"/>
      <w:r w:rsidRPr="00D90183">
        <w:rPr>
          <w:rFonts w:cstheme="minorHAnsi"/>
          <w:sz w:val="28"/>
          <w:szCs w:val="28"/>
        </w:rPr>
        <w:t xml:space="preserve"> connectivity capabilities. This is because </w:t>
      </w:r>
      <w:proofErr w:type="spellStart"/>
      <w:r w:rsidRPr="00D90183">
        <w:rPr>
          <w:rFonts w:cstheme="minorHAnsi"/>
          <w:sz w:val="28"/>
          <w:szCs w:val="28"/>
        </w:rPr>
        <w:t>NodeMCU</w:t>
      </w:r>
      <w:proofErr w:type="spellEnd"/>
      <w:r w:rsidRPr="00D90183">
        <w:rPr>
          <w:rFonts w:cstheme="minorHAnsi"/>
          <w:sz w:val="28"/>
          <w:szCs w:val="28"/>
        </w:rPr>
        <w:t xml:space="preserve"> has </w:t>
      </w:r>
      <w:proofErr w:type="spellStart"/>
      <w:r w:rsidRPr="00D90183">
        <w:rPr>
          <w:rFonts w:cstheme="minorHAnsi"/>
          <w:sz w:val="28"/>
          <w:szCs w:val="28"/>
        </w:rPr>
        <w:t>has</w:t>
      </w:r>
      <w:proofErr w:type="spellEnd"/>
      <w:r w:rsidRPr="00D90183">
        <w:rPr>
          <w:rFonts w:cstheme="minorHAnsi"/>
          <w:sz w:val="28"/>
          <w:szCs w:val="28"/>
        </w:rPr>
        <w:t xml:space="preserve"> ESP-8266(</w:t>
      </w:r>
      <w:proofErr w:type="spellStart"/>
      <w:r w:rsidRPr="00D90183">
        <w:rPr>
          <w:rFonts w:cstheme="minorHAnsi"/>
          <w:sz w:val="28"/>
          <w:szCs w:val="28"/>
        </w:rPr>
        <w:t>Wifi</w:t>
      </w:r>
      <w:proofErr w:type="spellEnd"/>
      <w:r w:rsidRPr="00D90183">
        <w:rPr>
          <w:rFonts w:cstheme="minorHAnsi"/>
          <w:sz w:val="28"/>
          <w:szCs w:val="28"/>
        </w:rPr>
        <w:t xml:space="preserve"> Module) chips on it which help to connect the entire system to </w:t>
      </w:r>
      <w:proofErr w:type="spellStart"/>
      <w:r w:rsidRPr="00D90183">
        <w:rPr>
          <w:rFonts w:cstheme="minorHAnsi"/>
          <w:sz w:val="28"/>
          <w:szCs w:val="28"/>
        </w:rPr>
        <w:t>Wifi</w:t>
      </w:r>
      <w:proofErr w:type="spellEnd"/>
      <w:r w:rsidRPr="00D90183">
        <w:rPr>
          <w:rFonts w:cstheme="minorHAnsi"/>
          <w:sz w:val="28"/>
          <w:szCs w:val="28"/>
        </w:rPr>
        <w:t xml:space="preserve"> directly.</w:t>
      </w: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</w:p>
    <w:p w:rsidR="00D90183" w:rsidRDefault="00D90183" w:rsidP="00D90183">
      <w:pPr>
        <w:rPr>
          <w:rFonts w:cstheme="minorHAnsi"/>
          <w:sz w:val="28"/>
          <w:szCs w:val="28"/>
        </w:rPr>
      </w:pPr>
      <w:r w:rsidRPr="00D90183">
        <w:rPr>
          <w:rFonts w:cstheme="minorHAnsi"/>
          <w:sz w:val="28"/>
          <w:szCs w:val="28"/>
        </w:rPr>
        <w:t xml:space="preserve">Now, </w:t>
      </w:r>
      <w:r>
        <w:rPr>
          <w:rFonts w:cstheme="minorHAnsi"/>
          <w:sz w:val="28"/>
          <w:szCs w:val="28"/>
        </w:rPr>
        <w:t xml:space="preserve">since </w:t>
      </w:r>
      <w:r w:rsidRPr="00D90183">
        <w:rPr>
          <w:rFonts w:cstheme="minorHAnsi"/>
          <w:sz w:val="28"/>
          <w:szCs w:val="28"/>
        </w:rPr>
        <w:t>different crops have different moisture requirements, here we consider a sample crop which will require a soil moisture of about 50-55%. Thus we program our NODEMCU accordingly.</w:t>
      </w:r>
    </w:p>
    <w:p w:rsidR="00D90183" w:rsidRDefault="00D90183" w:rsidP="00D90183">
      <w:pPr>
        <w:rPr>
          <w:rFonts w:cstheme="minorHAnsi"/>
          <w:sz w:val="28"/>
          <w:szCs w:val="28"/>
        </w:rPr>
      </w:pP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working of our project can be divided into the following steps:</w:t>
      </w: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  <w:r w:rsidRPr="00D90183">
        <w:rPr>
          <w:rFonts w:cstheme="minorHAnsi"/>
          <w:sz w:val="28"/>
          <w:szCs w:val="28"/>
        </w:rPr>
        <w:t>1&gt; As the system is powered, the soil moisture sensor module will sense the instantaneous moisture of the soil.</w:t>
      </w: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  <w:r w:rsidRPr="00D90183">
        <w:rPr>
          <w:rFonts w:cstheme="minorHAnsi"/>
          <w:sz w:val="28"/>
          <w:szCs w:val="28"/>
        </w:rPr>
        <w:t xml:space="preserve">2&gt; When the soil loses its moisture to less than 50%, then </w:t>
      </w:r>
      <w:proofErr w:type="spellStart"/>
      <w:r w:rsidRPr="00D90183">
        <w:rPr>
          <w:rFonts w:cstheme="minorHAnsi"/>
          <w:sz w:val="28"/>
          <w:szCs w:val="28"/>
        </w:rPr>
        <w:t>NodeMCU</w:t>
      </w:r>
      <w:proofErr w:type="spellEnd"/>
      <w:r w:rsidRPr="00D90183">
        <w:rPr>
          <w:rFonts w:cstheme="minorHAnsi"/>
          <w:sz w:val="28"/>
          <w:szCs w:val="28"/>
        </w:rPr>
        <w:t xml:space="preserve"> will cause the Motor pump to turn on automatically to sprinkle the water and it will continue to sprinkle the water until the moisture goes </w:t>
      </w:r>
      <w:proofErr w:type="spellStart"/>
      <w:r w:rsidRPr="00D90183">
        <w:rPr>
          <w:rFonts w:cstheme="minorHAnsi"/>
          <w:sz w:val="28"/>
          <w:szCs w:val="28"/>
        </w:rPr>
        <w:t>upto</w:t>
      </w:r>
      <w:proofErr w:type="spellEnd"/>
      <w:r w:rsidRPr="00D90183">
        <w:rPr>
          <w:rFonts w:cstheme="minorHAnsi"/>
          <w:sz w:val="28"/>
          <w:szCs w:val="28"/>
        </w:rPr>
        <w:t xml:space="preserve"> 55%. After that the motor pump will automatically be turned off. Thus the moisture level of the crop is being taken care of automatically.</w:t>
      </w: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  <w:r w:rsidRPr="00D90183">
        <w:rPr>
          <w:rFonts w:cstheme="minorHAnsi"/>
          <w:sz w:val="28"/>
          <w:szCs w:val="28"/>
        </w:rPr>
        <w:t>3&gt; The DHT11 sensor additionally records the temperature and humidity of the atmosphere continuously.</w:t>
      </w:r>
    </w:p>
    <w:p w:rsidR="00D90183" w:rsidRPr="00D90183" w:rsidRDefault="00D90183" w:rsidP="00D90183">
      <w:pPr>
        <w:rPr>
          <w:rFonts w:cstheme="minorHAnsi"/>
          <w:sz w:val="28"/>
          <w:szCs w:val="28"/>
        </w:rPr>
      </w:pPr>
    </w:p>
    <w:p w:rsidR="00D90183" w:rsidRDefault="00D90183" w:rsidP="00D90183">
      <w:pPr>
        <w:rPr>
          <w:rFonts w:cstheme="minorHAnsi"/>
          <w:sz w:val="28"/>
          <w:szCs w:val="28"/>
        </w:rPr>
      </w:pPr>
      <w:r w:rsidRPr="00D90183">
        <w:rPr>
          <w:rFonts w:cstheme="minorHAnsi"/>
          <w:sz w:val="28"/>
          <w:szCs w:val="28"/>
        </w:rPr>
        <w:t xml:space="preserve">4&gt; These sensor </w:t>
      </w:r>
      <w:proofErr w:type="spellStart"/>
      <w:r w:rsidRPr="00D90183">
        <w:rPr>
          <w:rFonts w:cstheme="minorHAnsi"/>
          <w:sz w:val="28"/>
          <w:szCs w:val="28"/>
        </w:rPr>
        <w:t>datas</w:t>
      </w:r>
      <w:proofErr w:type="spellEnd"/>
      <w:r w:rsidRPr="00D90183">
        <w:rPr>
          <w:rFonts w:cstheme="minorHAnsi"/>
          <w:sz w:val="28"/>
          <w:szCs w:val="28"/>
        </w:rPr>
        <w:t xml:space="preserve"> of temperature, moisture and humidity will be sent to the </w:t>
      </w:r>
      <w:proofErr w:type="spellStart"/>
      <w:r>
        <w:rPr>
          <w:rFonts w:cstheme="minorHAnsi"/>
          <w:sz w:val="28"/>
          <w:szCs w:val="28"/>
        </w:rPr>
        <w:t>ThinkSpeak</w:t>
      </w:r>
      <w:proofErr w:type="spellEnd"/>
      <w:r>
        <w:rPr>
          <w:rFonts w:cstheme="minorHAnsi"/>
          <w:sz w:val="28"/>
          <w:szCs w:val="28"/>
        </w:rPr>
        <w:t xml:space="preserve"> server at defined in</w:t>
      </w:r>
      <w:r w:rsidRPr="00D90183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e</w:t>
      </w:r>
      <w:r w:rsidRPr="00D90183">
        <w:rPr>
          <w:rFonts w:cstheme="minorHAnsi"/>
          <w:sz w:val="28"/>
          <w:szCs w:val="28"/>
        </w:rPr>
        <w:t>rvals of time, so that the conditions can be monitored from anywhere.</w:t>
      </w:r>
    </w:p>
    <w:p w:rsidR="00D90183" w:rsidRDefault="00D90183" w:rsidP="00D90183">
      <w:pPr>
        <w:rPr>
          <w:rFonts w:cstheme="minorHAnsi"/>
          <w:sz w:val="28"/>
          <w:szCs w:val="28"/>
        </w:rPr>
      </w:pPr>
    </w:p>
    <w:p w:rsidR="00DF6470" w:rsidRDefault="00DF6470" w:rsidP="00D90183">
      <w:pPr>
        <w:rPr>
          <w:rFonts w:ascii="Calibri" w:hAnsi="Calibri" w:cs="Calibri"/>
          <w:sz w:val="28"/>
          <w:szCs w:val="28"/>
        </w:rPr>
      </w:pPr>
    </w:p>
    <w:p w:rsidR="00DF6470" w:rsidRDefault="00DF6470" w:rsidP="00D90183">
      <w:pPr>
        <w:rPr>
          <w:rFonts w:ascii="Calibri" w:hAnsi="Calibri" w:cs="Calibri"/>
          <w:sz w:val="28"/>
          <w:szCs w:val="28"/>
        </w:rPr>
      </w:pPr>
      <w:r w:rsidRPr="00D90183">
        <w:rPr>
          <w:rFonts w:cstheme="minorHAnsi"/>
          <w:b/>
          <w:i/>
          <w:sz w:val="32"/>
          <w:szCs w:val="32"/>
        </w:rPr>
        <w:lastRenderedPageBreak/>
        <w:drawing>
          <wp:inline distT="0" distB="0" distL="0" distR="0" wp14:anchorId="2E85D00D" wp14:editId="5E8B4BA0">
            <wp:extent cx="5658640" cy="5401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70" w:rsidRDefault="00DF6470" w:rsidP="00D90183">
      <w:pPr>
        <w:rPr>
          <w:rFonts w:ascii="Calibri" w:hAnsi="Calibri" w:cs="Calibri"/>
          <w:sz w:val="28"/>
          <w:szCs w:val="28"/>
        </w:rPr>
      </w:pPr>
    </w:p>
    <w:p w:rsidR="00D90183" w:rsidRDefault="00D90183" w:rsidP="00D90183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D90183">
        <w:rPr>
          <w:rFonts w:ascii="Calibri" w:hAnsi="Calibri" w:cs="Calibri"/>
          <w:sz w:val="28"/>
          <w:szCs w:val="28"/>
        </w:rPr>
        <w:t>Here, f</w:t>
      </w:r>
      <w:r w:rsidRPr="00D90183">
        <w:rPr>
          <w:rFonts w:ascii="Calibri" w:hAnsi="Calibri" w:cs="Calibri"/>
          <w:sz w:val="28"/>
          <w:szCs w:val="28"/>
          <w:shd w:val="clear" w:color="auto" w:fill="FFFFFF"/>
        </w:rPr>
        <w:t xml:space="preserve">or programming the ESP8266 </w:t>
      </w:r>
      <w:proofErr w:type="spellStart"/>
      <w:r w:rsidRPr="00D90183">
        <w:rPr>
          <w:rFonts w:ascii="Calibri" w:hAnsi="Calibri" w:cs="Calibri"/>
          <w:sz w:val="28"/>
          <w:szCs w:val="28"/>
          <w:shd w:val="clear" w:color="auto" w:fill="FFFFFF"/>
        </w:rPr>
        <w:t>NodeMCU</w:t>
      </w:r>
      <w:proofErr w:type="spellEnd"/>
      <w:r w:rsidRPr="00D90183">
        <w:rPr>
          <w:rFonts w:ascii="Calibri" w:hAnsi="Calibri" w:cs="Calibri"/>
          <w:sz w:val="28"/>
          <w:szCs w:val="28"/>
          <w:shd w:val="clear" w:color="auto" w:fill="FFFFFF"/>
        </w:rPr>
        <w:t xml:space="preserve"> module, only the DHT11 sensor library is used as external library. The moisture sensor gives </w:t>
      </w:r>
      <w:proofErr w:type="spellStart"/>
      <w:r w:rsidRPr="00D90183">
        <w:rPr>
          <w:rFonts w:ascii="Calibri" w:hAnsi="Calibri" w:cs="Calibri"/>
          <w:sz w:val="28"/>
          <w:szCs w:val="28"/>
          <w:shd w:val="clear" w:color="auto" w:fill="FFFFFF"/>
        </w:rPr>
        <w:t>analog</w:t>
      </w:r>
      <w:proofErr w:type="spellEnd"/>
      <w:r w:rsidRPr="00D90183">
        <w:rPr>
          <w:rFonts w:ascii="Calibri" w:hAnsi="Calibri" w:cs="Calibri"/>
          <w:sz w:val="28"/>
          <w:szCs w:val="28"/>
          <w:shd w:val="clear" w:color="auto" w:fill="FFFFFF"/>
        </w:rPr>
        <w:t xml:space="preserve"> output which can be read through the ESP8266 </w:t>
      </w:r>
      <w:proofErr w:type="spellStart"/>
      <w:r w:rsidRPr="00D90183">
        <w:rPr>
          <w:rFonts w:ascii="Calibri" w:hAnsi="Calibri" w:cs="Calibri"/>
          <w:sz w:val="28"/>
          <w:szCs w:val="28"/>
          <w:shd w:val="clear" w:color="auto" w:fill="FFFFFF"/>
        </w:rPr>
        <w:t>NodeMCU</w:t>
      </w:r>
      <w:proofErr w:type="spellEnd"/>
      <w:r w:rsidRPr="00D90183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spellStart"/>
      <w:r w:rsidRPr="00D90183">
        <w:rPr>
          <w:rFonts w:ascii="Calibri" w:hAnsi="Calibri" w:cs="Calibri"/>
          <w:sz w:val="28"/>
          <w:szCs w:val="28"/>
          <w:shd w:val="clear" w:color="auto" w:fill="FFFFFF"/>
        </w:rPr>
        <w:t>analog</w:t>
      </w:r>
      <w:proofErr w:type="spellEnd"/>
      <w:r w:rsidRPr="00D90183">
        <w:rPr>
          <w:rFonts w:ascii="Calibri" w:hAnsi="Calibri" w:cs="Calibri"/>
          <w:sz w:val="28"/>
          <w:szCs w:val="28"/>
          <w:shd w:val="clear" w:color="auto" w:fill="FFFFFF"/>
        </w:rPr>
        <w:t xml:space="preserve"> pin A0. Since the </w:t>
      </w:r>
      <w:proofErr w:type="spellStart"/>
      <w:r w:rsidRPr="00D90183">
        <w:rPr>
          <w:rFonts w:ascii="Calibri" w:hAnsi="Calibri" w:cs="Calibri"/>
          <w:sz w:val="28"/>
          <w:szCs w:val="28"/>
          <w:shd w:val="clear" w:color="auto" w:fill="FFFFFF"/>
        </w:rPr>
        <w:t>NodeMCU</w:t>
      </w:r>
      <w:proofErr w:type="spellEnd"/>
      <w:r w:rsidRPr="00D90183">
        <w:rPr>
          <w:rFonts w:ascii="Calibri" w:hAnsi="Calibri" w:cs="Calibri"/>
          <w:sz w:val="28"/>
          <w:szCs w:val="28"/>
          <w:shd w:val="clear" w:color="auto" w:fill="FFFFFF"/>
        </w:rPr>
        <w:t xml:space="preserve"> cannot give output voltage greater than 3.3V from its GPIO so we are using a relay module to drive the 5V motor pump. Also the Moisture sensor and DHT11 sensor is powered from external 5V power supply.</w:t>
      </w:r>
    </w:p>
    <w:p w:rsidR="00DF6470" w:rsidRPr="00D90183" w:rsidRDefault="00DF6470" w:rsidP="00D90183">
      <w:pPr>
        <w:rPr>
          <w:rFonts w:ascii="Calibri" w:hAnsi="Calibri" w:cs="Calibri"/>
          <w:sz w:val="28"/>
          <w:szCs w:val="28"/>
        </w:rPr>
      </w:pPr>
    </w:p>
    <w:p w:rsidR="00D90183" w:rsidRPr="00D90183" w:rsidRDefault="00D90183" w:rsidP="00DF6470">
      <w:pPr>
        <w:jc w:val="center"/>
        <w:rPr>
          <w:rFonts w:cstheme="minorHAnsi"/>
          <w:b/>
          <w:i/>
          <w:sz w:val="32"/>
          <w:szCs w:val="32"/>
        </w:rPr>
      </w:pPr>
    </w:p>
    <w:sectPr w:rsidR="00D90183" w:rsidRPr="00D9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83"/>
    <w:rsid w:val="00836A83"/>
    <w:rsid w:val="00D90183"/>
    <w:rsid w:val="00D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7229"/>
  <w15:chartTrackingRefBased/>
  <w15:docId w15:val="{624F5C00-BEC5-43DE-8300-CCA2C327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1</cp:revision>
  <dcterms:created xsi:type="dcterms:W3CDTF">2021-12-18T10:17:00Z</dcterms:created>
  <dcterms:modified xsi:type="dcterms:W3CDTF">2021-12-18T10:28:00Z</dcterms:modified>
</cp:coreProperties>
</file>