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1CF9" w14:textId="391636E6" w:rsidR="00DB00CD" w:rsidRDefault="00164A89" w:rsidP="00164A89">
      <w:pPr>
        <w:jc w:val="center"/>
        <w:rPr>
          <w:b/>
          <w:bCs/>
          <w:sz w:val="56"/>
          <w:szCs w:val="56"/>
        </w:rPr>
      </w:pPr>
      <w:r w:rsidRPr="00164A89">
        <w:rPr>
          <w:b/>
          <w:bCs/>
          <w:sz w:val="56"/>
          <w:szCs w:val="56"/>
        </w:rPr>
        <w:t>Excel Basics</w:t>
      </w:r>
    </w:p>
    <w:p w14:paraId="1ACF9E2D" w14:textId="77777777" w:rsidR="00FD7E28" w:rsidRDefault="00164A89" w:rsidP="00FD7E28">
      <w:pPr>
        <w:pStyle w:val="ListParagraph"/>
        <w:ind w:left="360"/>
      </w:pPr>
      <w:r>
        <w:t>1.</w:t>
      </w:r>
      <w:r w:rsidRPr="00FD7E28">
        <w:rPr>
          <w:b/>
          <w:bCs/>
        </w:rPr>
        <w:t>E</w:t>
      </w:r>
      <w:r w:rsidRPr="00FD7E28">
        <w:rPr>
          <w:b/>
          <w:bCs/>
        </w:rPr>
        <w:t xml:space="preserve">xplain the difference between </w:t>
      </w:r>
      <w:proofErr w:type="gramStart"/>
      <w:r w:rsidRPr="00FD7E28">
        <w:rPr>
          <w:b/>
          <w:bCs/>
        </w:rPr>
        <w:t>Relative ,</w:t>
      </w:r>
      <w:proofErr w:type="gramEnd"/>
      <w:r w:rsidRPr="00FD7E28">
        <w:rPr>
          <w:b/>
          <w:bCs/>
        </w:rPr>
        <w:t xml:space="preserve"> Absolute and Mixed Cell Referencing</w:t>
      </w:r>
      <w:r>
        <w:t>.</w:t>
      </w:r>
    </w:p>
    <w:p w14:paraId="5668F067" w14:textId="38210868" w:rsidR="00FD7E28" w:rsidRDefault="00FD7E28" w:rsidP="00FD7E28">
      <w:pPr>
        <w:pStyle w:val="ListParagraph"/>
        <w:ind w:left="360"/>
      </w:pPr>
      <w:proofErr w:type="spellStart"/>
      <w:r>
        <w:t>i</w:t>
      </w:r>
      <w:proofErr w:type="spellEnd"/>
      <w:r>
        <w:t xml:space="preserve">. </w:t>
      </w:r>
      <w:r w:rsidRPr="00FD7E28">
        <w:rPr>
          <w:u w:val="single"/>
        </w:rPr>
        <w:t>Relative Cell Reference</w:t>
      </w:r>
    </w:p>
    <w:p w14:paraId="0FE98C9A" w14:textId="0DC39E55" w:rsidR="00FD7E28" w:rsidRDefault="00FD7E28" w:rsidP="00FD7E28">
      <w:pPr>
        <w:pStyle w:val="ListParagraph"/>
        <w:ind w:left="360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FD7E2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● In relative referencing, the cell reference in a </w:t>
      </w:r>
      <w:proofErr w:type="gramStart"/>
      <w:r w:rsidRPr="00FD7E2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formula changes</w:t>
      </w:r>
      <w:proofErr w:type="gramEnd"/>
      <w:r w:rsidRPr="00FD7E2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automatically when the formula is copied or moved to another cell. It adjusts according to the relative position of rows and columns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  <w:r w:rsidRPr="00FD7E28">
        <w:t xml:space="preserve"> </w:t>
      </w:r>
      <w:r w:rsidRPr="00FD7E28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Used when you want the formula to adjust automatically for each row or column, such as when calculating totals for multiple rows of data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.</w:t>
      </w:r>
    </w:p>
    <w:p w14:paraId="6753B47C" w14:textId="14C7EDCA" w:rsidR="00FD7E28" w:rsidRDefault="00FD7E28" w:rsidP="00FD7E28">
      <w:pPr>
        <w:pStyle w:val="ListParagraph"/>
        <w:ind w:left="360"/>
      </w:pPr>
      <w:r w:rsidRPr="00FD7E28">
        <w:rPr>
          <w:u w:val="single"/>
        </w:rPr>
        <w:t>Example:</w:t>
      </w:r>
      <w:r>
        <w:t xml:space="preserve"> </w:t>
      </w:r>
      <w:r w:rsidRPr="00FD7E28">
        <w:t>If cell C1 contains the formula =A1 + B1, and it is copied to C2, the formula automatically changes to =A2 + B2.</w:t>
      </w:r>
    </w:p>
    <w:p w14:paraId="1F3F2B57" w14:textId="77777777" w:rsidR="00FD7E28" w:rsidRPr="00FD7E28" w:rsidRDefault="00FD7E28" w:rsidP="00FD7E28">
      <w:pPr>
        <w:pStyle w:val="ListParagraph"/>
        <w:ind w:left="360"/>
      </w:pPr>
    </w:p>
    <w:p w14:paraId="482E7FBF" w14:textId="5C5E8B5C" w:rsidR="00164A89" w:rsidRDefault="00FD7E28" w:rsidP="00164A89">
      <w:pPr>
        <w:pStyle w:val="ListParagraph"/>
        <w:ind w:left="360"/>
        <w:rPr>
          <w:u w:val="single"/>
        </w:rPr>
      </w:pPr>
      <w:r>
        <w:t xml:space="preserve">ii. </w:t>
      </w:r>
      <w:r w:rsidRPr="00FD7E28">
        <w:rPr>
          <w:u w:val="single"/>
        </w:rPr>
        <w:t>Absolute Cell Reference</w:t>
      </w:r>
    </w:p>
    <w:p w14:paraId="7448428A" w14:textId="50E26E53" w:rsidR="00FD7E28" w:rsidRDefault="00FD7E28" w:rsidP="00164A89">
      <w:pPr>
        <w:pStyle w:val="ListParagraph"/>
        <w:ind w:left="360"/>
      </w:pPr>
      <w:r w:rsidRPr="00FD7E28">
        <w:t>● In absolute referencing, the cell reference does not change when copied or moved.</w:t>
      </w:r>
      <w:r w:rsidRPr="00FD7E28">
        <w:t xml:space="preserve"> </w:t>
      </w:r>
      <w:r w:rsidRPr="00FD7E28">
        <w:t>It remains fixed to a specific cell, regardless of where the formula is placed.</w:t>
      </w:r>
      <w:r w:rsidRPr="00FD7E28">
        <w:t xml:space="preserve"> </w:t>
      </w:r>
      <w:r w:rsidRPr="00FD7E28">
        <w:t>An absolute reference is indicated by adding dollar signs ($) before the column letter and row number</w:t>
      </w:r>
      <w:r>
        <w:t>.</w:t>
      </w:r>
    </w:p>
    <w:p w14:paraId="6B28EC02" w14:textId="5D1C62DA" w:rsidR="00FD7E28" w:rsidRDefault="00FD7E28" w:rsidP="00164A89">
      <w:pPr>
        <w:pStyle w:val="ListParagraph"/>
        <w:ind w:left="360"/>
      </w:pPr>
      <w:r w:rsidRPr="00FD7E28">
        <w:t>Used when a formula must always refer to a constant value, such as a fixed tax rate, discount rate, or conversion factor stored in one specific cell.</w:t>
      </w:r>
    </w:p>
    <w:p w14:paraId="744D9866" w14:textId="0B4494A9" w:rsidR="00FD7E28" w:rsidRDefault="00FD7E28" w:rsidP="00FD7E28">
      <w:pPr>
        <w:pStyle w:val="ListParagraph"/>
        <w:tabs>
          <w:tab w:val="left" w:pos="2220"/>
        </w:tabs>
        <w:ind w:left="360"/>
      </w:pPr>
      <w:r w:rsidRPr="00FD7E28">
        <w:rPr>
          <w:u w:val="single"/>
        </w:rPr>
        <w:t>Example:</w:t>
      </w:r>
      <w:r w:rsidRPr="00FD7E28">
        <w:t xml:space="preserve">   </w:t>
      </w:r>
      <w:r w:rsidRPr="00FD7E28">
        <w:t>=$A$1 + B1 — if copied to another cell, it remains =$A$1 + B1.</w:t>
      </w:r>
    </w:p>
    <w:p w14:paraId="0D3E1D83" w14:textId="77777777" w:rsidR="00FD7E28" w:rsidRDefault="00FD7E28" w:rsidP="00FD7E28">
      <w:pPr>
        <w:pStyle w:val="ListParagraph"/>
        <w:tabs>
          <w:tab w:val="left" w:pos="2220"/>
        </w:tabs>
        <w:ind w:left="360"/>
      </w:pPr>
    </w:p>
    <w:p w14:paraId="2937C5B7" w14:textId="0507D832" w:rsidR="00FD7E28" w:rsidRDefault="00FD7E28" w:rsidP="00FD7E28">
      <w:pPr>
        <w:pStyle w:val="ListParagraph"/>
        <w:tabs>
          <w:tab w:val="left" w:pos="2220"/>
        </w:tabs>
        <w:ind w:left="360"/>
        <w:rPr>
          <w:u w:val="single"/>
        </w:rPr>
      </w:pPr>
      <w:r>
        <w:t xml:space="preserve">iii. </w:t>
      </w:r>
      <w:r w:rsidRPr="00FD7E28">
        <w:rPr>
          <w:u w:val="single"/>
        </w:rPr>
        <w:t>Mixed Cell Reference</w:t>
      </w:r>
    </w:p>
    <w:p w14:paraId="57D1B9B2" w14:textId="2B5A3849" w:rsidR="00FD7E28" w:rsidRDefault="00FD7E28" w:rsidP="00FD7E28">
      <w:pPr>
        <w:pStyle w:val="ListParagraph"/>
        <w:tabs>
          <w:tab w:val="left" w:pos="2220"/>
        </w:tabs>
        <w:ind w:left="360"/>
      </w:pPr>
      <w:r w:rsidRPr="00FD7E28">
        <w:t>● In mixed referencing, either the row or the column is fixed, but not both.</w:t>
      </w:r>
      <w:r w:rsidRPr="00FD7E28">
        <w:t xml:space="preserve"> </w:t>
      </w:r>
      <w:r w:rsidRPr="00FD7E28">
        <w:t>It combines features of relative and absolute referencing.</w:t>
      </w:r>
      <w:r w:rsidRPr="00FD7E28">
        <w:t xml:space="preserve"> </w:t>
      </w:r>
      <w:r w:rsidRPr="00FD7E28">
        <w:t>Used when copying formulas across rows or columns where only one part of the reference (row or column) should remain constant</w:t>
      </w:r>
      <w:r>
        <w:t>.</w:t>
      </w:r>
    </w:p>
    <w:p w14:paraId="24923184" w14:textId="7953C419" w:rsidR="00FD7E28" w:rsidRDefault="00FD7E28" w:rsidP="00FD7E28">
      <w:pPr>
        <w:pStyle w:val="ListParagraph"/>
        <w:tabs>
          <w:tab w:val="left" w:pos="2220"/>
        </w:tabs>
        <w:ind w:left="360"/>
      </w:pPr>
      <w:r w:rsidRPr="00FD7E28">
        <w:t>Types of Mixed References:</w:t>
      </w:r>
    </w:p>
    <w:p w14:paraId="6D656A1F" w14:textId="77777777" w:rsidR="00FD7E28" w:rsidRDefault="00FD7E28" w:rsidP="00FD7E28">
      <w:pPr>
        <w:pStyle w:val="ListParagraph"/>
        <w:tabs>
          <w:tab w:val="left" w:pos="2220"/>
        </w:tabs>
        <w:ind w:left="360"/>
      </w:pPr>
      <w:r>
        <w:t xml:space="preserve">                        </w:t>
      </w:r>
      <w:r w:rsidRPr="00FD7E28">
        <w:t xml:space="preserve">● $A1 → Column A is fixed, row changes when </w:t>
      </w:r>
      <w:r>
        <w:t>copied.</w:t>
      </w:r>
    </w:p>
    <w:p w14:paraId="52A7DA8F" w14:textId="2C53D547" w:rsidR="00FD7E28" w:rsidRDefault="00FD7E28" w:rsidP="00FD7E28">
      <w:pPr>
        <w:pStyle w:val="ListParagraph"/>
        <w:tabs>
          <w:tab w:val="left" w:pos="2220"/>
        </w:tabs>
        <w:ind w:left="360"/>
      </w:pPr>
      <w:r>
        <w:t xml:space="preserve">                        </w:t>
      </w:r>
      <w:r w:rsidRPr="00FD7E28">
        <w:t>● A$1 → Row 1 is fixed, column changes when copied.</w:t>
      </w:r>
    </w:p>
    <w:p w14:paraId="0C713CFA" w14:textId="6107E10C" w:rsidR="00FD7E28" w:rsidRDefault="00FD7E28" w:rsidP="00FD7E28">
      <w:pPr>
        <w:pStyle w:val="ListParagraph"/>
        <w:tabs>
          <w:tab w:val="left" w:pos="2220"/>
        </w:tabs>
        <w:ind w:left="360"/>
      </w:pPr>
      <w:r w:rsidRPr="00FD7E28">
        <w:rPr>
          <w:u w:val="single"/>
        </w:rPr>
        <w:t>Example:</w:t>
      </w:r>
      <w:r w:rsidRPr="00FD7E28">
        <w:t xml:space="preserve">  </w:t>
      </w:r>
      <w:r w:rsidRPr="00FD7E28">
        <w:t>If =$A1 is copied across columns, the column remains A, but the row changes according to the new position.</w:t>
      </w:r>
    </w:p>
    <w:p w14:paraId="7D72F222" w14:textId="77777777" w:rsidR="00FD7E28" w:rsidRDefault="00FD7E28" w:rsidP="00FD7E28">
      <w:pPr>
        <w:pStyle w:val="ListParagraph"/>
        <w:tabs>
          <w:tab w:val="left" w:pos="2220"/>
        </w:tabs>
        <w:ind w:left="360"/>
      </w:pPr>
    </w:p>
    <w:p w14:paraId="0B0F0940" w14:textId="77777777" w:rsidR="00FD7E28" w:rsidRDefault="00FD7E28" w:rsidP="00FD7E28">
      <w:pPr>
        <w:pStyle w:val="ListParagraph"/>
        <w:tabs>
          <w:tab w:val="left" w:pos="2220"/>
        </w:tabs>
        <w:ind w:left="360"/>
      </w:pPr>
    </w:p>
    <w:p w14:paraId="3F7D1215" w14:textId="4F2F3470" w:rsidR="00FD7E28" w:rsidRDefault="00FD7E28" w:rsidP="00FD7E28">
      <w:pPr>
        <w:pStyle w:val="ListParagraph"/>
        <w:tabs>
          <w:tab w:val="left" w:pos="2220"/>
        </w:tabs>
        <w:ind w:left="360"/>
        <w:rPr>
          <w:b/>
          <w:bCs/>
        </w:rPr>
      </w:pPr>
      <w:r w:rsidRPr="00FD7E28">
        <w:rPr>
          <w:b/>
          <w:bCs/>
        </w:rPr>
        <w:t xml:space="preserve">2. </w:t>
      </w:r>
      <w:r w:rsidRPr="00FD7E28">
        <w:rPr>
          <w:b/>
          <w:bCs/>
        </w:rPr>
        <w:t>Write a formula to calculate the total Price of Car and Bicycle only.</w:t>
      </w:r>
    </w:p>
    <w:p w14:paraId="763354F4" w14:textId="78F2AEE6" w:rsidR="00FD7E28" w:rsidRPr="00DE30C3" w:rsidRDefault="00DE30C3" w:rsidP="00FD7E28">
      <w:pPr>
        <w:pStyle w:val="ListParagraph"/>
        <w:tabs>
          <w:tab w:val="left" w:pos="2220"/>
        </w:tabs>
        <w:ind w:left="360"/>
        <w:rPr>
          <w:b/>
          <w:bCs/>
        </w:rPr>
      </w:pPr>
      <w:r>
        <w:rPr>
          <w:b/>
          <w:bCs/>
        </w:rPr>
        <w:t xml:space="preserve">-&gt; </w:t>
      </w:r>
      <w:r w:rsidR="00FD7E28" w:rsidRPr="00FD7E28">
        <w:t>Total price of car and bicycle is</w:t>
      </w:r>
      <w:r w:rsidR="00FD7E28">
        <w:t xml:space="preserve"> 510500.</w:t>
      </w:r>
    </w:p>
    <w:p w14:paraId="5E1311B0" w14:textId="4B22EF10" w:rsidR="00FD7E28" w:rsidRDefault="00FD7E28" w:rsidP="00FD7E28">
      <w:pPr>
        <w:pStyle w:val="ListParagraph"/>
        <w:tabs>
          <w:tab w:val="left" w:pos="2220"/>
        </w:tabs>
        <w:ind w:left="360"/>
      </w:pPr>
      <w:r>
        <w:t>Formula = SUM(F</w:t>
      </w:r>
      <w:proofErr w:type="gramStart"/>
      <w:r>
        <w:t>7,F</w:t>
      </w:r>
      <w:proofErr w:type="gramEnd"/>
      <w:r>
        <w:t>8</w:t>
      </w:r>
      <w:proofErr w:type="gramStart"/>
      <w:r>
        <w:t>)  (</w:t>
      </w:r>
      <w:proofErr w:type="gramEnd"/>
      <w:r>
        <w:t>Taken from the Excel file that I have attached).</w:t>
      </w:r>
    </w:p>
    <w:p w14:paraId="4F71253E" w14:textId="77777777" w:rsidR="00FD7E28" w:rsidRDefault="00FD7E28" w:rsidP="00FD7E28">
      <w:pPr>
        <w:pStyle w:val="ListParagraph"/>
        <w:tabs>
          <w:tab w:val="left" w:pos="2220"/>
        </w:tabs>
        <w:ind w:left="360"/>
      </w:pPr>
    </w:p>
    <w:p w14:paraId="083E8315" w14:textId="573EDED1" w:rsidR="00FD7E28" w:rsidRPr="00FD7E28" w:rsidRDefault="00FD7E28" w:rsidP="00FD7E28">
      <w:pPr>
        <w:pStyle w:val="ListParagraph"/>
        <w:tabs>
          <w:tab w:val="left" w:pos="2220"/>
        </w:tabs>
        <w:ind w:left="360"/>
        <w:rPr>
          <w:b/>
          <w:bCs/>
        </w:rPr>
      </w:pPr>
      <w:r w:rsidRPr="00FD7E28">
        <w:rPr>
          <w:b/>
          <w:bCs/>
        </w:rPr>
        <w:t xml:space="preserve">3. </w:t>
      </w:r>
      <w:r w:rsidRPr="00FD7E28">
        <w:rPr>
          <w:b/>
          <w:bCs/>
        </w:rPr>
        <w:t xml:space="preserve">Using the data below, write a formula to calculate the average sales of items priced </w:t>
      </w:r>
    </w:p>
    <w:p w14:paraId="579C7B88" w14:textId="196E47CC" w:rsidR="00DE30C3" w:rsidRDefault="00FD7E28" w:rsidP="00DE30C3">
      <w:pPr>
        <w:pStyle w:val="ListParagraph"/>
        <w:tabs>
          <w:tab w:val="left" w:pos="2220"/>
        </w:tabs>
        <w:ind w:left="360"/>
        <w:rPr>
          <w:b/>
          <w:bCs/>
        </w:rPr>
      </w:pPr>
      <w:r w:rsidRPr="00FD7E28">
        <w:rPr>
          <w:b/>
          <w:bCs/>
        </w:rPr>
        <w:t>above 100 but less than 300</w:t>
      </w:r>
      <w:r w:rsidR="00DE30C3">
        <w:rPr>
          <w:b/>
          <w:bCs/>
        </w:rPr>
        <w:t>.</w:t>
      </w:r>
    </w:p>
    <w:p w14:paraId="13DCE35C" w14:textId="77777777" w:rsidR="00DE30C3" w:rsidRDefault="00DE30C3" w:rsidP="00DE30C3">
      <w:pPr>
        <w:tabs>
          <w:tab w:val="left" w:pos="2220"/>
        </w:tabs>
        <w:ind w:left="360"/>
      </w:pPr>
      <w:r>
        <w:t xml:space="preserve">-&gt; </w:t>
      </w:r>
      <w:r w:rsidRPr="00DE30C3">
        <w:t>The average sale of item price above 100 but less than 300</w:t>
      </w:r>
      <w:r>
        <w:t xml:space="preserve"> – 1350.</w:t>
      </w:r>
    </w:p>
    <w:p w14:paraId="5D4E4476" w14:textId="3F7093C6" w:rsidR="00DE30C3" w:rsidRDefault="00DE30C3" w:rsidP="00DE30C3">
      <w:pPr>
        <w:tabs>
          <w:tab w:val="left" w:pos="2220"/>
        </w:tabs>
        <w:ind w:left="360"/>
      </w:pPr>
      <w:proofErr w:type="gramStart"/>
      <w:r>
        <w:t>Formula</w:t>
      </w:r>
      <w:r w:rsidRPr="00DE30C3">
        <w:t xml:space="preserve">  =AVERAGEIFS(E10:E12,D10:D12</w:t>
      </w:r>
      <w:proofErr w:type="gramEnd"/>
      <w:r w:rsidRPr="00DE30C3">
        <w:t>"&gt;100</w:t>
      </w:r>
      <w:proofErr w:type="gramStart"/>
      <w:r w:rsidRPr="00DE30C3">
        <w:t>",D10:D12</w:t>
      </w:r>
      <w:proofErr w:type="gramEnd"/>
      <w:r w:rsidRPr="00DE30C3">
        <w:t>,"&lt;300")</w:t>
      </w:r>
      <w:r>
        <w:t xml:space="preserve"> </w:t>
      </w:r>
      <w:r>
        <w:t>(Taken from the Excel file that I have attached).</w:t>
      </w:r>
      <w:r>
        <w:tab/>
      </w:r>
    </w:p>
    <w:p w14:paraId="62B24E52" w14:textId="77777777" w:rsidR="00DE30C3" w:rsidRDefault="00DE30C3" w:rsidP="00DE30C3">
      <w:pPr>
        <w:tabs>
          <w:tab w:val="left" w:pos="2220"/>
        </w:tabs>
        <w:ind w:left="360"/>
      </w:pPr>
    </w:p>
    <w:p w14:paraId="0743AB28" w14:textId="77777777" w:rsidR="00DE30C3" w:rsidRDefault="00DE30C3" w:rsidP="00DE30C3">
      <w:pPr>
        <w:tabs>
          <w:tab w:val="left" w:pos="2220"/>
        </w:tabs>
        <w:ind w:left="360"/>
      </w:pPr>
    </w:p>
    <w:p w14:paraId="5F5D0A29" w14:textId="1A5C2D9B" w:rsidR="00DE30C3" w:rsidRPr="00DE30C3" w:rsidRDefault="00DE30C3" w:rsidP="00DE30C3">
      <w:pPr>
        <w:tabs>
          <w:tab w:val="left" w:pos="2220"/>
        </w:tabs>
        <w:ind w:left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983F74" w14:textId="77777777" w:rsidR="00DE30C3" w:rsidRDefault="00DE30C3" w:rsidP="00DE30C3">
      <w:pPr>
        <w:pStyle w:val="ListParagraph"/>
        <w:tabs>
          <w:tab w:val="left" w:pos="2220"/>
        </w:tabs>
        <w:ind w:left="360"/>
        <w:rPr>
          <w:b/>
          <w:bCs/>
        </w:rPr>
      </w:pPr>
    </w:p>
    <w:p w14:paraId="3C2E1B81" w14:textId="77777777" w:rsidR="00DE30C3" w:rsidRPr="00DE30C3" w:rsidRDefault="00DE30C3" w:rsidP="00DE30C3">
      <w:pPr>
        <w:pStyle w:val="ListParagraph"/>
        <w:tabs>
          <w:tab w:val="left" w:pos="2220"/>
        </w:tabs>
        <w:ind w:left="360"/>
        <w:rPr>
          <w:b/>
          <w:bCs/>
        </w:rPr>
      </w:pPr>
    </w:p>
    <w:p w14:paraId="02EB1882" w14:textId="1017D519" w:rsidR="00DE30C3" w:rsidRPr="00DE30C3" w:rsidRDefault="00DE30C3" w:rsidP="00DE30C3">
      <w:pPr>
        <w:pStyle w:val="ListParagraph"/>
        <w:tabs>
          <w:tab w:val="left" w:pos="2220"/>
        </w:tabs>
        <w:ind w:left="360"/>
        <w:rPr>
          <w:b/>
          <w:bCs/>
        </w:rPr>
      </w:pPr>
      <w:r>
        <w:rPr>
          <w:b/>
          <w:bCs/>
        </w:rPr>
        <w:tab/>
      </w:r>
    </w:p>
    <w:p w14:paraId="00F7596C" w14:textId="036F9A8E" w:rsidR="00FD7E28" w:rsidRPr="00FD7E28" w:rsidRDefault="00FD7E28" w:rsidP="00FD7E28">
      <w:r>
        <w:tab/>
        <w:t xml:space="preserve"> </w:t>
      </w:r>
    </w:p>
    <w:sectPr w:rsidR="00FD7E28" w:rsidRPr="00FD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6CD"/>
    <w:multiLevelType w:val="hybridMultilevel"/>
    <w:tmpl w:val="BB7628E2"/>
    <w:lvl w:ilvl="0" w:tplc="A1FCD42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F3285"/>
    <w:multiLevelType w:val="hybridMultilevel"/>
    <w:tmpl w:val="CEB8EA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DB1C5B"/>
    <w:multiLevelType w:val="hybridMultilevel"/>
    <w:tmpl w:val="A348A7E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8F1E70"/>
    <w:multiLevelType w:val="hybridMultilevel"/>
    <w:tmpl w:val="AAC84AC4"/>
    <w:lvl w:ilvl="0" w:tplc="3DAE8B12">
      <w:start w:val="3"/>
      <w:numFmt w:val="bullet"/>
      <w:lvlText w:val="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8A63F01"/>
    <w:multiLevelType w:val="hybridMultilevel"/>
    <w:tmpl w:val="827A1B52"/>
    <w:lvl w:ilvl="0" w:tplc="7DB2990A">
      <w:start w:val="3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A0840"/>
    <w:multiLevelType w:val="hybridMultilevel"/>
    <w:tmpl w:val="4BD47CA6"/>
    <w:lvl w:ilvl="0" w:tplc="908EFBD8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53F7B"/>
    <w:multiLevelType w:val="hybridMultilevel"/>
    <w:tmpl w:val="B92C5A3E"/>
    <w:lvl w:ilvl="0" w:tplc="2738E834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FD22E6"/>
    <w:multiLevelType w:val="hybridMultilevel"/>
    <w:tmpl w:val="F0D81B5C"/>
    <w:lvl w:ilvl="0" w:tplc="5122E872">
      <w:start w:val="3"/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512B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205442E"/>
    <w:multiLevelType w:val="hybridMultilevel"/>
    <w:tmpl w:val="E29AE4B8"/>
    <w:lvl w:ilvl="0" w:tplc="5CA8287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A279D"/>
    <w:multiLevelType w:val="hybridMultilevel"/>
    <w:tmpl w:val="0762873E"/>
    <w:lvl w:ilvl="0" w:tplc="C374CE9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3744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E8F3B8D"/>
    <w:multiLevelType w:val="hybridMultilevel"/>
    <w:tmpl w:val="DBEA4706"/>
    <w:lvl w:ilvl="0" w:tplc="5B34515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741868">
    <w:abstractNumId w:val="11"/>
  </w:num>
  <w:num w:numId="2" w16cid:durableId="1611620141">
    <w:abstractNumId w:val="1"/>
  </w:num>
  <w:num w:numId="3" w16cid:durableId="354886215">
    <w:abstractNumId w:val="8"/>
  </w:num>
  <w:num w:numId="4" w16cid:durableId="828399119">
    <w:abstractNumId w:val="3"/>
  </w:num>
  <w:num w:numId="5" w16cid:durableId="1198203363">
    <w:abstractNumId w:val="4"/>
  </w:num>
  <w:num w:numId="6" w16cid:durableId="1469545174">
    <w:abstractNumId w:val="5"/>
  </w:num>
  <w:num w:numId="7" w16cid:durableId="34545504">
    <w:abstractNumId w:val="0"/>
  </w:num>
  <w:num w:numId="8" w16cid:durableId="887229180">
    <w:abstractNumId w:val="7"/>
  </w:num>
  <w:num w:numId="9" w16cid:durableId="909776341">
    <w:abstractNumId w:val="9"/>
  </w:num>
  <w:num w:numId="10" w16cid:durableId="1264876248">
    <w:abstractNumId w:val="6"/>
  </w:num>
  <w:num w:numId="11" w16cid:durableId="35737916">
    <w:abstractNumId w:val="12"/>
  </w:num>
  <w:num w:numId="12" w16cid:durableId="990911753">
    <w:abstractNumId w:val="2"/>
  </w:num>
  <w:num w:numId="13" w16cid:durableId="18266232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A89"/>
    <w:rsid w:val="000F7E11"/>
    <w:rsid w:val="0014494C"/>
    <w:rsid w:val="00164A89"/>
    <w:rsid w:val="00C869FF"/>
    <w:rsid w:val="00DB00CD"/>
    <w:rsid w:val="00DE30C3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D58A"/>
  <w15:chartTrackingRefBased/>
  <w15:docId w15:val="{B4BEFF4B-512D-4621-A514-661C96FF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Dutta</dc:creator>
  <cp:keywords/>
  <dc:description/>
  <cp:lastModifiedBy>Koustav Dutta</cp:lastModifiedBy>
  <cp:revision>1</cp:revision>
  <dcterms:created xsi:type="dcterms:W3CDTF">2026-01-12T12:08:00Z</dcterms:created>
  <dcterms:modified xsi:type="dcterms:W3CDTF">2026-01-12T12:41:00Z</dcterms:modified>
</cp:coreProperties>
</file>