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arcb8iy3l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5(b): Data Visualization Using Matplotlib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8hq2qdn6h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visualize and analyze the </w:t>
      </w:r>
      <w:r w:rsidDel="00000000" w:rsidR="00000000" w:rsidRPr="00000000">
        <w:rPr>
          <w:b w:val="1"/>
          <w:bCs w:val="1"/>
          <w:rtl w:val="0"/>
        </w:rPr>
        <w:t xml:space="preserve">Startup Funding dataset</w:t>
      </w:r>
      <w:r w:rsidDel="00000000" w:rsidR="00000000" w:rsidRPr="00000000">
        <w:rPr>
          <w:rtl w:val="0"/>
        </w:rPr>
        <w:t xml:space="preserve"> using different types of graphs with the </w:t>
      </w: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library.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mf1c92gfi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startup_funding.csv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g0uknddtl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df = pd.read_csv("startup_funding.csv")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Convert Amount in USD to numeric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df["Amount in USD"] =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df["Amount in USD"]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.astype(str)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.str.replace(",", "", regex=False)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df["Amount in USD"] = pd.to_numeric(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df["Amount in USD"],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errors="coerce"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1. NUMBER OF STARTUPS BY INDUSTRY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industry = df["Industry Vertical"].value_counts().head(10)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plt.bar(industry.index, industry.values)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plt.title("Top 10 Industry Verticals")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plt.xlabel("Industry")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plt.ylabel("Number of Startups")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plt.xticks(rotation=45, ha="right")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2. STARTUPS BY CITY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city = df["City  Location"].value_counts().head(10)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plt.bar(city.index, city.values)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plt.title("Top 10 Cities by Number of Startups")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plt.xlabel("City")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plt.ylabel("Number of Startups")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plt.xticks(rotation=45, ha="right")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3. INVESTMENT TYPE DISTRIBUTION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investment = df["InvestmentnType"].value_counts().head(6)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plt.figure(figsize=(7, 7))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plt.pie(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investment.values,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labels=investment.index,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autopct="%1.1f%%"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plt.title("Investment Type Distribution")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4. FUNDING AMOUNT DISTRIBUTION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funding = df["Amount in USD"].dropna()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plt.hist(funding, bins=20)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plt.title("Distribution of Startup Funding")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plt.xlabel("Funding Amount (USD)")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plt.ylabel("Number of Startups")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5. FUNDING BY INVESTMENT TYPE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investment_funding =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df.groupby("InvestmentnType")["Amount in USD"]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.sum()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.sort_values(ascending=False)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.head(8)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plt.bar(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investment_funding.index,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investment_funding.values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plt.title("Funding Amount by Investment Type")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plt.xlabel("Investment Type")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plt.ylabel("Total Funding (USD)")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plt.xticks(rotation=45, ha="right")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u6dup97xy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libraries.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startup_funding.csv</w:t>
      </w:r>
      <w:r w:rsidDel="00000000" w:rsidR="00000000" w:rsidRPr="00000000">
        <w:rPr>
          <w:rtl w:val="0"/>
        </w:rPr>
        <w:t xml:space="preserve"> dataset.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</w:t>
      </w:r>
      <w:r w:rsidDel="00000000" w:rsidR="00000000" w:rsidRPr="00000000">
        <w:rPr>
          <w:b w:val="1"/>
          <w:bCs w:val="1"/>
          <w:rtl w:val="0"/>
        </w:rPr>
        <w:t xml:space="preserve">Amount in USD</w:t>
      </w:r>
      <w:r w:rsidDel="00000000" w:rsidR="00000000" w:rsidRPr="00000000">
        <w:rPr>
          <w:rtl w:val="0"/>
        </w:rPr>
        <w:t xml:space="preserve"> column into numerical format.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startups in each </w:t>
      </w:r>
      <w:r w:rsidDel="00000000" w:rsidR="00000000" w:rsidRPr="00000000">
        <w:rPr>
          <w:b w:val="1"/>
          <w:bCs w:val="1"/>
          <w:rtl w:val="0"/>
        </w:rPr>
        <w:t xml:space="preserve">Industry Vertical</w:t>
      </w:r>
      <w:r w:rsidDel="00000000" w:rsidR="00000000" w:rsidRPr="00000000">
        <w:rPr>
          <w:rtl w:val="0"/>
        </w:rPr>
        <w:t xml:space="preserve"> and display the top 10 using a bar chart.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startups in each </w:t>
      </w:r>
      <w:r w:rsidDel="00000000" w:rsidR="00000000" w:rsidRPr="00000000">
        <w:rPr>
          <w:b w:val="1"/>
          <w:bCs w:val="1"/>
          <w:rtl w:val="0"/>
        </w:rPr>
        <w:t xml:space="preserve">City Location</w:t>
      </w:r>
      <w:r w:rsidDel="00000000" w:rsidR="00000000" w:rsidRPr="00000000">
        <w:rPr>
          <w:rtl w:val="0"/>
        </w:rPr>
        <w:t xml:space="preserve"> and display the top 10 using a bar chart.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distribution of </w:t>
      </w:r>
      <w:r w:rsidDel="00000000" w:rsidR="00000000" w:rsidRPr="00000000">
        <w:rPr>
          <w:b w:val="1"/>
          <w:bCs w:val="1"/>
          <w:rtl w:val="0"/>
        </w:rPr>
        <w:t xml:space="preserve">Investment Types</w:t>
      </w:r>
      <w:r w:rsidDel="00000000" w:rsidR="00000000" w:rsidRPr="00000000">
        <w:rPr>
          <w:rtl w:val="0"/>
        </w:rPr>
        <w:t xml:space="preserve"> using a pie chart.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the distribution of funding amounts using a histogram.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total funding for each investment type.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funding amount by investment type using a bar chart.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appropriate titles, axis labels, and legends wherever required.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hvyg67804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Visualization Used</w:t>
      </w:r>
    </w:p>
    <w:tbl>
      <w:tblPr>
        <w:tblStyle w:val="Table1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975"/>
        <w:tblGridChange w:id="0">
          <w:tblGrid>
            <w:gridCol w:w="1565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Industry-wise startup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City-wise startup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Pie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Investment type distribution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Histogram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Funding amount distribution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Funding by investment type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sca16dp0q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Thus, the Startup Funding dataset was successfully visualized using Matplotlib. Different graphical representations were used to analyze industry-wise startups, city-wise startups, investment types, and funding amounts.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