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The New BlackArch Linux Installer</w:t>
      </w:r>
    </w:p>
    <w:p w:rsidR="00000000" w:rsidDel="00000000" w:rsidP="00000000" w:rsidRDefault="00000000" w:rsidRPr="00000000" w14:paraId="00000002">
      <w:pPr>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3">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4">
      <w:pPr>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目次</w:t>
      </w:r>
    </w:p>
    <w:p w:rsidR="00000000" w:rsidDel="00000000" w:rsidP="00000000" w:rsidRDefault="00000000" w:rsidRPr="00000000" w14:paraId="00000005">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6">
      <w:pPr>
        <w:numPr>
          <w:ilvl w:val="0"/>
          <w:numId w:val="6"/>
        </w:numPr>
        <w:ind w:left="720" w:hanging="360"/>
        <w:jc w:val="left"/>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概要</w:t>
      </w:r>
    </w:p>
    <w:p w:rsidR="00000000" w:rsidDel="00000000" w:rsidP="00000000" w:rsidRDefault="00000000" w:rsidRPr="00000000" w14:paraId="00000007">
      <w:pPr>
        <w:numPr>
          <w:ilvl w:val="0"/>
          <w:numId w:val="6"/>
        </w:numPr>
        <w:ind w:left="720" w:hanging="360"/>
        <w:jc w:val="left"/>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システム要件</w:t>
      </w:r>
    </w:p>
    <w:p w:rsidR="00000000" w:rsidDel="00000000" w:rsidP="00000000" w:rsidRDefault="00000000" w:rsidRPr="00000000" w14:paraId="00000008">
      <w:pPr>
        <w:numPr>
          <w:ilvl w:val="0"/>
          <w:numId w:val="6"/>
        </w:numPr>
        <w:ind w:left="720" w:hanging="360"/>
        <w:jc w:val="left"/>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新機能の詳細</w:t>
      </w:r>
    </w:p>
    <w:p w:rsidR="00000000" w:rsidDel="00000000" w:rsidP="00000000" w:rsidRDefault="00000000" w:rsidRPr="00000000" w14:paraId="00000009">
      <w:pPr>
        <w:numPr>
          <w:ilvl w:val="0"/>
          <w:numId w:val="6"/>
        </w:numPr>
        <w:ind w:left="720" w:hanging="360"/>
        <w:jc w:val="left"/>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インストーラを既存のシステムに適用する / または新たなプロジェクトにインストーラーを埋め込む</w:t>
      </w:r>
    </w:p>
    <w:p w:rsidR="00000000" w:rsidDel="00000000" w:rsidP="00000000" w:rsidRDefault="00000000" w:rsidRPr="00000000" w14:paraId="0000000A">
      <w:pPr>
        <w:numPr>
          <w:ilvl w:val="0"/>
          <w:numId w:val="6"/>
        </w:numPr>
        <w:ind w:left="720" w:hanging="360"/>
        <w:jc w:val="left"/>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インストーラを使用する</w:t>
      </w:r>
    </w:p>
    <w:p w:rsidR="00000000" w:rsidDel="00000000" w:rsidP="00000000" w:rsidRDefault="00000000" w:rsidRPr="00000000" w14:paraId="0000000B">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C">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D">
      <w:pPr>
        <w:pStyle w:val="Heading3"/>
        <w:rPr/>
      </w:pPr>
      <w:bookmarkStart w:colFirst="0" w:colLast="0" w:name="_g6jkks5murty" w:id="0"/>
      <w:bookmarkEnd w:id="0"/>
      <w:r w:rsidDel="00000000" w:rsidR="00000000" w:rsidRPr="00000000">
        <w:rPr>
          <w:rtl w:val="0"/>
        </w:rPr>
        <w:t xml:space="preserve">概要</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Lora" w:cs="Lora" w:eastAsia="Lora" w:hAnsi="Lora"/>
          <w:sz w:val="20"/>
          <w:szCs w:val="20"/>
        </w:rPr>
      </w:pPr>
      <w:r w:rsidDel="00000000" w:rsidR="00000000" w:rsidRPr="00000000">
        <w:rPr>
          <w:rFonts w:ascii="Lora" w:cs="Lora" w:eastAsia="Lora" w:hAnsi="Lora"/>
          <w:sz w:val="20"/>
          <w:szCs w:val="20"/>
          <w:rtl w:val="0"/>
        </w:rPr>
        <w:t xml:space="preserve">New BlackArch Installerは、公式BlackArch Installerのフォークであり、BlackArchLinuxを簡単にインストールできるスクリプトとして動作します。</w:t>
      </w:r>
    </w:p>
    <w:p w:rsidR="00000000" w:rsidDel="00000000" w:rsidP="00000000" w:rsidRDefault="00000000" w:rsidRPr="00000000" w14:paraId="00000010">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11">
      <w:pPr>
        <w:rPr>
          <w:rFonts w:ascii="Lora" w:cs="Lora" w:eastAsia="Lora" w:hAnsi="Lora"/>
          <w:sz w:val="20"/>
          <w:szCs w:val="20"/>
        </w:rPr>
      </w:pPr>
      <w:r w:rsidDel="00000000" w:rsidR="00000000" w:rsidRPr="00000000">
        <w:rPr>
          <w:rFonts w:ascii="Lora" w:cs="Lora" w:eastAsia="Lora" w:hAnsi="Lora"/>
          <w:sz w:val="20"/>
          <w:szCs w:val="20"/>
          <w:rtl w:val="0"/>
        </w:rPr>
        <w:t xml:space="preserve">既存のBlackArch Installerのバグを修正し、新たな機能を追加してユーザーが最高のBlackArch Linuxをインストールできるインストーラを目指します。</w:t>
      </w:r>
    </w:p>
    <w:p w:rsidR="00000000" w:rsidDel="00000000" w:rsidP="00000000" w:rsidRDefault="00000000" w:rsidRPr="00000000" w14:paraId="00000012">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13">
      <w:pPr>
        <w:pStyle w:val="Heading3"/>
        <w:rPr/>
      </w:pPr>
      <w:bookmarkStart w:colFirst="0" w:colLast="0" w:name="_vfznu7isjxwc" w:id="1"/>
      <w:bookmarkEnd w:id="1"/>
      <w:r w:rsidDel="00000000" w:rsidR="00000000" w:rsidRPr="00000000">
        <w:rPr>
          <w:rtl w:val="0"/>
        </w:rPr>
        <w:t xml:space="preserve">システム要件</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Lora" w:cs="Lora" w:eastAsia="Lora" w:hAnsi="Lora"/>
          <w:sz w:val="20"/>
          <w:szCs w:val="20"/>
        </w:rPr>
      </w:pPr>
      <w:r w:rsidDel="00000000" w:rsidR="00000000" w:rsidRPr="00000000">
        <w:rPr>
          <w:rFonts w:ascii="Lora" w:cs="Lora" w:eastAsia="Lora" w:hAnsi="Lora"/>
          <w:sz w:val="20"/>
          <w:szCs w:val="20"/>
          <w:rtl w:val="0"/>
        </w:rPr>
        <w:t xml:space="preserve">BlackArch Linuxが動作する環境は次のとおりです。</w:t>
      </w:r>
    </w:p>
    <w:p w:rsidR="00000000" w:rsidDel="00000000" w:rsidP="00000000" w:rsidRDefault="00000000" w:rsidRPr="00000000" w14:paraId="00000016">
      <w:pPr>
        <w:rPr>
          <w:rFonts w:ascii="Lora" w:cs="Lora" w:eastAsia="Lora" w:hAnsi="Lora"/>
          <w:sz w:val="20"/>
          <w:szCs w:val="20"/>
        </w:rPr>
      </w:pPr>
      <w:r w:rsidDel="00000000" w:rsidR="00000000" w:rsidRPr="00000000">
        <w:rPr>
          <w:rFonts w:ascii="Lora" w:cs="Lora" w:eastAsia="Lora" w:hAnsi="Lora"/>
          <w:sz w:val="20"/>
          <w:szCs w:val="20"/>
          <w:rtl w:val="0"/>
        </w:rPr>
        <w:t xml:space="preserve">このインストーラー自体はどのようなスペックでも動作します。</w:t>
      </w:r>
    </w:p>
    <w:p w:rsidR="00000000" w:rsidDel="00000000" w:rsidP="00000000" w:rsidRDefault="00000000" w:rsidRPr="00000000" w14:paraId="00000017">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18">
      <w:pPr>
        <w:rPr>
          <w:rFonts w:ascii="Lora" w:cs="Lora" w:eastAsia="Lora" w:hAnsi="Lora"/>
          <w:b w:val="1"/>
          <w:sz w:val="20"/>
          <w:szCs w:val="20"/>
        </w:rPr>
      </w:pPr>
      <w:r w:rsidDel="00000000" w:rsidR="00000000" w:rsidRPr="00000000">
        <w:rPr>
          <w:rFonts w:ascii="Lora" w:cs="Lora" w:eastAsia="Lora" w:hAnsi="Lora"/>
          <w:b w:val="1"/>
          <w:sz w:val="20"/>
          <w:szCs w:val="20"/>
          <w:rtl w:val="0"/>
        </w:rPr>
        <w:t xml:space="preserve">最低(デスクトップ環境あり):</w:t>
      </w:r>
    </w:p>
    <w:p w:rsidR="00000000" w:rsidDel="00000000" w:rsidP="00000000" w:rsidRDefault="00000000" w:rsidRPr="00000000" w14:paraId="00000019">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1A">
      <w:pPr>
        <w:rPr>
          <w:rFonts w:ascii="Lora" w:cs="Lora" w:eastAsia="Lora" w:hAnsi="Lora"/>
          <w:sz w:val="20"/>
          <w:szCs w:val="20"/>
        </w:rPr>
      </w:pPr>
      <w:r w:rsidDel="00000000" w:rsidR="00000000" w:rsidRPr="00000000">
        <w:rPr>
          <w:rFonts w:ascii="Lora" w:cs="Lora" w:eastAsia="Lora" w:hAnsi="Lora"/>
          <w:sz w:val="20"/>
          <w:szCs w:val="20"/>
          <w:rtl w:val="0"/>
        </w:rPr>
        <w:t xml:space="preserve">CPU: Intel Celeron</w:t>
      </w:r>
    </w:p>
    <w:p w:rsidR="00000000" w:rsidDel="00000000" w:rsidP="00000000" w:rsidRDefault="00000000" w:rsidRPr="00000000" w14:paraId="0000001B">
      <w:pPr>
        <w:rPr>
          <w:rFonts w:ascii="Lora" w:cs="Lora" w:eastAsia="Lora" w:hAnsi="Lora"/>
          <w:sz w:val="20"/>
          <w:szCs w:val="20"/>
        </w:rPr>
      </w:pPr>
      <w:r w:rsidDel="00000000" w:rsidR="00000000" w:rsidRPr="00000000">
        <w:rPr>
          <w:rFonts w:ascii="Lora" w:cs="Lora" w:eastAsia="Lora" w:hAnsi="Lora"/>
          <w:sz w:val="20"/>
          <w:szCs w:val="20"/>
          <w:rtl w:val="0"/>
        </w:rPr>
        <w:t xml:space="preserve">GPU: NVIDIA GTX 750 Ti (GTX650以下はドライバが提供されなくなったため推奨されません。)</w:t>
      </w:r>
    </w:p>
    <w:p w:rsidR="00000000" w:rsidDel="00000000" w:rsidP="00000000" w:rsidRDefault="00000000" w:rsidRPr="00000000" w14:paraId="0000001C">
      <w:pPr>
        <w:rPr>
          <w:rFonts w:ascii="Lora" w:cs="Lora" w:eastAsia="Lora" w:hAnsi="Lora"/>
          <w:sz w:val="20"/>
          <w:szCs w:val="20"/>
        </w:rPr>
      </w:pPr>
      <w:r w:rsidDel="00000000" w:rsidR="00000000" w:rsidRPr="00000000">
        <w:rPr>
          <w:rFonts w:ascii="Lora" w:cs="Lora" w:eastAsia="Lora" w:hAnsi="Lora"/>
          <w:sz w:val="20"/>
          <w:szCs w:val="20"/>
          <w:rtl w:val="0"/>
        </w:rPr>
        <w:t xml:space="preserve">RAM: 2GB</w:t>
      </w:r>
    </w:p>
    <w:p w:rsidR="00000000" w:rsidDel="00000000" w:rsidP="00000000" w:rsidRDefault="00000000" w:rsidRPr="00000000" w14:paraId="0000001D">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1E">
      <w:pPr>
        <w:rPr>
          <w:rFonts w:ascii="Lora" w:cs="Lora" w:eastAsia="Lora" w:hAnsi="Lora"/>
          <w:b w:val="1"/>
          <w:sz w:val="20"/>
          <w:szCs w:val="20"/>
        </w:rPr>
      </w:pPr>
      <w:r w:rsidDel="00000000" w:rsidR="00000000" w:rsidRPr="00000000">
        <w:rPr>
          <w:rFonts w:ascii="Lora" w:cs="Lora" w:eastAsia="Lora" w:hAnsi="Lora"/>
          <w:b w:val="1"/>
          <w:sz w:val="20"/>
          <w:szCs w:val="20"/>
          <w:rtl w:val="0"/>
        </w:rPr>
        <w:t xml:space="preserve">推奨:</w:t>
      </w:r>
    </w:p>
    <w:p w:rsidR="00000000" w:rsidDel="00000000" w:rsidP="00000000" w:rsidRDefault="00000000" w:rsidRPr="00000000" w14:paraId="0000001F">
      <w:pPr>
        <w:rPr>
          <w:rFonts w:ascii="Lora" w:cs="Lora" w:eastAsia="Lora" w:hAnsi="Lora"/>
          <w:b w:val="1"/>
          <w:sz w:val="20"/>
          <w:szCs w:val="20"/>
        </w:rPr>
      </w:pPr>
      <w:r w:rsidDel="00000000" w:rsidR="00000000" w:rsidRPr="00000000">
        <w:rPr>
          <w:rtl w:val="0"/>
        </w:rPr>
      </w:r>
    </w:p>
    <w:p w:rsidR="00000000" w:rsidDel="00000000" w:rsidP="00000000" w:rsidRDefault="00000000" w:rsidRPr="00000000" w14:paraId="00000020">
      <w:pPr>
        <w:rPr>
          <w:rFonts w:ascii="Lora" w:cs="Lora" w:eastAsia="Lora" w:hAnsi="Lora"/>
          <w:sz w:val="20"/>
          <w:szCs w:val="20"/>
        </w:rPr>
      </w:pPr>
      <w:r w:rsidDel="00000000" w:rsidR="00000000" w:rsidRPr="00000000">
        <w:rPr>
          <w:rFonts w:ascii="Lora" w:cs="Lora" w:eastAsia="Lora" w:hAnsi="Lora"/>
          <w:sz w:val="20"/>
          <w:szCs w:val="20"/>
          <w:rtl w:val="0"/>
        </w:rPr>
        <w:t xml:space="preserve">CPU: Intel Core2 Duo E8400 / Intel Core2 Quad Q6600</w:t>
      </w:r>
    </w:p>
    <w:p w:rsidR="00000000" w:rsidDel="00000000" w:rsidP="00000000" w:rsidRDefault="00000000" w:rsidRPr="00000000" w14:paraId="00000021">
      <w:pPr>
        <w:rPr>
          <w:rFonts w:ascii="Lora" w:cs="Lora" w:eastAsia="Lora" w:hAnsi="Lora"/>
          <w:sz w:val="20"/>
          <w:szCs w:val="20"/>
        </w:rPr>
      </w:pPr>
      <w:r w:rsidDel="00000000" w:rsidR="00000000" w:rsidRPr="00000000">
        <w:rPr>
          <w:rFonts w:ascii="Lora" w:cs="Lora" w:eastAsia="Lora" w:hAnsi="Lora"/>
          <w:sz w:val="20"/>
          <w:szCs w:val="20"/>
          <w:rtl w:val="0"/>
        </w:rPr>
        <w:t xml:space="preserve">GPU: NVIDIA GTX960 2G</w:t>
      </w:r>
    </w:p>
    <w:p w:rsidR="00000000" w:rsidDel="00000000" w:rsidP="00000000" w:rsidRDefault="00000000" w:rsidRPr="00000000" w14:paraId="00000022">
      <w:pPr>
        <w:rPr>
          <w:rFonts w:ascii="Lora" w:cs="Lora" w:eastAsia="Lora" w:hAnsi="Lora"/>
          <w:sz w:val="20"/>
          <w:szCs w:val="20"/>
        </w:rPr>
      </w:pPr>
      <w:r w:rsidDel="00000000" w:rsidR="00000000" w:rsidRPr="00000000">
        <w:rPr>
          <w:rFonts w:ascii="Lora" w:cs="Lora" w:eastAsia="Lora" w:hAnsi="Lora"/>
          <w:sz w:val="20"/>
          <w:szCs w:val="20"/>
          <w:rtl w:val="0"/>
        </w:rPr>
        <w:t xml:space="preserve">RAM: 8GB</w:t>
      </w:r>
    </w:p>
    <w:p w:rsidR="00000000" w:rsidDel="00000000" w:rsidP="00000000" w:rsidRDefault="00000000" w:rsidRPr="00000000" w14:paraId="00000023">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24">
      <w:pPr>
        <w:rPr>
          <w:rFonts w:ascii="Lora" w:cs="Lora" w:eastAsia="Lora" w:hAnsi="Lora"/>
          <w:b w:val="1"/>
          <w:sz w:val="20"/>
          <w:szCs w:val="20"/>
        </w:rPr>
      </w:pPr>
      <w:r w:rsidDel="00000000" w:rsidR="00000000" w:rsidRPr="00000000">
        <w:rPr>
          <w:rFonts w:ascii="Lora" w:cs="Lora" w:eastAsia="Lora" w:hAnsi="Lora"/>
          <w:b w:val="1"/>
          <w:sz w:val="20"/>
          <w:szCs w:val="20"/>
          <w:rtl w:val="0"/>
        </w:rPr>
        <w:t xml:space="preserve">最高:</w:t>
      </w:r>
    </w:p>
    <w:p w:rsidR="00000000" w:rsidDel="00000000" w:rsidP="00000000" w:rsidRDefault="00000000" w:rsidRPr="00000000" w14:paraId="00000025">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26">
      <w:pPr>
        <w:rPr>
          <w:rFonts w:ascii="Lora" w:cs="Lora" w:eastAsia="Lora" w:hAnsi="Lora"/>
          <w:sz w:val="20"/>
          <w:szCs w:val="20"/>
        </w:rPr>
      </w:pPr>
      <w:r w:rsidDel="00000000" w:rsidR="00000000" w:rsidRPr="00000000">
        <w:rPr>
          <w:rFonts w:ascii="Lora" w:cs="Lora" w:eastAsia="Lora" w:hAnsi="Lora"/>
          <w:sz w:val="20"/>
          <w:szCs w:val="20"/>
          <w:rtl w:val="0"/>
        </w:rPr>
        <w:t xml:space="preserve">CPU: AMD Ryzen 5 3600 / Intel i5 9600-K</w:t>
      </w:r>
    </w:p>
    <w:p w:rsidR="00000000" w:rsidDel="00000000" w:rsidP="00000000" w:rsidRDefault="00000000" w:rsidRPr="00000000" w14:paraId="00000027">
      <w:pPr>
        <w:rPr>
          <w:rFonts w:ascii="Lora" w:cs="Lora" w:eastAsia="Lora" w:hAnsi="Lora"/>
          <w:sz w:val="20"/>
          <w:szCs w:val="20"/>
        </w:rPr>
      </w:pPr>
      <w:r w:rsidDel="00000000" w:rsidR="00000000" w:rsidRPr="00000000">
        <w:rPr>
          <w:rFonts w:ascii="Lora" w:cs="Lora" w:eastAsia="Lora" w:hAnsi="Lora"/>
          <w:sz w:val="20"/>
          <w:szCs w:val="20"/>
          <w:rtl w:val="0"/>
        </w:rPr>
        <w:t xml:space="preserve">GPU: NVIDIA GTX 1660Ti / TITAN X / Tesla P100 (用途がAI関連(Stable Diffusion等)の場合)</w:t>
      </w:r>
    </w:p>
    <w:p w:rsidR="00000000" w:rsidDel="00000000" w:rsidP="00000000" w:rsidRDefault="00000000" w:rsidRPr="00000000" w14:paraId="00000028">
      <w:pPr>
        <w:rPr>
          <w:rFonts w:ascii="Lora" w:cs="Lora" w:eastAsia="Lora" w:hAnsi="Lora"/>
          <w:sz w:val="20"/>
          <w:szCs w:val="20"/>
        </w:rPr>
      </w:pPr>
      <w:r w:rsidDel="00000000" w:rsidR="00000000" w:rsidRPr="00000000">
        <w:rPr>
          <w:rFonts w:ascii="Lora" w:cs="Lora" w:eastAsia="Lora" w:hAnsi="Lora"/>
          <w:sz w:val="20"/>
          <w:szCs w:val="20"/>
          <w:rtl w:val="0"/>
        </w:rPr>
        <w:t xml:space="preserve">RAM: 64GB</w:t>
      </w:r>
    </w:p>
    <w:p w:rsidR="00000000" w:rsidDel="00000000" w:rsidP="00000000" w:rsidRDefault="00000000" w:rsidRPr="00000000" w14:paraId="00000029">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2A">
      <w:pPr>
        <w:rPr>
          <w:rFonts w:ascii="Lora" w:cs="Lora" w:eastAsia="Lora" w:hAnsi="Lora"/>
          <w:b w:val="1"/>
          <w:sz w:val="20"/>
          <w:szCs w:val="20"/>
        </w:rPr>
      </w:pPr>
      <w:r w:rsidDel="00000000" w:rsidR="00000000" w:rsidRPr="00000000">
        <w:rPr>
          <w:rFonts w:ascii="Lora" w:cs="Lora" w:eastAsia="Lora" w:hAnsi="Lora"/>
          <w:b w:val="1"/>
          <w:sz w:val="20"/>
          <w:szCs w:val="20"/>
          <w:rtl w:val="0"/>
        </w:rPr>
        <w:t xml:space="preserve">ディスク容量</w:t>
      </w:r>
    </w:p>
    <w:p w:rsidR="00000000" w:rsidDel="00000000" w:rsidP="00000000" w:rsidRDefault="00000000" w:rsidRPr="00000000" w14:paraId="0000002B">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2C">
      <w:pPr>
        <w:rPr>
          <w:rFonts w:ascii="Lora" w:cs="Lora" w:eastAsia="Lora" w:hAnsi="Lora"/>
          <w:sz w:val="20"/>
          <w:szCs w:val="20"/>
        </w:rPr>
      </w:pPr>
      <w:r w:rsidDel="00000000" w:rsidR="00000000" w:rsidRPr="00000000">
        <w:rPr>
          <w:rFonts w:ascii="Lora" w:cs="Lora" w:eastAsia="Lora" w:hAnsi="Lora"/>
          <w:sz w:val="20"/>
          <w:szCs w:val="20"/>
          <w:rtl w:val="0"/>
        </w:rPr>
        <w:t xml:space="preserve">特に理由がない限り、HDDをおすすめします。</w:t>
      </w:r>
    </w:p>
    <w:p w:rsidR="00000000" w:rsidDel="00000000" w:rsidP="00000000" w:rsidRDefault="00000000" w:rsidRPr="00000000" w14:paraId="0000002D">
      <w:pPr>
        <w:rPr>
          <w:rFonts w:ascii="Lora" w:cs="Lora" w:eastAsia="Lora" w:hAnsi="Lora"/>
          <w:sz w:val="20"/>
          <w:szCs w:val="20"/>
        </w:rPr>
      </w:pPr>
      <w:r w:rsidDel="00000000" w:rsidR="00000000" w:rsidRPr="00000000">
        <w:rPr>
          <w:rFonts w:ascii="Lora" w:cs="Lora" w:eastAsia="Lora" w:hAnsi="Lora"/>
          <w:sz w:val="20"/>
          <w:szCs w:val="20"/>
          <w:rtl w:val="0"/>
        </w:rPr>
        <w:t xml:space="preserve">ディスクを暗号化しない場合はSSDを選択してください。(ただし、セキュリティは極めて貧弱になります。外部から物理的なLiveDVDを使用することで画面ロックは意味をなさず、システムやユーザーの機密情報は簡単にコピーされます。)(注: SSDで暗号化を使用するとSSDの寿命が短くなる可能性があります。)</w:t>
      </w:r>
    </w:p>
    <w:p w:rsidR="00000000" w:rsidDel="00000000" w:rsidP="00000000" w:rsidRDefault="00000000" w:rsidRPr="00000000" w14:paraId="0000002E">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2F">
      <w:pPr>
        <w:rPr>
          <w:rFonts w:ascii="Lora" w:cs="Lora" w:eastAsia="Lora" w:hAnsi="Lora"/>
          <w:sz w:val="20"/>
          <w:szCs w:val="20"/>
        </w:rPr>
      </w:pPr>
      <w:r w:rsidDel="00000000" w:rsidR="00000000" w:rsidRPr="00000000">
        <w:rPr>
          <w:rFonts w:ascii="Lora" w:cs="Lora" w:eastAsia="Lora" w:hAnsi="Lora"/>
          <w:sz w:val="20"/>
          <w:szCs w:val="20"/>
          <w:rtl w:val="0"/>
        </w:rPr>
        <w:t xml:space="preserve">ベースシステムとデスクトップ環境のみをインストールした場合、約25GBを消費します。</w:t>
      </w:r>
    </w:p>
    <w:p w:rsidR="00000000" w:rsidDel="00000000" w:rsidP="00000000" w:rsidRDefault="00000000" w:rsidRPr="00000000" w14:paraId="00000030">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31">
      <w:pPr>
        <w:rPr>
          <w:rFonts w:ascii="Lora" w:cs="Lora" w:eastAsia="Lora" w:hAnsi="Lora"/>
          <w:sz w:val="20"/>
          <w:szCs w:val="20"/>
        </w:rPr>
      </w:pPr>
      <w:r w:rsidDel="00000000" w:rsidR="00000000" w:rsidRPr="00000000">
        <w:rPr>
          <w:rFonts w:ascii="Lora" w:cs="Lora" w:eastAsia="Lora" w:hAnsi="Lora"/>
          <w:sz w:val="20"/>
          <w:szCs w:val="20"/>
          <w:rtl w:val="0"/>
        </w:rPr>
        <w:t xml:space="preserve">ベースシステムやデスクトップ環境、BlackArchのツールなど全てをインストールした場合、最低で110GBを消費します。</w:t>
      </w:r>
    </w:p>
    <w:p w:rsidR="00000000" w:rsidDel="00000000" w:rsidP="00000000" w:rsidRDefault="00000000" w:rsidRPr="00000000" w14:paraId="00000032">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33">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34">
      <w:pPr>
        <w:pStyle w:val="Heading3"/>
        <w:rPr/>
      </w:pPr>
      <w:bookmarkStart w:colFirst="0" w:colLast="0" w:name="_vile16afocy5" w:id="2"/>
      <w:bookmarkEnd w:id="2"/>
      <w:r w:rsidDel="00000000" w:rsidR="00000000" w:rsidRPr="00000000">
        <w:rPr>
          <w:rtl w:val="0"/>
        </w:rPr>
        <w:t xml:space="preserve">新機能の詳細</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Lora" w:cs="Lora" w:eastAsia="Lora" w:hAnsi="Lora"/>
          <w:sz w:val="20"/>
          <w:szCs w:val="20"/>
        </w:rPr>
      </w:pPr>
      <w:r w:rsidDel="00000000" w:rsidR="00000000" w:rsidRPr="00000000">
        <w:rPr>
          <w:rFonts w:ascii="Lora" w:cs="Lora" w:eastAsia="Lora" w:hAnsi="Lora"/>
          <w:sz w:val="20"/>
          <w:szCs w:val="20"/>
          <w:rtl w:val="0"/>
        </w:rPr>
        <w:t xml:space="preserve">オリジナルのBlackArch Installerとの変更点を記述します。</w:t>
      </w:r>
    </w:p>
    <w:p w:rsidR="00000000" w:rsidDel="00000000" w:rsidP="00000000" w:rsidRDefault="00000000" w:rsidRPr="00000000" w14:paraId="00000037">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バグを修正、または対策しました</w:t>
      </w:r>
    </w:p>
    <w:p w:rsidR="00000000" w:rsidDel="00000000" w:rsidP="00000000" w:rsidRDefault="00000000" w:rsidRPr="00000000" w14:paraId="00000039">
      <w:pPr>
        <w:ind w:left="0" w:firstLine="0"/>
        <w:rPr>
          <w:rFonts w:ascii="Lora" w:cs="Lora" w:eastAsia="Lora" w:hAnsi="Lora"/>
          <w:sz w:val="20"/>
          <w:szCs w:val="20"/>
        </w:rPr>
      </w:pPr>
      <w:r w:rsidDel="00000000" w:rsidR="00000000" w:rsidRPr="00000000">
        <w:rPr>
          <w:rFonts w:ascii="Lora" w:cs="Lora" w:eastAsia="Lora" w:hAnsi="Lora"/>
          <w:sz w:val="20"/>
          <w:szCs w:val="20"/>
          <w:rtl w:val="0"/>
        </w:rPr>
        <w:t xml:space="preserve">Extra Packages,BlackArch Toolsがインストールされないバグや、大量のpasswdエラーなどを修正しました。</w:t>
      </w:r>
    </w:p>
    <w:p w:rsidR="00000000" w:rsidDel="00000000" w:rsidP="00000000" w:rsidRDefault="00000000" w:rsidRPr="00000000" w14:paraId="0000003A">
      <w:pPr>
        <w:ind w:left="0" w:firstLine="0"/>
        <w:rPr>
          <w:rFonts w:ascii="Lora" w:cs="Lora" w:eastAsia="Lora" w:hAnsi="Lora"/>
          <w:sz w:val="20"/>
          <w:szCs w:val="20"/>
        </w:rPr>
      </w:pPr>
      <w:r w:rsidDel="00000000" w:rsidR="00000000" w:rsidRPr="00000000">
        <w:rPr>
          <w:rtl w:val="0"/>
        </w:rPr>
      </w:r>
    </w:p>
    <w:p w:rsidR="00000000" w:rsidDel="00000000" w:rsidP="00000000" w:rsidRDefault="00000000" w:rsidRPr="00000000" w14:paraId="0000003B">
      <w:pPr>
        <w:numPr>
          <w:ilvl w:val="0"/>
          <w:numId w:val="3"/>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デスクトップ環境をインストールするオプションを追加</w:t>
      </w:r>
    </w:p>
    <w:p w:rsidR="00000000" w:rsidDel="00000000" w:rsidP="00000000" w:rsidRDefault="00000000" w:rsidRPr="00000000" w14:paraId="0000003C">
      <w:pPr>
        <w:rPr>
          <w:rFonts w:ascii="Lora" w:cs="Lora" w:eastAsia="Lora" w:hAnsi="Lora"/>
          <w:sz w:val="20"/>
          <w:szCs w:val="20"/>
        </w:rPr>
      </w:pPr>
      <w:r w:rsidDel="00000000" w:rsidR="00000000" w:rsidRPr="00000000">
        <w:rPr>
          <w:rFonts w:ascii="Lora" w:cs="Lora" w:eastAsia="Lora" w:hAnsi="Lora"/>
          <w:sz w:val="20"/>
          <w:szCs w:val="20"/>
          <w:rtl w:val="0"/>
        </w:rPr>
        <w:t xml:space="preserve">従来のBlackArchはデスクトップ環境は標準でインストールされませんが、新しいインストーラーではデスクトップ環境をインストールするオプションを追加。</w:t>
      </w:r>
    </w:p>
    <w:p w:rsidR="00000000" w:rsidDel="00000000" w:rsidP="00000000" w:rsidRDefault="00000000" w:rsidRPr="00000000" w14:paraId="0000003D">
      <w:pPr>
        <w:rPr>
          <w:rFonts w:ascii="Lora" w:cs="Lora" w:eastAsia="Lora" w:hAnsi="Lora"/>
          <w:sz w:val="20"/>
          <w:szCs w:val="20"/>
        </w:rPr>
      </w:pPr>
      <w:r w:rsidDel="00000000" w:rsidR="00000000" w:rsidRPr="00000000">
        <w:rPr>
          <w:rFonts w:ascii="Lora" w:cs="Lora" w:eastAsia="Lora" w:hAnsi="Lora"/>
          <w:sz w:val="20"/>
          <w:szCs w:val="20"/>
          <w:rtl w:val="0"/>
        </w:rPr>
        <w:t xml:space="preserve">より使いやすい、より一層美しいBlackArch Linuxに仕上げることが可能になりました。</w:t>
      </w:r>
    </w:p>
    <w:p w:rsidR="00000000" w:rsidDel="00000000" w:rsidP="00000000" w:rsidRDefault="00000000" w:rsidRPr="00000000" w14:paraId="0000003E">
      <w:pPr>
        <w:rPr>
          <w:rFonts w:ascii="Lora" w:cs="Lora" w:eastAsia="Lora" w:hAnsi="Lora"/>
          <w:sz w:val="20"/>
          <w:szCs w:val="20"/>
        </w:rPr>
      </w:pPr>
      <w:r w:rsidDel="00000000" w:rsidR="00000000" w:rsidRPr="00000000">
        <w:rPr>
          <w:rFonts w:ascii="Lora" w:cs="Lora" w:eastAsia="Lora" w:hAnsi="Lora"/>
          <w:sz w:val="20"/>
          <w:szCs w:val="20"/>
          <w:rtl w:val="0"/>
        </w:rPr>
        <w:t xml:space="preserve">KDE Plasma,GNOME,LXDEをインストールできます。</w:t>
      </w:r>
    </w:p>
    <w:p w:rsidR="00000000" w:rsidDel="00000000" w:rsidP="00000000" w:rsidRDefault="00000000" w:rsidRPr="00000000" w14:paraId="0000003F">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40">
      <w:pPr>
        <w:numPr>
          <w:ilvl w:val="0"/>
          <w:numId w:val="4"/>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Fcitx5を自動設定するオプションを追加</w:t>
      </w:r>
    </w:p>
    <w:p w:rsidR="00000000" w:rsidDel="00000000" w:rsidP="00000000" w:rsidRDefault="00000000" w:rsidRPr="00000000" w14:paraId="00000041">
      <w:pPr>
        <w:ind w:left="0" w:firstLine="0"/>
        <w:rPr>
          <w:rFonts w:ascii="Lora" w:cs="Lora" w:eastAsia="Lora" w:hAnsi="Lora"/>
          <w:sz w:val="20"/>
          <w:szCs w:val="20"/>
        </w:rPr>
      </w:pPr>
      <w:r w:rsidDel="00000000" w:rsidR="00000000" w:rsidRPr="00000000">
        <w:rPr>
          <w:rFonts w:ascii="Lora" w:cs="Lora" w:eastAsia="Lora" w:hAnsi="Lora"/>
          <w:sz w:val="20"/>
          <w:szCs w:val="20"/>
          <w:rtl w:val="0"/>
        </w:rPr>
        <w:t xml:space="preserve">ユーザーはインストール後に環境変数を追加したりする面倒な手順を実行する必要はありません。</w:t>
      </w:r>
    </w:p>
    <w:p w:rsidR="00000000" w:rsidDel="00000000" w:rsidP="00000000" w:rsidRDefault="00000000" w:rsidRPr="00000000" w14:paraId="00000042">
      <w:pPr>
        <w:ind w:left="0" w:firstLine="0"/>
        <w:rPr>
          <w:rFonts w:ascii="Lora" w:cs="Lora" w:eastAsia="Lora" w:hAnsi="Lora"/>
          <w:sz w:val="20"/>
          <w:szCs w:val="20"/>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Quietモードを削除</w:t>
      </w:r>
    </w:p>
    <w:p w:rsidR="00000000" w:rsidDel="00000000" w:rsidP="00000000" w:rsidRDefault="00000000" w:rsidRPr="00000000" w14:paraId="00000044">
      <w:pPr>
        <w:ind w:left="0" w:firstLine="0"/>
        <w:rPr>
          <w:rFonts w:ascii="Lora" w:cs="Lora" w:eastAsia="Lora" w:hAnsi="Lora"/>
          <w:sz w:val="20"/>
          <w:szCs w:val="20"/>
        </w:rPr>
      </w:pPr>
      <w:r w:rsidDel="00000000" w:rsidR="00000000" w:rsidRPr="00000000">
        <w:rPr>
          <w:rFonts w:ascii="Lora" w:cs="Lora" w:eastAsia="Lora" w:hAnsi="Lora"/>
          <w:sz w:val="20"/>
          <w:szCs w:val="20"/>
          <w:rtl w:val="0"/>
        </w:rPr>
        <w:t xml:space="preserve">メッセージ出力を無効化するQuietモードは削除され、Verboseモードに固定されました。</w:t>
      </w:r>
    </w:p>
    <w:p w:rsidR="00000000" w:rsidDel="00000000" w:rsidP="00000000" w:rsidRDefault="00000000" w:rsidRPr="00000000" w14:paraId="00000045">
      <w:pPr>
        <w:ind w:left="0" w:firstLine="0"/>
        <w:rPr>
          <w:rFonts w:ascii="Lora" w:cs="Lora" w:eastAsia="Lora" w:hAnsi="Lora"/>
          <w:sz w:val="20"/>
          <w:szCs w:val="20"/>
        </w:rPr>
      </w:pPr>
      <w:r w:rsidDel="00000000" w:rsidR="00000000" w:rsidRPr="00000000">
        <w:rPr>
          <w:rtl w:val="0"/>
        </w:rPr>
      </w:r>
    </w:p>
    <w:p w:rsidR="00000000" w:rsidDel="00000000" w:rsidP="00000000" w:rsidRDefault="00000000" w:rsidRPr="00000000" w14:paraId="00000046">
      <w:pPr>
        <w:numPr>
          <w:ilvl w:val="0"/>
          <w:numId w:val="5"/>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一部のUIが変更されました</w:t>
      </w:r>
    </w:p>
    <w:p w:rsidR="00000000" w:rsidDel="00000000" w:rsidP="00000000" w:rsidRDefault="00000000" w:rsidRPr="00000000" w14:paraId="00000047">
      <w:pPr>
        <w:rPr/>
      </w:pPr>
      <w:r w:rsidDel="00000000" w:rsidR="00000000" w:rsidRPr="00000000">
        <w:rPr>
          <w:rFonts w:ascii="Lora" w:cs="Lora" w:eastAsia="Lora" w:hAnsi="Lora"/>
          <w:sz w:val="20"/>
          <w:szCs w:val="20"/>
          <w:rtl w:val="0"/>
        </w:rPr>
        <w:t xml:space="preserve">言語選択などの画面はシンプルに英語か日本語かを選ぶUIに変更されました。</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Lor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