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jc w:val="center"/>
        <w:rPr>
          <w:rFonts w:hint="eastAsia"/>
          <w:sz w:val="32"/>
          <w:szCs w:val="32"/>
          <w:lang w:val="en-US" w:eastAsia="zh-CN"/>
        </w:rPr>
      </w:pPr>
    </w:p>
    <w:p>
      <w:pPr>
        <w:pStyle w:val="2"/>
        <w:numPr>
          <w:numId w:val="0"/>
        </w:numPr>
        <w:ind w:leftChars="0"/>
        <w:jc w:val="center"/>
        <w:rPr>
          <w:rFonts w:hint="eastAsia"/>
          <w:sz w:val="32"/>
          <w:szCs w:val="32"/>
          <w:lang w:val="en-US" w:eastAsia="zh-CN"/>
        </w:rPr>
      </w:pPr>
      <w:bookmarkStart w:id="47" w:name="_GoBack"/>
      <w:bookmarkEnd w:id="47"/>
    </w:p>
    <w:p>
      <w:pPr>
        <w:pStyle w:val="2"/>
        <w:numPr>
          <w:numId w:val="0"/>
        </w:numPr>
        <w:ind w:leftChars="0"/>
        <w:jc w:val="center"/>
        <w:rPr>
          <w:rFonts w:hint="eastAsia"/>
          <w:sz w:val="32"/>
          <w:szCs w:val="32"/>
          <w:lang w:val="en-US" w:eastAsia="zh-CN"/>
        </w:rPr>
      </w:pPr>
    </w:p>
    <w:p>
      <w:pPr>
        <w:pStyle w:val="2"/>
        <w:numPr>
          <w:numId w:val="0"/>
        </w:numPr>
        <w:ind w:leftChars="0"/>
        <w:jc w:val="center"/>
        <w:rPr>
          <w:rFonts w:hint="eastAsia" w:ascii="黑体" w:hAnsi="黑体" w:eastAsia="黑体" w:cs="黑体"/>
          <w:b w:val="0"/>
          <w:bCs/>
          <w:sz w:val="44"/>
          <w:szCs w:val="44"/>
          <w:lang w:val="en-US" w:eastAsia="zh-CN"/>
        </w:rPr>
      </w:pPr>
      <w:r>
        <w:rPr>
          <w:rFonts w:hint="eastAsia" w:ascii="黑体" w:hAnsi="黑体" w:eastAsia="黑体" w:cs="黑体"/>
          <w:b w:val="0"/>
          <w:bCs/>
          <w:sz w:val="44"/>
          <w:szCs w:val="44"/>
          <w:lang w:val="en-US" w:eastAsia="zh-CN"/>
        </w:rPr>
        <w:t>软件工程教学管理系统</w:t>
      </w:r>
    </w:p>
    <w:p>
      <w:pPr>
        <w:jc w:val="center"/>
        <w:rPr>
          <w:rFonts w:hint="eastAsia" w:ascii="黑体" w:hAnsi="黑体" w:eastAsia="黑体" w:cs="黑体"/>
          <w:b w:val="0"/>
          <w:bCs/>
          <w:sz w:val="44"/>
          <w:szCs w:val="44"/>
          <w:lang w:val="en-US" w:eastAsia="zh-CN"/>
        </w:rPr>
      </w:pPr>
    </w:p>
    <w:p>
      <w:pPr>
        <w:jc w:val="center"/>
        <w:rPr>
          <w:rFonts w:hint="eastAsia" w:ascii="黑体" w:hAnsi="黑体" w:eastAsia="黑体" w:cs="黑体"/>
          <w:b w:val="0"/>
          <w:bCs/>
          <w:sz w:val="44"/>
          <w:szCs w:val="44"/>
          <w:lang w:val="en-US" w:eastAsia="zh-CN"/>
        </w:rPr>
      </w:pPr>
      <w:r>
        <w:rPr>
          <w:rFonts w:hint="eastAsia" w:ascii="黑体" w:hAnsi="黑体" w:eastAsia="黑体" w:cs="黑体"/>
          <w:b w:val="0"/>
          <w:bCs/>
          <w:sz w:val="44"/>
          <w:szCs w:val="44"/>
          <w:lang w:val="en-US" w:eastAsia="zh-CN"/>
        </w:rPr>
        <w:t>需求工程计划</w:t>
      </w: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0"/>
          <w:szCs w:val="30"/>
          <w:lang w:val="en-US" w:eastAsia="zh-CN"/>
        </w:rPr>
      </w:pPr>
      <w:r>
        <w:rPr>
          <w:rFonts w:hint="eastAsia"/>
          <w:sz w:val="30"/>
          <w:szCs w:val="30"/>
          <w:lang w:val="en-US" w:eastAsia="zh-CN"/>
        </w:rPr>
        <w:t>[二零一七年十一月四日]</w:t>
      </w:r>
    </w:p>
    <w:p>
      <w:pPr>
        <w:jc w:val="center"/>
        <w:rPr>
          <w:rFonts w:hint="eastAsia"/>
          <w:sz w:val="30"/>
          <w:szCs w:val="30"/>
          <w:lang w:val="en-US" w:eastAsia="zh-CN"/>
        </w:rPr>
      </w:pPr>
    </w:p>
    <w:p>
      <w:pPr>
        <w:jc w:val="center"/>
        <w:rPr>
          <w:rFonts w:hint="eastAsia"/>
          <w:sz w:val="30"/>
          <w:szCs w:val="30"/>
          <w:lang w:val="en-US" w:eastAsia="zh-CN"/>
        </w:rPr>
      </w:pPr>
    </w:p>
    <w:p>
      <w:pPr>
        <w:jc w:val="center"/>
        <w:rPr>
          <w:rFonts w:hint="eastAsia"/>
          <w:sz w:val="30"/>
          <w:szCs w:val="30"/>
          <w:lang w:val="en-US" w:eastAsia="zh-CN"/>
        </w:rPr>
      </w:pPr>
    </w:p>
    <w:p>
      <w:pPr>
        <w:jc w:val="center"/>
        <w:rPr>
          <w:rFonts w:hint="eastAsia"/>
          <w:sz w:val="30"/>
          <w:szCs w:val="30"/>
          <w:lang w:val="en-US" w:eastAsia="zh-CN"/>
        </w:rPr>
      </w:pPr>
    </w:p>
    <w:p>
      <w:pPr>
        <w:jc w:val="center"/>
        <w:rPr>
          <w:rFonts w:hint="eastAsia"/>
          <w:sz w:val="30"/>
          <w:szCs w:val="30"/>
          <w:lang w:val="en-US" w:eastAsia="zh-CN"/>
        </w:rPr>
      </w:pPr>
    </w:p>
    <w:sdt>
      <w:sdtPr>
        <w:rPr>
          <w:rFonts w:ascii="宋体" w:hAnsi="宋体" w:eastAsia="宋体"/>
          <w:sz w:val="21"/>
        </w:rPr>
        <w:id w:val="147465166"/>
        <w:docPartObj>
          <w:docPartGallery w:val="Table of Contents"/>
          <w:docPartUnique/>
        </w:docPartObj>
      </w:sdtPr>
      <w:sdtEndPr>
        <w:rPr>
          <w:sz w:val="20"/>
          <w:szCs w:val="20"/>
        </w:rPr>
      </w:sdtEndPr>
      <w:sdtContent>
        <w:p>
          <w:pPr>
            <w:jc w:val="center"/>
            <w:rPr>
              <w:rFonts w:ascii="宋体" w:hAnsi="宋体" w:eastAsia="宋体"/>
              <w:sz w:val="21"/>
            </w:rPr>
          </w:pPr>
        </w:p>
        <w:p>
          <w:pPr>
            <w:jc w:val="center"/>
            <w:rPr>
              <w:rFonts w:ascii="宋体" w:hAnsi="宋体" w:eastAsia="宋体"/>
              <w:sz w:val="21"/>
            </w:rPr>
          </w:pPr>
        </w:p>
        <w:p>
          <w:pPr>
            <w:jc w:val="center"/>
          </w:pPr>
          <w:r>
            <w:rPr>
              <w:rFonts w:ascii="宋体" w:hAnsi="宋体" w:eastAsia="宋体"/>
              <w:sz w:val="21"/>
            </w:rPr>
            <w:t>目录</w:t>
          </w:r>
        </w:p>
        <w:p>
          <w:pPr>
            <w:pStyle w:val="16"/>
            <w:tabs>
              <w:tab w:val="right" w:leader="dot" w:pos="8306"/>
            </w:tabs>
          </w:pPr>
          <w:r>
            <w:fldChar w:fldCharType="begin"/>
          </w:r>
          <w:r>
            <w:instrText xml:space="preserve"> HYPERLINK \l _Toc17164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451be156-09a6-4ee6-b19d-6da5b21a801f}"/>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引言</w:t>
              </w:r>
            </w:sdtContent>
          </w:sdt>
          <w:r>
            <w:tab/>
          </w:r>
          <w:r>
            <w:t>3</w:t>
          </w:r>
          <w:r>
            <w:fldChar w:fldCharType="end"/>
          </w:r>
        </w:p>
        <w:p>
          <w:pPr>
            <w:pStyle w:val="17"/>
            <w:tabs>
              <w:tab w:val="right" w:leader="dot" w:pos="8306"/>
            </w:tabs>
          </w:pPr>
          <w:r>
            <w:fldChar w:fldCharType="begin"/>
          </w:r>
          <w:r>
            <w:instrText xml:space="preserve"> HYPERLINK \l _Toc3450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c09e9ef2-c048-408e-b875-a7cb15bb845e}"/>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编写目的</w:t>
              </w:r>
            </w:sdtContent>
          </w:sdt>
          <w:r>
            <w:tab/>
          </w:r>
          <w:r>
            <w:t>3</w:t>
          </w:r>
          <w:r>
            <w:fldChar w:fldCharType="end"/>
          </w:r>
        </w:p>
        <w:p>
          <w:pPr>
            <w:pStyle w:val="17"/>
            <w:tabs>
              <w:tab w:val="right" w:leader="dot" w:pos="8306"/>
            </w:tabs>
          </w:pPr>
          <w:r>
            <w:fldChar w:fldCharType="begin"/>
          </w:r>
          <w:r>
            <w:instrText xml:space="preserve"> HYPERLINK \l _Toc21027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b143a0e5-f532-4c22-90ee-a0982a4ba50b}"/>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业务机遇</w:t>
              </w:r>
            </w:sdtContent>
          </w:sdt>
          <w:r>
            <w:tab/>
          </w:r>
          <w:r>
            <w:t>3</w:t>
          </w:r>
          <w:r>
            <w:fldChar w:fldCharType="end"/>
          </w:r>
        </w:p>
        <w:p>
          <w:pPr>
            <w:pStyle w:val="17"/>
            <w:tabs>
              <w:tab w:val="right" w:leader="dot" w:pos="8306"/>
            </w:tabs>
          </w:pPr>
          <w:r>
            <w:fldChar w:fldCharType="begin"/>
          </w:r>
          <w:r>
            <w:instrText xml:space="preserve"> HYPERLINK \l _Toc14855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8eee90dd-8529-4d95-beeb-17b30c2b3efb}"/>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业务目标</w:t>
              </w:r>
            </w:sdtContent>
          </w:sdt>
          <w:r>
            <w:tab/>
          </w:r>
          <w:r>
            <w:t>3</w:t>
          </w:r>
          <w:r>
            <w:fldChar w:fldCharType="end"/>
          </w:r>
        </w:p>
        <w:p>
          <w:pPr>
            <w:pStyle w:val="17"/>
            <w:tabs>
              <w:tab w:val="right" w:leader="dot" w:pos="8306"/>
            </w:tabs>
          </w:pPr>
          <w:r>
            <w:fldChar w:fldCharType="begin"/>
          </w:r>
          <w:r>
            <w:instrText xml:space="preserve"> HYPERLINK \l _Toc18035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205fd6ec-7b46-4fbb-a6ca-ea3889fd828d}"/>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1.4 </w:t>
              </w:r>
              <w:r>
                <w:rPr>
                  <w:rFonts w:hint="eastAsia" w:ascii="Arial" w:hAnsi="Arial" w:eastAsia="黑体" w:cstheme="minorBidi"/>
                </w:rPr>
                <w:t>参考资料</w:t>
              </w:r>
            </w:sdtContent>
          </w:sdt>
          <w:r>
            <w:tab/>
          </w:r>
          <w:r>
            <w:t>4</w:t>
          </w:r>
          <w:r>
            <w:fldChar w:fldCharType="end"/>
          </w:r>
        </w:p>
        <w:p>
          <w:pPr>
            <w:pStyle w:val="16"/>
            <w:tabs>
              <w:tab w:val="right" w:leader="dot" w:pos="8306"/>
            </w:tabs>
          </w:pPr>
          <w:r>
            <w:fldChar w:fldCharType="begin"/>
          </w:r>
          <w:r>
            <w:instrText xml:space="preserve"> HYPERLINK \l _Toc25562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0d22034a-391a-4e9c-a3f0-eb93da968ac0}"/>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项目概述</w:t>
              </w:r>
            </w:sdtContent>
          </w:sdt>
          <w:r>
            <w:tab/>
          </w:r>
          <w:r>
            <w:t>5</w:t>
          </w:r>
          <w:r>
            <w:fldChar w:fldCharType="end"/>
          </w:r>
        </w:p>
        <w:p>
          <w:pPr>
            <w:pStyle w:val="17"/>
            <w:tabs>
              <w:tab w:val="right" w:leader="dot" w:pos="8306"/>
            </w:tabs>
          </w:pPr>
          <w:r>
            <w:fldChar w:fldCharType="begin"/>
          </w:r>
          <w:r>
            <w:instrText xml:space="preserve"> HYPERLINK \l _Toc22226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d2a40167-6e38-45b1-b441-521e62f42b09}"/>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2.1 </w:t>
              </w:r>
              <w:r>
                <w:rPr>
                  <w:rFonts w:hint="eastAsia" w:ascii="Arial" w:hAnsi="Arial" w:eastAsia="黑体" w:cstheme="minorBidi"/>
                </w:rPr>
                <w:t>工作内容</w:t>
              </w:r>
            </w:sdtContent>
          </w:sdt>
          <w:r>
            <w:tab/>
          </w:r>
          <w:r>
            <w:t>5</w:t>
          </w:r>
          <w:r>
            <w:fldChar w:fldCharType="end"/>
          </w:r>
        </w:p>
        <w:p>
          <w:pPr>
            <w:pStyle w:val="17"/>
            <w:tabs>
              <w:tab w:val="right" w:leader="dot" w:pos="8306"/>
            </w:tabs>
          </w:pPr>
          <w:r>
            <w:fldChar w:fldCharType="begin"/>
          </w:r>
          <w:r>
            <w:instrText xml:space="preserve"> HYPERLINK \l _Toc8912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230ceec9-95d7-4ebb-8918-9a467adf32f8}"/>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开发人员</w:t>
              </w:r>
            </w:sdtContent>
          </w:sdt>
          <w:r>
            <w:tab/>
          </w:r>
          <w:r>
            <w:t>5</w:t>
          </w:r>
          <w:r>
            <w:fldChar w:fldCharType="end"/>
          </w:r>
        </w:p>
        <w:p>
          <w:pPr>
            <w:pStyle w:val="17"/>
            <w:tabs>
              <w:tab w:val="right" w:leader="dot" w:pos="8306"/>
            </w:tabs>
          </w:pPr>
          <w:r>
            <w:fldChar w:fldCharType="begin"/>
          </w:r>
          <w:r>
            <w:instrText xml:space="preserve"> HYPERLINK \l _Toc31963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ea89af40-925c-42ed-8847-1565f6e6acd8}"/>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产品</w:t>
              </w:r>
            </w:sdtContent>
          </w:sdt>
          <w:r>
            <w:tab/>
          </w:r>
          <w:r>
            <w:t>5</w:t>
          </w:r>
          <w:r>
            <w:fldChar w:fldCharType="end"/>
          </w:r>
        </w:p>
        <w:p>
          <w:pPr>
            <w:pStyle w:val="18"/>
            <w:tabs>
              <w:tab w:val="right" w:leader="dot" w:pos="8306"/>
            </w:tabs>
          </w:pPr>
          <w:r>
            <w:fldChar w:fldCharType="begin"/>
          </w:r>
          <w:r>
            <w:instrText xml:space="preserve"> HYPERLINK \l _Toc28310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c09ad266-70b0-4dfd-907c-2a486484486f}"/>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2.3.1 </w:t>
              </w:r>
              <w:r>
                <w:rPr>
                  <w:rFonts w:hint="eastAsia" w:asciiTheme="minorHAnsi" w:hAnsiTheme="minorHAnsi" w:eastAsiaTheme="minorEastAsia" w:cstheme="minorBidi"/>
                </w:rPr>
                <w:t>需要移交用户的文件</w:t>
              </w:r>
            </w:sdtContent>
          </w:sdt>
          <w:r>
            <w:tab/>
          </w:r>
          <w:r>
            <w:t>5</w:t>
          </w:r>
          <w:r>
            <w:fldChar w:fldCharType="end"/>
          </w:r>
        </w:p>
        <w:p>
          <w:pPr>
            <w:pStyle w:val="18"/>
            <w:tabs>
              <w:tab w:val="right" w:leader="dot" w:pos="8306"/>
            </w:tabs>
          </w:pPr>
          <w:r>
            <w:fldChar w:fldCharType="begin"/>
          </w:r>
          <w:r>
            <w:instrText xml:space="preserve"> HYPERLINK \l _Toc11257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eee7a253-5283-44fc-b4da-2f0a3d7d8e13}"/>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2.3.2 </w:t>
              </w:r>
              <w:r>
                <w:rPr>
                  <w:rFonts w:hint="eastAsia" w:asciiTheme="minorHAnsi" w:hAnsiTheme="minorHAnsi" w:eastAsiaTheme="minorEastAsia" w:cstheme="minorBidi"/>
                </w:rPr>
                <w:t>服务</w:t>
              </w:r>
            </w:sdtContent>
          </w:sdt>
          <w:r>
            <w:tab/>
          </w:r>
          <w:r>
            <w:t>6</w:t>
          </w:r>
          <w:r>
            <w:fldChar w:fldCharType="end"/>
          </w:r>
        </w:p>
        <w:p>
          <w:pPr>
            <w:pStyle w:val="18"/>
            <w:tabs>
              <w:tab w:val="right" w:leader="dot" w:pos="8306"/>
            </w:tabs>
          </w:pPr>
          <w:r>
            <w:fldChar w:fldCharType="begin"/>
          </w:r>
          <w:r>
            <w:instrText xml:space="preserve"> HYPERLINK \l _Toc17798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ae579399-6254-41b9-8eb3-ee4cd19342f5}"/>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2.3.3 </w:t>
              </w:r>
              <w:r>
                <w:rPr>
                  <w:rFonts w:hint="eastAsia" w:asciiTheme="minorHAnsi" w:hAnsiTheme="minorHAnsi" w:eastAsiaTheme="minorEastAsia" w:cstheme="minorBidi"/>
                </w:rPr>
                <w:t>非移交的产品</w:t>
              </w:r>
            </w:sdtContent>
          </w:sdt>
          <w:r>
            <w:tab/>
          </w:r>
          <w:r>
            <w:t>6</w:t>
          </w:r>
          <w:r>
            <w:fldChar w:fldCharType="end"/>
          </w:r>
        </w:p>
        <w:p>
          <w:pPr>
            <w:pStyle w:val="17"/>
            <w:tabs>
              <w:tab w:val="right" w:leader="dot" w:pos="8306"/>
            </w:tabs>
          </w:pPr>
          <w:r>
            <w:fldChar w:fldCharType="begin"/>
          </w:r>
          <w:r>
            <w:instrText xml:space="preserve"> HYPERLINK \l _Toc10096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8b898b0d-d3ce-42a8-9ac7-8599cd958c92}"/>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验收标准</w:t>
              </w:r>
            </w:sdtContent>
          </w:sdt>
          <w:r>
            <w:tab/>
          </w:r>
          <w:r>
            <w:t>6</w:t>
          </w:r>
          <w:r>
            <w:fldChar w:fldCharType="end"/>
          </w:r>
        </w:p>
        <w:p>
          <w:pPr>
            <w:pStyle w:val="17"/>
            <w:tabs>
              <w:tab w:val="right" w:leader="dot" w:pos="8306"/>
            </w:tabs>
          </w:pPr>
          <w:r>
            <w:fldChar w:fldCharType="begin"/>
          </w:r>
          <w:r>
            <w:instrText xml:space="preserve"> HYPERLINK \l _Toc19186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011e73c6-3cd6-40b4-be76-370824e74420}"/>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项目相关信息</w:t>
              </w:r>
            </w:sdtContent>
          </w:sdt>
          <w:r>
            <w:tab/>
          </w:r>
          <w:r>
            <w:t>6</w:t>
          </w:r>
          <w:r>
            <w:fldChar w:fldCharType="end"/>
          </w:r>
        </w:p>
        <w:p>
          <w:pPr>
            <w:pStyle w:val="17"/>
            <w:tabs>
              <w:tab w:val="right" w:leader="dot" w:pos="8306"/>
            </w:tabs>
          </w:pPr>
          <w:r>
            <w:fldChar w:fldCharType="begin"/>
          </w:r>
          <w:r>
            <w:instrText xml:space="preserve"> HYPERLINK \l _Toc17886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9b82adc9-cc46-475f-9ea1-9e3fc71e327d}"/>
              </w:placeholder>
            </w:sdtPr>
            <w:sdtEndPr>
              <w:rPr>
                <w:rFonts w:asciiTheme="minorHAnsi" w:hAnsiTheme="minorHAnsi" w:eastAsiaTheme="minorEastAsia" w:cstheme="minorBidi"/>
                <w:kern w:val="2"/>
                <w:sz w:val="21"/>
                <w:szCs w:val="22"/>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系统运行环境</w:t>
              </w:r>
            </w:sdtContent>
          </w:sdt>
          <w:r>
            <w:tab/>
          </w:r>
          <w:r>
            <w:t>6</w:t>
          </w:r>
          <w:r>
            <w:fldChar w:fldCharType="end"/>
          </w:r>
        </w:p>
        <w:p>
          <w:pPr>
            <w:pStyle w:val="16"/>
            <w:tabs>
              <w:tab w:val="right" w:leader="dot" w:pos="8306"/>
            </w:tabs>
          </w:pPr>
          <w:r>
            <w:fldChar w:fldCharType="begin"/>
          </w:r>
          <w:r>
            <w:instrText xml:space="preserve"> HYPERLINK \l _Toc8493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ac86eed4-e8c7-4391-a4b8-740815d57801}"/>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时间管理计划</w:t>
              </w:r>
            </w:sdtContent>
          </w:sdt>
          <w:r>
            <w:tab/>
          </w:r>
          <w:r>
            <w:t>7</w:t>
          </w:r>
          <w:r>
            <w:fldChar w:fldCharType="end"/>
          </w:r>
        </w:p>
        <w:p>
          <w:pPr>
            <w:pStyle w:val="16"/>
            <w:tabs>
              <w:tab w:val="right" w:leader="dot" w:pos="8306"/>
            </w:tabs>
          </w:pPr>
          <w:r>
            <w:fldChar w:fldCharType="begin"/>
          </w:r>
          <w:r>
            <w:instrText xml:space="preserve"> HYPERLINK \l _Toc30137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a7056921-f0b6-4abe-abbb-2928eb424452}"/>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范围管理计划</w:t>
              </w:r>
            </w:sdtContent>
          </w:sdt>
          <w:r>
            <w:tab/>
          </w:r>
          <w:r>
            <w:t>8</w:t>
          </w:r>
          <w:r>
            <w:fldChar w:fldCharType="end"/>
          </w:r>
        </w:p>
        <w:p>
          <w:pPr>
            <w:pStyle w:val="16"/>
            <w:tabs>
              <w:tab w:val="right" w:leader="dot" w:pos="8306"/>
            </w:tabs>
          </w:pPr>
          <w:r>
            <w:fldChar w:fldCharType="begin"/>
          </w:r>
          <w:r>
            <w:instrText xml:space="preserve"> HYPERLINK \l _Toc9375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572f0b47-6e19-4f6f-916e-5db7841f5aec}"/>
              </w:placeholder>
            </w:sdtPr>
            <w:sdtEndPr>
              <w:rPr>
                <w:rFonts w:asciiTheme="minorHAnsi" w:hAnsiTheme="minorHAnsi" w:eastAsiaTheme="minorEastAsia" w:cstheme="minorBidi"/>
                <w:kern w:val="2"/>
                <w:sz w:val="21"/>
                <w:szCs w:val="22"/>
                <w:lang w:val="en-US" w:eastAsia="zh-CN" w:bidi="ar-SA"/>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成本管理计划</w:t>
              </w:r>
            </w:sdtContent>
          </w:sdt>
          <w:r>
            <w:tab/>
          </w:r>
          <w:r>
            <w:t>9</w:t>
          </w:r>
          <w:r>
            <w:fldChar w:fldCharType="end"/>
          </w:r>
        </w:p>
        <w:p>
          <w:pPr>
            <w:pStyle w:val="16"/>
            <w:tabs>
              <w:tab w:val="right" w:leader="dot" w:pos="8306"/>
            </w:tabs>
          </w:pPr>
          <w:r>
            <w:fldChar w:fldCharType="begin"/>
          </w:r>
          <w:r>
            <w:instrText xml:space="preserve"> HYPERLINK \l _Toc12926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54fdeae7-0700-40bc-bade-97fd62c258f4}"/>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6．质量管理计划</w:t>
              </w:r>
            </w:sdtContent>
          </w:sdt>
          <w:r>
            <w:tab/>
          </w:r>
          <w:r>
            <w:t>10</w:t>
          </w:r>
          <w:r>
            <w:fldChar w:fldCharType="end"/>
          </w:r>
        </w:p>
        <w:p>
          <w:pPr>
            <w:pStyle w:val="17"/>
            <w:tabs>
              <w:tab w:val="right" w:leader="dot" w:pos="8306"/>
            </w:tabs>
          </w:pPr>
          <w:r>
            <w:fldChar w:fldCharType="begin"/>
          </w:r>
          <w:r>
            <w:instrText xml:space="preserve"> HYPERLINK \l _Toc6300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e23c905a-4e5c-4e8a-87a7-7e051d60a6a9}"/>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6.1管理员需求</w:t>
              </w:r>
            </w:sdtContent>
          </w:sdt>
          <w:r>
            <w:tab/>
          </w:r>
          <w:r>
            <w:t>10</w:t>
          </w:r>
          <w:r>
            <w:fldChar w:fldCharType="end"/>
          </w:r>
        </w:p>
        <w:p>
          <w:pPr>
            <w:pStyle w:val="17"/>
            <w:tabs>
              <w:tab w:val="right" w:leader="dot" w:pos="8306"/>
            </w:tabs>
          </w:pPr>
          <w:r>
            <w:fldChar w:fldCharType="begin"/>
          </w:r>
          <w:r>
            <w:instrText xml:space="preserve"> HYPERLINK \l _Toc22716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d0043d49-af8c-4cbd-8d4f-bbd9f4680fb6}"/>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w:t>
              </w:r>
              <w:r>
                <w:rPr>
                  <w:rFonts w:ascii="Arial" w:hAnsi="Arial" w:eastAsia="黑体" w:cstheme="minorBidi"/>
                </w:rPr>
                <w:t>2</w:t>
              </w:r>
              <w:r>
                <w:rPr>
                  <w:rFonts w:hint="eastAsia" w:ascii="Arial" w:hAnsi="Arial" w:eastAsia="黑体" w:cstheme="minorBidi"/>
                </w:rPr>
                <w:t>教师需求</w:t>
              </w:r>
            </w:sdtContent>
          </w:sdt>
          <w:r>
            <w:tab/>
          </w:r>
          <w:r>
            <w:t>10</w:t>
          </w:r>
          <w:r>
            <w:fldChar w:fldCharType="end"/>
          </w:r>
        </w:p>
        <w:p>
          <w:pPr>
            <w:pStyle w:val="17"/>
            <w:tabs>
              <w:tab w:val="right" w:leader="dot" w:pos="8306"/>
            </w:tabs>
          </w:pPr>
          <w:r>
            <w:fldChar w:fldCharType="begin"/>
          </w:r>
          <w:r>
            <w:instrText xml:space="preserve"> HYPERLINK \l _Toc7134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eb0f4173-165a-43f2-bb0e-efc8a1401267}"/>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w:t>
              </w:r>
              <w:r>
                <w:rPr>
                  <w:rFonts w:ascii="Arial" w:hAnsi="Arial" w:eastAsia="黑体" w:cstheme="minorBidi"/>
                </w:rPr>
                <w:t>3</w:t>
              </w:r>
              <w:r>
                <w:rPr>
                  <w:rFonts w:hint="eastAsia" w:ascii="Arial" w:hAnsi="Arial" w:eastAsia="黑体" w:cstheme="minorBidi"/>
                </w:rPr>
                <w:t>学生需求</w:t>
              </w:r>
            </w:sdtContent>
          </w:sdt>
          <w:r>
            <w:tab/>
          </w:r>
          <w:r>
            <w:t>10</w:t>
          </w:r>
          <w:r>
            <w:fldChar w:fldCharType="end"/>
          </w:r>
        </w:p>
        <w:p>
          <w:pPr>
            <w:pStyle w:val="17"/>
            <w:tabs>
              <w:tab w:val="right" w:leader="dot" w:pos="8306"/>
            </w:tabs>
          </w:pPr>
          <w:r>
            <w:fldChar w:fldCharType="begin"/>
          </w:r>
          <w:r>
            <w:instrText xml:space="preserve"> HYPERLINK \l _Toc30498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9c6a6020-4d58-411e-a8ce-00c5925a3570}"/>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w:t>
              </w:r>
              <w:r>
                <w:rPr>
                  <w:rFonts w:ascii="Arial" w:hAnsi="Arial" w:eastAsia="黑体" w:cstheme="minorBidi"/>
                </w:rPr>
                <w:t>4</w:t>
              </w:r>
              <w:r>
                <w:rPr>
                  <w:rFonts w:hint="eastAsia" w:ascii="Arial" w:hAnsi="Arial" w:eastAsia="黑体" w:cstheme="minorBidi"/>
                </w:rPr>
                <w:t>游客需求</w:t>
              </w:r>
            </w:sdtContent>
          </w:sdt>
          <w:r>
            <w:tab/>
          </w:r>
          <w:r>
            <w:t>11</w:t>
          </w:r>
          <w:r>
            <w:fldChar w:fldCharType="end"/>
          </w:r>
        </w:p>
        <w:p>
          <w:pPr>
            <w:pStyle w:val="17"/>
            <w:tabs>
              <w:tab w:val="right" w:leader="dot" w:pos="8306"/>
            </w:tabs>
          </w:pPr>
          <w:r>
            <w:fldChar w:fldCharType="begin"/>
          </w:r>
          <w:r>
            <w:instrText xml:space="preserve"> HYPERLINK \l _Toc10697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184e3c0f-4725-4d36-8ea5-5a68558267d3}"/>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6.</w:t>
              </w:r>
              <w:r>
                <w:rPr>
                  <w:rFonts w:ascii="Arial" w:hAnsi="Arial" w:eastAsia="黑体" w:cstheme="minorBidi"/>
                </w:rPr>
                <w:t>5</w:t>
              </w:r>
              <w:r>
                <w:rPr>
                  <w:rFonts w:hint="eastAsia" w:ascii="Arial" w:hAnsi="Arial" w:eastAsia="黑体" w:cstheme="minorBidi"/>
                </w:rPr>
                <w:t>系统功能需求</w:t>
              </w:r>
            </w:sdtContent>
          </w:sdt>
          <w:r>
            <w:tab/>
          </w:r>
          <w:r>
            <w:t>11</w:t>
          </w:r>
          <w:r>
            <w:fldChar w:fldCharType="end"/>
          </w:r>
        </w:p>
        <w:p>
          <w:pPr>
            <w:pStyle w:val="16"/>
            <w:tabs>
              <w:tab w:val="right" w:leader="dot" w:pos="8306"/>
            </w:tabs>
          </w:pPr>
          <w:r>
            <w:fldChar w:fldCharType="begin"/>
          </w:r>
          <w:r>
            <w:instrText xml:space="preserve"> HYPERLINK \l _Toc27949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54bafbfb-bddb-46ec-b033-24e2131f38c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7．沟通管理计划</w:t>
              </w:r>
            </w:sdtContent>
          </w:sdt>
          <w:r>
            <w:tab/>
          </w:r>
          <w:r>
            <w:t>12</w:t>
          </w:r>
          <w:r>
            <w:fldChar w:fldCharType="end"/>
          </w:r>
        </w:p>
        <w:p>
          <w:pPr>
            <w:pStyle w:val="17"/>
            <w:tabs>
              <w:tab w:val="right" w:leader="dot" w:pos="8306"/>
            </w:tabs>
          </w:pPr>
          <w:r>
            <w:fldChar w:fldCharType="begin"/>
          </w:r>
          <w:r>
            <w:instrText xml:space="preserve"> HYPERLINK \l _Toc22249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bd6d975a-29e0-4e92-ba59-6dbcc01cce37}"/>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7.</w:t>
              </w:r>
              <w:r>
                <w:rPr>
                  <w:rFonts w:ascii="Arial" w:hAnsi="Arial" w:eastAsia="黑体" w:cstheme="minorBidi"/>
                </w:rPr>
                <w:t>1</w:t>
              </w:r>
              <w:r>
                <w:rPr>
                  <w:rFonts w:hint="eastAsia" w:ascii="Arial" w:hAnsi="Arial" w:eastAsia="黑体" w:cstheme="minorBidi"/>
                </w:rPr>
                <w:t>开发者与客户沟通计划</w:t>
              </w:r>
            </w:sdtContent>
          </w:sdt>
          <w:r>
            <w:tab/>
          </w:r>
          <w:r>
            <w:t>12</w:t>
          </w:r>
          <w:r>
            <w:fldChar w:fldCharType="end"/>
          </w:r>
        </w:p>
        <w:p>
          <w:pPr>
            <w:pStyle w:val="17"/>
            <w:tabs>
              <w:tab w:val="right" w:leader="dot" w:pos="8306"/>
            </w:tabs>
          </w:pPr>
          <w:r>
            <w:fldChar w:fldCharType="begin"/>
          </w:r>
          <w:r>
            <w:instrText xml:space="preserve"> HYPERLINK \l _Toc27699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325b7d4c-44dd-4e75-8d4c-39dd46fbb826}"/>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7.2开发者内部沟通计划</w:t>
              </w:r>
            </w:sdtContent>
          </w:sdt>
          <w:r>
            <w:tab/>
          </w:r>
          <w:r>
            <w:t>12</w:t>
          </w:r>
          <w:r>
            <w:fldChar w:fldCharType="end"/>
          </w:r>
        </w:p>
        <w:p>
          <w:pPr>
            <w:pStyle w:val="16"/>
            <w:tabs>
              <w:tab w:val="right" w:leader="dot" w:pos="8306"/>
            </w:tabs>
          </w:pPr>
          <w:r>
            <w:fldChar w:fldCharType="begin"/>
          </w:r>
          <w:r>
            <w:instrText xml:space="preserve"> HYPERLINK \l _Toc10823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0dc7fa5a-c5cc-4fe6-9f5a-e0193ea1b2e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 风险控制计划</w:t>
              </w:r>
            </w:sdtContent>
          </w:sdt>
          <w:r>
            <w:tab/>
          </w:r>
          <w:r>
            <w:t>13</w:t>
          </w:r>
          <w:r>
            <w:fldChar w:fldCharType="end"/>
          </w:r>
        </w:p>
        <w:p>
          <w:pPr>
            <w:pStyle w:val="17"/>
            <w:tabs>
              <w:tab w:val="right" w:leader="dot" w:pos="8306"/>
            </w:tabs>
          </w:pPr>
          <w:r>
            <w:fldChar w:fldCharType="begin"/>
          </w:r>
          <w:r>
            <w:instrText xml:space="preserve"> HYPERLINK \l _Toc21983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1fdd3b8e-79bd-4916-8896-8dfc1f75de8c}"/>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8.1 风险评估</w:t>
              </w:r>
            </w:sdtContent>
          </w:sdt>
          <w:r>
            <w:tab/>
          </w:r>
          <w:r>
            <w:t>13</w:t>
          </w:r>
          <w:r>
            <w:fldChar w:fldCharType="end"/>
          </w:r>
        </w:p>
        <w:p>
          <w:pPr>
            <w:pStyle w:val="18"/>
            <w:tabs>
              <w:tab w:val="right" w:leader="dot" w:pos="8306"/>
            </w:tabs>
          </w:pPr>
          <w:r>
            <w:fldChar w:fldCharType="begin"/>
          </w:r>
          <w:r>
            <w:instrText xml:space="preserve"> HYPERLINK \l _Toc17038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04423793-7e31-44ba-a99f-8bd960c9458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8.1.1 需求获取方面的风险</w:t>
              </w:r>
            </w:sdtContent>
          </w:sdt>
          <w:r>
            <w:tab/>
          </w:r>
          <w:r>
            <w:t>13</w:t>
          </w:r>
          <w:r>
            <w:fldChar w:fldCharType="end"/>
          </w:r>
        </w:p>
        <w:p>
          <w:pPr>
            <w:pStyle w:val="18"/>
            <w:tabs>
              <w:tab w:val="right" w:leader="dot" w:pos="8306"/>
            </w:tabs>
          </w:pPr>
          <w:r>
            <w:fldChar w:fldCharType="begin"/>
          </w:r>
          <w:r>
            <w:instrText xml:space="preserve"> HYPERLINK \l _Toc2895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2b97c1e8-11dc-43f8-81af-b750a896f63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8.1.2 需求分析方面的风险</w:t>
              </w:r>
            </w:sdtContent>
          </w:sdt>
          <w:r>
            <w:tab/>
          </w:r>
          <w:r>
            <w:t>13</w:t>
          </w:r>
          <w:r>
            <w:fldChar w:fldCharType="end"/>
          </w:r>
        </w:p>
        <w:p>
          <w:pPr>
            <w:pStyle w:val="18"/>
            <w:tabs>
              <w:tab w:val="right" w:leader="dot" w:pos="8306"/>
            </w:tabs>
          </w:pPr>
          <w:r>
            <w:fldChar w:fldCharType="begin"/>
          </w:r>
          <w:r>
            <w:instrText xml:space="preserve"> HYPERLINK \l _Toc11533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39d22ced-2e32-47ad-aa51-d633b01503f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8.1.3 编写需求规格说明方面的风险</w:t>
              </w:r>
            </w:sdtContent>
          </w:sdt>
          <w:r>
            <w:tab/>
          </w:r>
          <w:r>
            <w:t>13</w:t>
          </w:r>
          <w:r>
            <w:fldChar w:fldCharType="end"/>
          </w:r>
        </w:p>
        <w:p>
          <w:pPr>
            <w:pStyle w:val="18"/>
            <w:tabs>
              <w:tab w:val="right" w:leader="dot" w:pos="8306"/>
            </w:tabs>
          </w:pPr>
          <w:r>
            <w:fldChar w:fldCharType="begin"/>
          </w:r>
          <w:r>
            <w:instrText xml:space="preserve"> HYPERLINK \l _Toc6782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78341736-d020-4d98-9b6c-44ca43efe6d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8.1.4 需求确认方面的风险</w:t>
              </w:r>
            </w:sdtContent>
          </w:sdt>
          <w:r>
            <w:tab/>
          </w:r>
          <w:r>
            <w:t>13</w:t>
          </w:r>
          <w:r>
            <w:fldChar w:fldCharType="end"/>
          </w:r>
        </w:p>
        <w:p>
          <w:pPr>
            <w:pStyle w:val="17"/>
            <w:tabs>
              <w:tab w:val="right" w:leader="dot" w:pos="8306"/>
            </w:tabs>
          </w:pPr>
          <w:r>
            <w:fldChar w:fldCharType="begin"/>
          </w:r>
          <w:r>
            <w:instrText xml:space="preserve"> HYPERLINK \l _Toc17949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f5d58949-dad6-46d2-a165-7ca4e0ddac28}"/>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8</w:t>
              </w:r>
              <w:r>
                <w:rPr>
                  <w:rFonts w:ascii="Arial" w:hAnsi="Arial" w:eastAsia="黑体" w:cstheme="minorBidi"/>
                </w:rPr>
                <w:t>.2</w:t>
              </w:r>
              <w:r>
                <w:rPr>
                  <w:rFonts w:hint="eastAsia" w:ascii="Arial" w:hAnsi="Arial" w:eastAsia="黑体" w:cstheme="minorBidi"/>
                </w:rPr>
                <w:t>风险控制</w:t>
              </w:r>
            </w:sdtContent>
          </w:sdt>
          <w:r>
            <w:tab/>
          </w:r>
          <w:r>
            <w:t>14</w:t>
          </w:r>
          <w:r>
            <w:fldChar w:fldCharType="end"/>
          </w:r>
        </w:p>
        <w:p>
          <w:pPr>
            <w:pStyle w:val="18"/>
            <w:tabs>
              <w:tab w:val="right" w:leader="dot" w:pos="8306"/>
            </w:tabs>
          </w:pPr>
          <w:r>
            <w:fldChar w:fldCharType="begin"/>
          </w:r>
          <w:r>
            <w:instrText xml:space="preserve"> HYPERLINK \l _Toc25500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bd29e886-4e6a-491c-9713-730efe30e3ef}"/>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8.2.1 需求获取方面的控制</w:t>
              </w:r>
            </w:sdtContent>
          </w:sdt>
          <w:r>
            <w:tab/>
          </w:r>
          <w:r>
            <w:t>14</w:t>
          </w:r>
          <w:r>
            <w:fldChar w:fldCharType="end"/>
          </w:r>
        </w:p>
        <w:p>
          <w:pPr>
            <w:pStyle w:val="18"/>
            <w:tabs>
              <w:tab w:val="right" w:leader="dot" w:pos="8306"/>
            </w:tabs>
          </w:pPr>
          <w:r>
            <w:fldChar w:fldCharType="begin"/>
          </w:r>
          <w:r>
            <w:instrText xml:space="preserve"> HYPERLINK \l _Toc30073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d302d3bc-05a8-4d9d-8454-d42f724af35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8.2.2 需求分析方面的控制</w:t>
              </w:r>
            </w:sdtContent>
          </w:sdt>
          <w:r>
            <w:tab/>
          </w:r>
          <w:r>
            <w:t>14</w:t>
          </w:r>
          <w:r>
            <w:fldChar w:fldCharType="end"/>
          </w:r>
        </w:p>
        <w:p>
          <w:pPr>
            <w:pStyle w:val="18"/>
            <w:tabs>
              <w:tab w:val="right" w:leader="dot" w:pos="8306"/>
            </w:tabs>
          </w:pPr>
          <w:r>
            <w:fldChar w:fldCharType="begin"/>
          </w:r>
          <w:r>
            <w:instrText xml:space="preserve"> HYPERLINK \l _Toc24192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d0d830a7-fb03-4d17-be71-10bf6af951f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8.2.3 编写需求规格说明方面的控制</w:t>
              </w:r>
            </w:sdtContent>
          </w:sdt>
          <w:r>
            <w:tab/>
          </w:r>
          <w:r>
            <w:t>14</w:t>
          </w:r>
          <w:r>
            <w:fldChar w:fldCharType="end"/>
          </w:r>
        </w:p>
        <w:p>
          <w:pPr>
            <w:pStyle w:val="18"/>
            <w:tabs>
              <w:tab w:val="right" w:leader="dot" w:pos="8306"/>
            </w:tabs>
          </w:pPr>
          <w:r>
            <w:fldChar w:fldCharType="begin"/>
          </w:r>
          <w:r>
            <w:instrText xml:space="preserve"> HYPERLINK \l _Toc28292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8b5afce8-f6d8-45a9-8b37-a3ec98c9aad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8.2.4 需求确认方面的控制</w:t>
              </w:r>
            </w:sdtContent>
          </w:sdt>
          <w:r>
            <w:tab/>
          </w:r>
          <w:r>
            <w:t>15</w:t>
          </w:r>
          <w:r>
            <w:fldChar w:fldCharType="end"/>
          </w:r>
        </w:p>
        <w:p>
          <w:pPr>
            <w:pStyle w:val="18"/>
            <w:tabs>
              <w:tab w:val="right" w:leader="dot" w:pos="8306"/>
            </w:tabs>
          </w:pPr>
          <w:r>
            <w:fldChar w:fldCharType="begin"/>
          </w:r>
          <w:r>
            <w:instrText xml:space="preserve"> HYPERLINK \l _Toc10333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408e2eec-952f-42a4-9156-5b7c8f763b0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8.2.5 需求管理方面的控制</w:t>
              </w:r>
            </w:sdtContent>
          </w:sdt>
          <w:r>
            <w:tab/>
          </w:r>
          <w:r>
            <w:t>15</w:t>
          </w:r>
          <w:r>
            <w:fldChar w:fldCharType="end"/>
          </w:r>
        </w:p>
        <w:p>
          <w:pPr>
            <w:pStyle w:val="16"/>
            <w:tabs>
              <w:tab w:val="right" w:leader="dot" w:pos="8306"/>
            </w:tabs>
          </w:pPr>
          <w:r>
            <w:fldChar w:fldCharType="begin"/>
          </w:r>
          <w:r>
            <w:instrText xml:space="preserve"> HYPERLINK \l _Toc7061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ce84bffc-086a-491b-8ab9-90c6d6e3ab5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9. 配置系统管理指南</w:t>
              </w:r>
            </w:sdtContent>
          </w:sdt>
          <w:r>
            <w:tab/>
          </w:r>
          <w:r>
            <w:t>16</w:t>
          </w:r>
          <w:r>
            <w:fldChar w:fldCharType="end"/>
          </w:r>
        </w:p>
        <w:p>
          <w:pPr>
            <w:pStyle w:val="17"/>
            <w:tabs>
              <w:tab w:val="right" w:leader="dot" w:pos="8306"/>
            </w:tabs>
          </w:pPr>
          <w:r>
            <w:fldChar w:fldCharType="begin"/>
          </w:r>
          <w:r>
            <w:instrText xml:space="preserve"> HYPERLINK \l _Toc1113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f6bd309c-60ec-4156-aa08-ae8b04bd12f8}"/>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9.1 配置标志</w:t>
              </w:r>
            </w:sdtContent>
          </w:sdt>
          <w:r>
            <w:tab/>
          </w:r>
          <w:r>
            <w:t>16</w:t>
          </w:r>
          <w:r>
            <w:fldChar w:fldCharType="end"/>
          </w:r>
        </w:p>
        <w:p>
          <w:pPr>
            <w:pStyle w:val="17"/>
            <w:tabs>
              <w:tab w:val="right" w:leader="dot" w:pos="8306"/>
            </w:tabs>
          </w:pPr>
          <w:r>
            <w:fldChar w:fldCharType="begin"/>
          </w:r>
          <w:r>
            <w:instrText xml:space="preserve"> HYPERLINK \l _Toc21689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1744d31f-2c9a-4094-a46b-7e9ca44a6c6d}"/>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9.2 版本管理</w:t>
              </w:r>
            </w:sdtContent>
          </w:sdt>
          <w:r>
            <w:tab/>
          </w:r>
          <w:r>
            <w:t>16</w:t>
          </w:r>
          <w:r>
            <w:fldChar w:fldCharType="end"/>
          </w:r>
        </w:p>
        <w:p>
          <w:pPr>
            <w:pStyle w:val="17"/>
            <w:tabs>
              <w:tab w:val="right" w:leader="dot" w:pos="8306"/>
            </w:tabs>
          </w:pPr>
          <w:r>
            <w:fldChar w:fldCharType="begin"/>
          </w:r>
          <w:r>
            <w:instrText xml:space="preserve"> HYPERLINK \l _Toc3523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9d484da5-c212-4c99-8e68-fee2ae0c0d0b}"/>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9.3 变更控制</w:t>
              </w:r>
            </w:sdtContent>
          </w:sdt>
          <w:r>
            <w:tab/>
          </w:r>
          <w:r>
            <w:t>16</w:t>
          </w:r>
          <w:r>
            <w:fldChar w:fldCharType="end"/>
          </w:r>
        </w:p>
        <w:p>
          <w:pPr>
            <w:pStyle w:val="18"/>
            <w:tabs>
              <w:tab w:val="right" w:leader="dot" w:pos="8306"/>
            </w:tabs>
          </w:pPr>
          <w:r>
            <w:fldChar w:fldCharType="begin"/>
          </w:r>
          <w:r>
            <w:instrText xml:space="preserve"> HYPERLINK \l _Toc17816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c1b49cae-5046-4d9a-91fc-3273dba0fc8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9.3.1 微小改正时的变更控制</w:t>
              </w:r>
            </w:sdtContent>
          </w:sdt>
          <w:r>
            <w:tab/>
          </w:r>
          <w:r>
            <w:t>16</w:t>
          </w:r>
          <w:r>
            <w:fldChar w:fldCharType="end"/>
          </w:r>
        </w:p>
        <w:p>
          <w:pPr>
            <w:pStyle w:val="18"/>
            <w:tabs>
              <w:tab w:val="right" w:leader="dot" w:pos="8306"/>
            </w:tabs>
          </w:pPr>
          <w:r>
            <w:fldChar w:fldCharType="begin"/>
          </w:r>
          <w:r>
            <w:instrText xml:space="preserve"> HYPERLINK \l _Toc4334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9e526b13-7850-462d-bb26-67f71f4f70b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9.3.2 较大变动时的变更控制</w:t>
              </w:r>
            </w:sdtContent>
          </w:sdt>
          <w:r>
            <w:tab/>
          </w:r>
          <w:r>
            <w:t>17</w:t>
          </w:r>
          <w:r>
            <w:fldChar w:fldCharType="end"/>
          </w:r>
        </w:p>
        <w:p>
          <w:pPr>
            <w:pStyle w:val="17"/>
            <w:tabs>
              <w:tab w:val="right" w:leader="dot" w:pos="8306"/>
            </w:tabs>
          </w:pPr>
          <w:r>
            <w:fldChar w:fldCharType="begin"/>
          </w:r>
          <w:r>
            <w:instrText xml:space="preserve"> HYPERLINK \l _Toc17240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06431e8f-b107-49c6-b5bf-c286dc7e84c1}"/>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9.4 配置状态报告</w:t>
              </w:r>
            </w:sdtContent>
          </w:sdt>
          <w:r>
            <w:tab/>
          </w:r>
          <w:r>
            <w:t>17</w:t>
          </w:r>
          <w:r>
            <w:fldChar w:fldCharType="end"/>
          </w:r>
        </w:p>
        <w:p>
          <w:pPr>
            <w:pStyle w:val="17"/>
            <w:tabs>
              <w:tab w:val="right" w:leader="dot" w:pos="8306"/>
            </w:tabs>
          </w:pPr>
          <w:r>
            <w:fldChar w:fldCharType="begin"/>
          </w:r>
          <w:r>
            <w:instrText xml:space="preserve"> HYPERLINK \l _Toc26629 </w:instrText>
          </w:r>
          <w:r>
            <w:fldChar w:fldCharType="separate"/>
          </w:r>
          <w:sdt>
            <w:sdtPr>
              <w:rPr>
                <w:rFonts w:asciiTheme="minorHAnsi" w:hAnsiTheme="minorHAnsi" w:eastAsiaTheme="minorEastAsia" w:cstheme="minorBidi"/>
                <w:kern w:val="2"/>
                <w:sz w:val="21"/>
                <w:szCs w:val="22"/>
                <w:lang w:val="en-US" w:eastAsia="zh-CN" w:bidi="ar-SA"/>
              </w:rPr>
              <w:id w:val="147465166"/>
              <w:placeholder>
                <w:docPart w:val="{1c58b128-d497-426f-a87c-bc26f437a247}"/>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heme="minorBidi"/>
                </w:rPr>
                <w:t>9.5 配置审核</w:t>
              </w:r>
            </w:sdtContent>
          </w:sdt>
          <w:r>
            <w:tab/>
          </w:r>
          <w:r>
            <w:t>17</w:t>
          </w:r>
          <w:r>
            <w:fldChar w:fldCharType="end"/>
          </w:r>
        </w:p>
      </w:sdtContent>
    </w:sdt>
    <w:p>
      <w:pPr>
        <w:jc w:val="center"/>
        <w:rPr>
          <w:rFonts w:hint="eastAsia"/>
          <w:sz w:val="32"/>
          <w:szCs w:val="32"/>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numPr>
          <w:ilvl w:val="0"/>
          <w:numId w:val="1"/>
        </w:numPr>
        <w:rPr>
          <w:sz w:val="32"/>
          <w:szCs w:val="32"/>
        </w:rPr>
      </w:pPr>
      <w:bookmarkStart w:id="0" w:name="_Toc17164"/>
      <w:r>
        <w:rPr>
          <w:rFonts w:hint="eastAsia"/>
          <w:sz w:val="32"/>
          <w:szCs w:val="32"/>
        </w:rPr>
        <w:t>引言</w:t>
      </w:r>
      <w:bookmarkEnd w:id="0"/>
    </w:p>
    <w:p>
      <w:pPr>
        <w:pStyle w:val="3"/>
        <w:numPr>
          <w:ilvl w:val="1"/>
          <w:numId w:val="1"/>
        </w:numPr>
        <w:rPr>
          <w:sz w:val="24"/>
          <w:szCs w:val="24"/>
        </w:rPr>
      </w:pPr>
      <w:bookmarkStart w:id="1" w:name="_Toc3450"/>
      <w:r>
        <w:rPr>
          <w:rFonts w:hint="eastAsia"/>
          <w:sz w:val="24"/>
          <w:szCs w:val="24"/>
        </w:rPr>
        <w:t>编写目的</w:t>
      </w:r>
      <w:bookmarkEnd w:id="1"/>
    </w:p>
    <w:p>
      <w:pPr>
        <w:ind w:left="420" w:leftChars="0" w:firstLine="420" w:firstLineChars="0"/>
      </w:pPr>
      <w:r>
        <w:rPr>
          <w:rFonts w:hint="eastAsia"/>
        </w:rPr>
        <w:t>本需求工程计划的编写目的，是从软件工程中工程的角度，来明确对软工课程教学系统各个方面需求，以及对需求的管理。最终目标是将客户需求掌握透彻，并最终实现一个满足客户需求的教学系统，使师生可以通过此教学平台完成更好的学术交流，解决课程资源共享以及沟通问题，让教师能更好地把最新最前沿的课程知识信息传播给学生，让学生能更容易地得到教师的帮助。为教师和同学服务的同时，也为软件工程管理、需求工程、统一建模等软件工程化的教学方法提供试验基地。</w:t>
      </w:r>
    </w:p>
    <w:p>
      <w:pPr>
        <w:ind w:firstLine="420" w:firstLineChars="0"/>
      </w:pPr>
      <w:r>
        <w:rPr>
          <w:rFonts w:hint="eastAsia"/>
        </w:rPr>
        <w:t>预期读者：</w:t>
      </w:r>
    </w:p>
    <w:p>
      <w:pPr>
        <w:numPr>
          <w:ilvl w:val="0"/>
          <w:numId w:val="2"/>
        </w:numPr>
        <w:ind w:left="1260" w:leftChars="0" w:hanging="420" w:firstLineChars="0"/>
      </w:pPr>
      <w:r>
        <w:t>软件客户</w:t>
      </w:r>
    </w:p>
    <w:p>
      <w:pPr>
        <w:numPr>
          <w:ilvl w:val="0"/>
          <w:numId w:val="2"/>
        </w:numPr>
        <w:ind w:left="1260" w:leftChars="0" w:hanging="420" w:firstLineChars="0"/>
      </w:pPr>
      <w:r>
        <w:t>项目经理、组长</w:t>
      </w:r>
    </w:p>
    <w:p>
      <w:pPr>
        <w:numPr>
          <w:ilvl w:val="0"/>
          <w:numId w:val="2"/>
        </w:numPr>
        <w:ind w:left="1260" w:leftChars="0" w:hanging="420" w:firstLineChars="0"/>
      </w:pPr>
      <w:r>
        <w:t>需求开发人员</w:t>
      </w:r>
    </w:p>
    <w:p>
      <w:pPr>
        <w:numPr>
          <w:ilvl w:val="0"/>
          <w:numId w:val="2"/>
        </w:numPr>
        <w:ind w:left="1260" w:leftChars="0" w:hanging="420" w:firstLineChars="0"/>
      </w:pPr>
      <w:r>
        <w:t>产品设计与开发人员</w:t>
      </w:r>
    </w:p>
    <w:p>
      <w:pPr>
        <w:numPr>
          <w:ilvl w:val="0"/>
          <w:numId w:val="2"/>
        </w:numPr>
        <w:ind w:left="1260" w:leftChars="0" w:hanging="420" w:firstLineChars="0"/>
        <w:rPr>
          <w:rFonts w:hint="eastAsia"/>
        </w:rPr>
      </w:pPr>
      <w:r>
        <w:t>质量测试与维护人员</w:t>
      </w:r>
    </w:p>
    <w:p>
      <w:pPr>
        <w:pStyle w:val="3"/>
        <w:numPr>
          <w:ilvl w:val="1"/>
          <w:numId w:val="1"/>
        </w:numPr>
        <w:rPr>
          <w:sz w:val="24"/>
          <w:szCs w:val="24"/>
        </w:rPr>
      </w:pPr>
      <w:bookmarkStart w:id="2" w:name="_Toc21027"/>
      <w:r>
        <w:rPr>
          <w:rFonts w:hint="eastAsia"/>
          <w:sz w:val="24"/>
          <w:szCs w:val="24"/>
        </w:rPr>
        <w:t>业务机遇</w:t>
      </w:r>
      <w:bookmarkEnd w:id="2"/>
    </w:p>
    <w:p>
      <w:pPr>
        <w:ind w:left="420" w:leftChars="0" w:firstLine="420" w:firstLineChars="0"/>
      </w:pPr>
      <w:r>
        <w:rPr>
          <w:rFonts w:hint="eastAsia"/>
        </w:rPr>
        <w:t>在信息时代的时代背景下。实现教育信息化从而使课程教学管理更为地高效、实用已成为一种必然发展的趋势。信息技术在教育上的应用也成为教育改革和人才培养的重要途径之一。通过因特网或其他数字化内容进行学习交流与教学的活动即网络化学习</w:t>
      </w:r>
      <w:r>
        <w:t>(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pPr>
        <w:ind w:left="420" w:leftChars="0" w:firstLine="420" w:firstLineChars="0"/>
        <w:rPr>
          <w:rFonts w:hint="eastAsia"/>
        </w:rPr>
      </w:pPr>
      <w:r>
        <w:rPr>
          <w:rFonts w:hint="eastAsia"/>
        </w:rPr>
        <w:t>在这一大背景下，教学、学习、交流网站也应运而生。通过教学课程网站有利于充分实现交互与共享，激发学生的学习兴趣和充分体现学习主体的作用。另一方面教师利用教学、学习、交流网站可以充分发挥网络特性，对教学进行更为有效的管理，同时也有了更为便利的信息发布手段。</w:t>
      </w:r>
    </w:p>
    <w:p>
      <w:pPr>
        <w:pStyle w:val="3"/>
        <w:numPr>
          <w:ilvl w:val="1"/>
          <w:numId w:val="1"/>
        </w:numPr>
        <w:rPr>
          <w:sz w:val="24"/>
          <w:szCs w:val="24"/>
        </w:rPr>
      </w:pPr>
      <w:bookmarkStart w:id="3" w:name="_Toc14855"/>
      <w:r>
        <w:rPr>
          <w:rFonts w:hint="eastAsia"/>
          <w:sz w:val="24"/>
          <w:szCs w:val="24"/>
        </w:rPr>
        <w:t>业务目标</w:t>
      </w:r>
      <w:bookmarkEnd w:id="3"/>
    </w:p>
    <w:p>
      <w:pPr>
        <w:ind w:left="420" w:leftChars="0" w:firstLine="420" w:firstLineChars="0"/>
      </w:pPr>
      <w:r>
        <w:rPr>
          <w:rFonts w:hint="eastAsia"/>
        </w:rPr>
        <w:t>现如今已然有大量的课程教学网站问世，但大多都是各种课程均可适用的教学系统。针对一门大学课程和专门教师开设的交流平台却比较少。本课程教学系统就是专门为软件需求工程和软件工程管理两门及其相关老师开设的一个教学系统。通过本系统，将有利于教师教学和学生学习，也使软件工程相关的学术知识能更好地推广。</w:t>
      </w:r>
    </w:p>
    <w:p>
      <w:pPr>
        <w:ind w:left="420" w:leftChars="0" w:firstLine="420" w:firstLineChars="0"/>
        <w:rPr>
          <w:rFonts w:hint="eastAsia"/>
        </w:rPr>
      </w:pPr>
      <w:r>
        <w:rPr>
          <w:rFonts w:hint="eastAsia"/>
        </w:rPr>
        <w:t>本系统开发预计于2017-2018学年秋冬学期期末开发完成最终版本。开发资源有：五个合作愉快的开发人员、必要的开发和开发管理软件以及上网必备的软件和硬件。</w:t>
      </w:r>
    </w:p>
    <w:p>
      <w:pPr>
        <w:pStyle w:val="3"/>
        <w:numPr>
          <w:ilvl w:val="1"/>
          <w:numId w:val="1"/>
        </w:numPr>
        <w:rPr>
          <w:sz w:val="24"/>
          <w:szCs w:val="24"/>
        </w:rPr>
      </w:pPr>
      <w:bookmarkStart w:id="4" w:name="_Toc18035"/>
      <w:r>
        <w:rPr>
          <w:rFonts w:hint="eastAsia"/>
          <w:sz w:val="24"/>
          <w:szCs w:val="24"/>
        </w:rPr>
        <w:t>参考资料</w:t>
      </w:r>
      <w:bookmarkEnd w:id="4"/>
    </w:p>
    <w:p>
      <w:pPr>
        <w:ind w:firstLine="420" w:firstLineChars="0"/>
      </w:pPr>
      <w:r>
        <w:rPr>
          <w:rFonts w:hint="eastAsia"/>
        </w:rPr>
        <w:t>《软件⼯程</w:t>
      </w:r>
      <w:r>
        <w:t>-实践者的研究</w:t>
      </w:r>
      <w:r>
        <w:rPr>
          <w:rFonts w:hint="eastAsia"/>
        </w:rPr>
        <w:t>⽅法》</w:t>
      </w:r>
      <w:r>
        <w:t xml:space="preserve"> 作者Roger S.Pressman（美）</w:t>
      </w:r>
    </w:p>
    <w:p>
      <w:pPr>
        <w:ind w:firstLine="420" w:firstLineChars="0"/>
        <w:rPr>
          <w:rFonts w:hint="eastAsia"/>
        </w:rPr>
      </w:pPr>
      <w:r>
        <w:rPr>
          <w:rFonts w:hint="eastAsia"/>
        </w:rPr>
        <w:t>《软件需求》（第</w:t>
      </w:r>
      <w:r>
        <w:t>3版）作者Karl Wiegers（美）</w:t>
      </w:r>
    </w:p>
    <w:p>
      <w:pPr>
        <w:pStyle w:val="2"/>
        <w:numPr>
          <w:numId w:val="0"/>
        </w:numPr>
        <w:ind w:leftChars="0"/>
        <w:rPr>
          <w:sz w:val="32"/>
          <w:szCs w:val="32"/>
        </w:rPr>
      </w:pPr>
    </w:p>
    <w:p>
      <w:pPr>
        <w:pStyle w:val="2"/>
        <w:numPr>
          <w:numId w:val="0"/>
        </w:numPr>
        <w:ind w:leftChars="0"/>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numPr>
          <w:ilvl w:val="0"/>
          <w:numId w:val="1"/>
        </w:numPr>
        <w:rPr>
          <w:sz w:val="32"/>
          <w:szCs w:val="32"/>
        </w:rPr>
      </w:pPr>
      <w:bookmarkStart w:id="5" w:name="_Toc25562"/>
      <w:r>
        <w:rPr>
          <w:rFonts w:hint="eastAsia"/>
          <w:sz w:val="32"/>
          <w:szCs w:val="32"/>
        </w:rPr>
        <w:t>项目概述</w:t>
      </w:r>
      <w:bookmarkEnd w:id="5"/>
    </w:p>
    <w:p>
      <w:pPr>
        <w:pStyle w:val="3"/>
        <w:numPr>
          <w:ilvl w:val="1"/>
          <w:numId w:val="1"/>
        </w:numPr>
        <w:rPr>
          <w:sz w:val="24"/>
          <w:szCs w:val="24"/>
        </w:rPr>
      </w:pPr>
      <w:bookmarkStart w:id="6" w:name="_Toc22226"/>
      <w:r>
        <w:rPr>
          <w:rFonts w:hint="eastAsia"/>
          <w:sz w:val="24"/>
          <w:szCs w:val="24"/>
        </w:rPr>
        <w:t>工作内容</w:t>
      </w:r>
      <w:bookmarkEnd w:id="6"/>
    </w:p>
    <w:p>
      <w:pPr>
        <w:ind w:left="420" w:leftChars="0" w:firstLine="420" w:firstLineChars="0"/>
      </w:pPr>
      <w:r>
        <w:rPr>
          <w:rFonts w:hint="eastAsia"/>
        </w:rPr>
        <w:t>在项目开发初期，需要获取需求，这一步骤十分重要，需要定义需求开发过程，编写《愿景与计划（vision and scope）》文档，确定用户群和他们的特点，为每一类的用户选择典型代表，并与代表进行沟通以确定用例，确定系统事件和响应。专门对用户代表进行需求获取的访谈，以此来进一步完善需求。</w:t>
      </w:r>
    </w:p>
    <w:p>
      <w:pPr>
        <w:ind w:left="420" w:leftChars="0" w:firstLine="420" w:firstLineChars="0"/>
        <w:rPr>
          <w:rFonts w:hint="eastAsia"/>
        </w:rPr>
      </w:pPr>
      <w:r>
        <w:rPr>
          <w:rFonts w:hint="eastAsia"/>
        </w:rPr>
        <w:t>由于需求获取的重要性，所以这一部分会尤为详细，在需求获取工作完成之后。将会开始进行项目的估算，项目进度计划，项目跟踪，完成策划。之后开始建模分析与设计，构建项目（包括编码以及测试相关的工作）。最后对项目进行最终部署，也就是将项目成品交付给客户以及反馈工作。</w:t>
      </w:r>
    </w:p>
    <w:p>
      <w:pPr>
        <w:pStyle w:val="3"/>
        <w:numPr>
          <w:ilvl w:val="1"/>
          <w:numId w:val="1"/>
        </w:numPr>
        <w:rPr>
          <w:sz w:val="24"/>
          <w:szCs w:val="24"/>
        </w:rPr>
      </w:pPr>
      <w:bookmarkStart w:id="7" w:name="_Toc8912"/>
      <w:r>
        <w:rPr>
          <w:rFonts w:hint="eastAsia"/>
          <w:sz w:val="24"/>
          <w:szCs w:val="24"/>
        </w:rPr>
        <w:t>开发人员</w:t>
      </w:r>
      <w:bookmarkEnd w:id="7"/>
    </w:p>
    <w:tbl>
      <w:tblPr>
        <w:tblStyle w:val="11"/>
        <w:tblW w:w="5689" w:type="dxa"/>
        <w:tblInd w:w="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6"/>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姓名</w:t>
            </w:r>
          </w:p>
        </w:tc>
        <w:tc>
          <w:tcPr>
            <w:tcW w:w="1896" w:type="dxa"/>
          </w:tcPr>
          <w:p>
            <w:pPr>
              <w:rPr>
                <w:rFonts w:hint="eastAsia"/>
              </w:rPr>
            </w:pPr>
            <w:r>
              <w:rPr>
                <w:rFonts w:hint="eastAsia"/>
              </w:rPr>
              <w:t>专业</w:t>
            </w:r>
          </w:p>
        </w:tc>
        <w:tc>
          <w:tcPr>
            <w:tcW w:w="1896" w:type="dxa"/>
          </w:tcPr>
          <w:p>
            <w:pPr>
              <w:rPr>
                <w:rFonts w:hint="eastAsia"/>
              </w:rPr>
            </w:pPr>
            <w:r>
              <w:rPr>
                <w:rFonts w:hint="eastAsia"/>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吕立聪</w:t>
            </w:r>
          </w:p>
        </w:tc>
        <w:tc>
          <w:tcPr>
            <w:tcW w:w="1896" w:type="dxa"/>
          </w:tcPr>
          <w:p>
            <w:pPr>
              <w:rPr>
                <w:rFonts w:hint="eastAsia"/>
              </w:rPr>
            </w:pPr>
            <w:r>
              <w:rPr>
                <w:rFonts w:hint="eastAsia"/>
              </w:rPr>
              <w:t>软件工程</w:t>
            </w:r>
          </w:p>
        </w:tc>
        <w:tc>
          <w:tcPr>
            <w:tcW w:w="1896" w:type="dxa"/>
          </w:tcPr>
          <w:p>
            <w:pPr>
              <w:rPr>
                <w:rFonts w:hint="eastAsia"/>
              </w:rPr>
            </w:pPr>
            <w:r>
              <w:rPr>
                <w:rFonts w:hint="eastAsia"/>
              </w:rPr>
              <w:t>项目组长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马千里</w:t>
            </w:r>
          </w:p>
        </w:tc>
        <w:tc>
          <w:tcPr>
            <w:tcW w:w="1896" w:type="dxa"/>
          </w:tcPr>
          <w:p>
            <w:pPr>
              <w:rPr>
                <w:rFonts w:hint="eastAsia"/>
              </w:rPr>
            </w:pPr>
            <w:r>
              <w:rPr>
                <w:rFonts w:hint="eastAsia"/>
              </w:rPr>
              <w:t>软件工程</w:t>
            </w:r>
          </w:p>
        </w:tc>
        <w:tc>
          <w:tcPr>
            <w:tcW w:w="1896" w:type="dxa"/>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倪文韬</w:t>
            </w:r>
          </w:p>
        </w:tc>
        <w:tc>
          <w:tcPr>
            <w:tcW w:w="1896" w:type="dxa"/>
          </w:tcPr>
          <w:p>
            <w:pPr>
              <w:rPr>
                <w:rFonts w:hint="eastAsia"/>
              </w:rPr>
            </w:pPr>
            <w:r>
              <w:rPr>
                <w:rFonts w:hint="eastAsia"/>
              </w:rPr>
              <w:t>软件工程</w:t>
            </w:r>
          </w:p>
        </w:tc>
        <w:tc>
          <w:tcPr>
            <w:tcW w:w="1896" w:type="dxa"/>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汪哲男</w:t>
            </w:r>
          </w:p>
        </w:tc>
        <w:tc>
          <w:tcPr>
            <w:tcW w:w="1896" w:type="dxa"/>
          </w:tcPr>
          <w:p>
            <w:pPr>
              <w:rPr>
                <w:rFonts w:hint="eastAsia"/>
              </w:rPr>
            </w:pPr>
            <w:r>
              <w:rPr>
                <w:rFonts w:hint="eastAsia"/>
              </w:rPr>
              <w:t>软件工程</w:t>
            </w:r>
          </w:p>
        </w:tc>
        <w:tc>
          <w:tcPr>
            <w:tcW w:w="1896" w:type="dxa"/>
          </w:tcPr>
          <w:p>
            <w:pPr>
              <w:rPr>
                <w:rFonts w:hint="eastAsia"/>
              </w:rPr>
            </w:pPr>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rPr>
                <w:rFonts w:hint="eastAsia"/>
              </w:rPr>
            </w:pPr>
            <w:r>
              <w:rPr>
                <w:rFonts w:hint="eastAsia"/>
              </w:rPr>
              <w:t>张岱</w:t>
            </w:r>
          </w:p>
        </w:tc>
        <w:tc>
          <w:tcPr>
            <w:tcW w:w="1896" w:type="dxa"/>
          </w:tcPr>
          <w:p>
            <w:pPr>
              <w:rPr>
                <w:rFonts w:hint="eastAsia"/>
              </w:rPr>
            </w:pPr>
            <w:r>
              <w:rPr>
                <w:rFonts w:hint="eastAsia"/>
              </w:rPr>
              <w:t>软件工程</w:t>
            </w:r>
          </w:p>
        </w:tc>
        <w:tc>
          <w:tcPr>
            <w:tcW w:w="1896" w:type="dxa"/>
          </w:tcPr>
          <w:p>
            <w:pPr>
              <w:rPr>
                <w:rFonts w:hint="eastAsia"/>
              </w:rPr>
            </w:pPr>
            <w:r>
              <w:rPr>
                <w:rFonts w:hint="eastAsia"/>
              </w:rPr>
              <w:t>组员</w:t>
            </w:r>
          </w:p>
        </w:tc>
      </w:tr>
    </w:tbl>
    <w:p>
      <w:pPr>
        <w:pStyle w:val="12"/>
        <w:ind w:left="732" w:firstLine="0" w:firstLineChars="0"/>
        <w:rPr>
          <w:rFonts w:hint="eastAsia"/>
        </w:rPr>
      </w:pPr>
    </w:p>
    <w:p>
      <w:pPr>
        <w:pStyle w:val="3"/>
        <w:numPr>
          <w:ilvl w:val="1"/>
          <w:numId w:val="1"/>
        </w:numPr>
        <w:rPr>
          <w:sz w:val="24"/>
          <w:szCs w:val="24"/>
        </w:rPr>
      </w:pPr>
      <w:bookmarkStart w:id="8" w:name="_Toc31963"/>
      <w:r>
        <w:rPr>
          <w:rFonts w:hint="eastAsia"/>
          <w:sz w:val="24"/>
          <w:szCs w:val="24"/>
        </w:rPr>
        <w:t>产品</w:t>
      </w:r>
      <w:bookmarkEnd w:id="8"/>
    </w:p>
    <w:p>
      <w:pPr>
        <w:pStyle w:val="4"/>
        <w:numPr>
          <w:ilvl w:val="2"/>
          <w:numId w:val="1"/>
        </w:numPr>
        <w:rPr>
          <w:sz w:val="21"/>
          <w:szCs w:val="21"/>
        </w:rPr>
      </w:pPr>
      <w:bookmarkStart w:id="9" w:name="_Toc28310"/>
      <w:r>
        <w:rPr>
          <w:rFonts w:hint="eastAsia"/>
          <w:sz w:val="21"/>
          <w:szCs w:val="21"/>
        </w:rPr>
        <w:t>需要移交用户的文件</w:t>
      </w:r>
      <w:bookmarkEnd w:id="9"/>
    </w:p>
    <w:p>
      <w:pPr>
        <w:ind w:left="420" w:leftChars="0" w:firstLine="420" w:firstLineChars="0"/>
      </w:pPr>
      <w:r>
        <w:rPr>
          <w:rFonts w:hint="eastAsia"/>
        </w:rPr>
        <w:t>《可行性分析报告》</w:t>
      </w:r>
    </w:p>
    <w:p>
      <w:pPr>
        <w:ind w:left="420" w:leftChars="0" w:firstLine="420" w:firstLineChars="0"/>
      </w:pPr>
      <w:r>
        <w:rPr>
          <w:rFonts w:hint="eastAsia"/>
        </w:rPr>
        <w:t>《项目章程》</w:t>
      </w:r>
    </w:p>
    <w:p>
      <w:pPr>
        <w:ind w:left="420" w:leftChars="0" w:firstLine="420" w:firstLineChars="0"/>
      </w:pPr>
      <w:r>
        <w:t>《总体项目计划》</w:t>
      </w:r>
    </w:p>
    <w:p>
      <w:pPr>
        <w:ind w:left="420" w:leftChars="0" w:firstLine="420" w:firstLineChars="0"/>
      </w:pPr>
      <w:r>
        <w:t>《需求工程计划》</w:t>
      </w:r>
    </w:p>
    <w:p>
      <w:pPr>
        <w:ind w:left="420" w:leftChars="0" w:firstLine="420" w:firstLineChars="0"/>
      </w:pPr>
      <w:r>
        <w:t>《前景与范围》</w:t>
      </w:r>
    </w:p>
    <w:p>
      <w:pPr>
        <w:ind w:left="420" w:leftChars="0" w:firstLine="420" w:firstLineChars="0"/>
      </w:pPr>
      <w:r>
        <w:t>《质量保证计划》</w:t>
      </w:r>
    </w:p>
    <w:p>
      <w:pPr>
        <w:ind w:left="420" w:leftChars="0" w:firstLine="420" w:firstLineChars="0"/>
      </w:pPr>
      <w:r>
        <w:t>《需求工程计划》</w:t>
      </w:r>
    </w:p>
    <w:p>
      <w:pPr>
        <w:ind w:left="420" w:leftChars="0" w:firstLine="420" w:firstLineChars="0"/>
      </w:pPr>
      <w:r>
        <w:t>《软件需求规格说明书》</w:t>
      </w:r>
    </w:p>
    <w:p>
      <w:pPr>
        <w:ind w:left="420" w:leftChars="0" w:firstLine="420" w:firstLineChars="0"/>
      </w:pPr>
      <w:r>
        <w:t>《系统设计计划》</w:t>
      </w:r>
    </w:p>
    <w:p>
      <w:pPr>
        <w:ind w:left="420" w:leftChars="0" w:firstLine="420" w:firstLineChars="0"/>
      </w:pPr>
      <w:r>
        <w:t>《需求变更控制文档》</w:t>
      </w:r>
    </w:p>
    <w:p>
      <w:pPr>
        <w:ind w:left="420" w:leftChars="0" w:firstLine="420" w:firstLineChars="0"/>
      </w:pPr>
      <w:r>
        <w:t>《用户手册》</w:t>
      </w:r>
    </w:p>
    <w:p>
      <w:pPr>
        <w:ind w:left="420" w:leftChars="0" w:firstLine="420" w:firstLineChars="0"/>
        <w:rPr>
          <w:rFonts w:hint="eastAsia"/>
        </w:rPr>
      </w:pPr>
      <w:r>
        <w:t>《软件概要设计说明》</w:t>
      </w:r>
    </w:p>
    <w:p>
      <w:pPr>
        <w:ind w:left="420" w:leftChars="0" w:firstLine="420" w:firstLineChars="0"/>
      </w:pPr>
      <w:r>
        <w:t>《系统编码与实现计划》</w:t>
      </w:r>
    </w:p>
    <w:p>
      <w:pPr>
        <w:ind w:left="420" w:leftChars="0" w:firstLine="420" w:firstLineChars="0"/>
      </w:pPr>
      <w:r>
        <w:t>《测试计划》</w:t>
      </w:r>
    </w:p>
    <w:p>
      <w:pPr>
        <w:ind w:left="420" w:leftChars="0" w:firstLine="420" w:firstLineChars="0"/>
      </w:pPr>
      <w:r>
        <w:t>《工程部署计划》</w:t>
      </w:r>
    </w:p>
    <w:p>
      <w:pPr>
        <w:ind w:left="420" w:leftChars="0" w:firstLine="420" w:firstLineChars="0"/>
      </w:pPr>
      <w:r>
        <w:t>《培训计划》</w:t>
      </w:r>
    </w:p>
    <w:p>
      <w:pPr>
        <w:ind w:left="420" w:leftChars="0" w:firstLine="420" w:firstLineChars="0"/>
      </w:pPr>
      <w:r>
        <w:t>《系统维护计划》</w:t>
      </w:r>
    </w:p>
    <w:p>
      <w:pPr>
        <w:ind w:left="420" w:leftChars="0" w:firstLine="420" w:firstLineChars="0"/>
        <w:rPr>
          <w:rFonts w:hint="eastAsia"/>
        </w:rPr>
      </w:pPr>
      <w:r>
        <w:t>《项目总体报告》</w:t>
      </w:r>
    </w:p>
    <w:p>
      <w:pPr>
        <w:pStyle w:val="4"/>
        <w:numPr>
          <w:ilvl w:val="2"/>
          <w:numId w:val="1"/>
        </w:numPr>
        <w:rPr>
          <w:sz w:val="21"/>
          <w:szCs w:val="21"/>
        </w:rPr>
      </w:pPr>
      <w:bookmarkStart w:id="10" w:name="_Toc11257"/>
      <w:r>
        <w:rPr>
          <w:rFonts w:hint="eastAsia"/>
          <w:sz w:val="21"/>
          <w:szCs w:val="21"/>
        </w:rPr>
        <w:t>服务</w:t>
      </w:r>
      <w:bookmarkEnd w:id="10"/>
    </w:p>
    <w:tbl>
      <w:tblPr>
        <w:tblStyle w:val="11"/>
        <w:tblW w:w="720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0"/>
        <w:gridCol w:w="379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hint="eastAsia"/>
              </w:rPr>
            </w:pPr>
            <w:r>
              <w:rPr>
                <w:rFonts w:hint="eastAsia"/>
              </w:rPr>
              <w:t>服务名称</w:t>
            </w:r>
          </w:p>
        </w:tc>
        <w:tc>
          <w:tcPr>
            <w:tcW w:w="3798" w:type="dxa"/>
          </w:tcPr>
          <w:p>
            <w:pPr>
              <w:rPr>
                <w:rFonts w:hint="eastAsia"/>
              </w:rPr>
            </w:pPr>
            <w:r>
              <w:rPr>
                <w:rFonts w:hint="eastAsia"/>
              </w:rPr>
              <w:t>服务内容</w:t>
            </w:r>
          </w:p>
        </w:tc>
        <w:tc>
          <w:tcPr>
            <w:tcW w:w="1134" w:type="dxa"/>
          </w:tcPr>
          <w:p>
            <w:pPr>
              <w:rPr>
                <w:rFonts w:hint="eastAsia"/>
              </w:rPr>
            </w:pPr>
            <w:r>
              <w:rPr>
                <w:rFonts w:hint="eastAsia"/>
              </w:rPr>
              <w:t>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hint="eastAsia"/>
              </w:rPr>
            </w:pPr>
            <w:r>
              <w:rPr>
                <w:rFonts w:hint="eastAsia"/>
              </w:rPr>
              <w:t>用户培训</w:t>
            </w:r>
          </w:p>
        </w:tc>
        <w:tc>
          <w:tcPr>
            <w:tcW w:w="3798" w:type="dxa"/>
          </w:tcPr>
          <w:p>
            <w:pPr>
              <w:rPr>
                <w:rFonts w:hint="eastAsia"/>
              </w:rPr>
            </w:pPr>
            <w:r>
              <w:rPr>
                <w:rFonts w:hint="eastAsia"/>
              </w:rPr>
              <w:t>对用户如何使用本教学系统进行培训。</w:t>
            </w:r>
          </w:p>
        </w:tc>
        <w:tc>
          <w:tcPr>
            <w:tcW w:w="1134" w:type="dxa"/>
          </w:tcPr>
          <w:p>
            <w:pPr>
              <w:rPr>
                <w:rFonts w:hint="eastAsia"/>
              </w:rPr>
            </w:pPr>
            <w:r>
              <w:rPr>
                <w:rFonts w:hint="eastAsia"/>
              </w:rPr>
              <w:t>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0" w:type="dxa"/>
          </w:tcPr>
          <w:p>
            <w:pPr>
              <w:rPr>
                <w:rFonts w:hint="eastAsia"/>
              </w:rPr>
            </w:pPr>
            <w:r>
              <w:rPr>
                <w:rFonts w:hint="eastAsia"/>
              </w:rPr>
              <w:t>系统维护</w:t>
            </w:r>
          </w:p>
        </w:tc>
        <w:tc>
          <w:tcPr>
            <w:tcW w:w="3798" w:type="dxa"/>
          </w:tcPr>
          <w:p>
            <w:pPr>
              <w:rPr>
                <w:rFonts w:hint="eastAsia"/>
              </w:rPr>
            </w:pPr>
            <w:r>
              <w:rPr>
                <w:rFonts w:hint="eastAsia"/>
              </w:rPr>
              <w:t>在开发结束后，对系统出现的问题进行解决。</w:t>
            </w:r>
          </w:p>
        </w:tc>
        <w:tc>
          <w:tcPr>
            <w:tcW w:w="1134" w:type="dxa"/>
          </w:tcPr>
          <w:p>
            <w:pPr>
              <w:rPr>
                <w:rFonts w:hint="eastAsia"/>
              </w:rPr>
            </w:pPr>
            <w:r>
              <w:rPr>
                <w:rFonts w:hint="eastAsia"/>
              </w:rPr>
              <w:t>半年</w:t>
            </w:r>
          </w:p>
        </w:tc>
      </w:tr>
    </w:tbl>
    <w:p>
      <w:pPr>
        <w:pStyle w:val="12"/>
        <w:ind w:left="1440" w:firstLine="0" w:firstLineChars="0"/>
        <w:rPr>
          <w:rFonts w:hint="eastAsia"/>
        </w:rPr>
      </w:pPr>
    </w:p>
    <w:p>
      <w:pPr>
        <w:pStyle w:val="4"/>
        <w:numPr>
          <w:ilvl w:val="2"/>
          <w:numId w:val="1"/>
        </w:numPr>
        <w:rPr>
          <w:sz w:val="21"/>
          <w:szCs w:val="21"/>
        </w:rPr>
      </w:pPr>
      <w:bookmarkStart w:id="11" w:name="_Toc17798"/>
      <w:r>
        <w:rPr>
          <w:rFonts w:hint="eastAsia"/>
          <w:sz w:val="21"/>
          <w:szCs w:val="21"/>
        </w:rPr>
        <w:t>非移交的产品</w:t>
      </w:r>
      <w:bookmarkEnd w:id="11"/>
    </w:p>
    <w:p>
      <w:pPr>
        <w:ind w:left="840" w:leftChars="0" w:firstLine="420" w:firstLineChars="0"/>
        <w:rPr>
          <w:rFonts w:hint="eastAsia"/>
        </w:rPr>
      </w:pPr>
      <w:r>
        <w:rPr>
          <w:rFonts w:hint="eastAsia"/>
        </w:rPr>
        <w:t>项目开发结束后，以下内容无需上交给客户，包括项目开发组成员每周的《会议纪要》，项目开发成品的代码，以及项目数据库的相关设计内容。</w:t>
      </w:r>
    </w:p>
    <w:p>
      <w:pPr>
        <w:pStyle w:val="3"/>
        <w:numPr>
          <w:ilvl w:val="1"/>
          <w:numId w:val="1"/>
        </w:numPr>
        <w:rPr>
          <w:sz w:val="24"/>
          <w:szCs w:val="24"/>
        </w:rPr>
      </w:pPr>
      <w:bookmarkStart w:id="12" w:name="_Toc10096"/>
      <w:r>
        <w:rPr>
          <w:rFonts w:hint="eastAsia"/>
          <w:sz w:val="24"/>
          <w:szCs w:val="24"/>
        </w:rPr>
        <w:t>验收标准</w:t>
      </w:r>
      <w:bookmarkEnd w:id="12"/>
    </w:p>
    <w:p>
      <w:pPr>
        <w:ind w:left="420" w:leftChars="0" w:firstLine="420" w:firstLineChars="0"/>
        <w:rPr>
          <w:rFonts w:hint="eastAsia"/>
        </w:rPr>
      </w:pPr>
      <w:r>
        <w:rPr>
          <w:rFonts w:hint="eastAsia"/>
        </w:rPr>
        <w:t>对于所有需要交付的文档，都符合国标规范，内容翔实且易于用户阅读。全文都是有效信息，与项目密切相关。</w:t>
      </w:r>
    </w:p>
    <w:p>
      <w:pPr>
        <w:pStyle w:val="3"/>
        <w:numPr>
          <w:ilvl w:val="1"/>
          <w:numId w:val="1"/>
        </w:numPr>
        <w:rPr>
          <w:sz w:val="24"/>
          <w:szCs w:val="24"/>
        </w:rPr>
      </w:pPr>
      <w:bookmarkStart w:id="13" w:name="_Toc19186"/>
      <w:r>
        <w:rPr>
          <w:rFonts w:hint="eastAsia"/>
          <w:sz w:val="24"/>
          <w:szCs w:val="24"/>
        </w:rPr>
        <w:t>项目相关信息</w:t>
      </w:r>
      <w:bookmarkEnd w:id="13"/>
    </w:p>
    <w:p>
      <w:pPr>
        <w:ind w:firstLine="420" w:firstLineChars="0"/>
      </w:pPr>
      <w:r>
        <w:rPr>
          <w:rFonts w:hint="eastAsia"/>
        </w:rPr>
        <w:t>项目批准人员：软件需求工程、软件工程管理课程老师</w:t>
      </w:r>
    </w:p>
    <w:p>
      <w:pPr>
        <w:ind w:firstLine="420" w:firstLineChars="0"/>
      </w:pPr>
      <w:r>
        <w:rPr>
          <w:rFonts w:hint="eastAsia"/>
        </w:rPr>
        <w:t>项目批准日期：2017年9月27日（秋学期第二周软件需求工程课程）</w:t>
      </w:r>
    </w:p>
    <w:p>
      <w:pPr>
        <w:ind w:firstLine="420" w:firstLineChars="0"/>
        <w:rPr>
          <w:rFonts w:hint="eastAsia"/>
        </w:rPr>
      </w:pPr>
      <w:r>
        <w:rPr>
          <w:rFonts w:hint="eastAsia"/>
        </w:rPr>
        <w:t>项目截至日期：2018年1月（冬学期第八周结束前）</w:t>
      </w:r>
    </w:p>
    <w:p>
      <w:pPr>
        <w:pStyle w:val="3"/>
        <w:numPr>
          <w:ilvl w:val="1"/>
          <w:numId w:val="1"/>
        </w:numPr>
        <w:rPr>
          <w:sz w:val="24"/>
          <w:szCs w:val="24"/>
        </w:rPr>
      </w:pPr>
      <w:bookmarkStart w:id="14" w:name="_Toc17886"/>
      <w:r>
        <w:rPr>
          <w:rFonts w:hint="eastAsia"/>
          <w:sz w:val="24"/>
          <w:szCs w:val="24"/>
        </w:rPr>
        <w:t>系统运行环境</w:t>
      </w:r>
      <w:bookmarkEnd w:id="14"/>
    </w:p>
    <w:p>
      <w:pPr>
        <w:ind w:left="420" w:leftChars="0" w:firstLine="420" w:firstLineChars="0"/>
      </w:pPr>
      <w:r>
        <w:rPr>
          <w:rFonts w:hint="eastAsia"/>
        </w:rPr>
        <w:t>本网站需要提供对外服务的能力，包括数据储存的能力，网络服务吞吐的能力，数据安全等。</w:t>
      </w:r>
    </w:p>
    <w:p>
      <w:pPr>
        <w:ind w:firstLine="420" w:firstLineChars="0"/>
      </w:pPr>
      <w:r>
        <w:rPr>
          <w:rFonts w:hint="eastAsia"/>
        </w:rPr>
        <w:t>服务器：开发人员的计算机</w:t>
      </w:r>
    </w:p>
    <w:p>
      <w:pPr>
        <w:ind w:firstLine="420" w:firstLineChars="0"/>
      </w:pPr>
      <w:r>
        <w:rPr>
          <w:rFonts w:hint="eastAsia"/>
        </w:rPr>
        <w:t>运行环境：Window</w:t>
      </w:r>
      <w:r>
        <w:t>10</w:t>
      </w:r>
    </w:p>
    <w:p>
      <w:pPr>
        <w:ind w:firstLine="420" w:firstLineChars="0"/>
        <w:rPr>
          <w:rFonts w:hint="eastAsia"/>
        </w:rPr>
      </w:pPr>
      <w:r>
        <w:rPr>
          <w:rFonts w:hint="eastAsia"/>
        </w:rPr>
        <w:t>开发平台：python</w:t>
      </w:r>
    </w:p>
    <w:p>
      <w:pPr>
        <w:ind w:firstLine="420" w:firstLineChars="0"/>
        <w:rPr>
          <w:rFonts w:hint="eastAsia"/>
        </w:rPr>
      </w:pPr>
    </w:p>
    <w:p>
      <w:pPr>
        <w:ind w:firstLine="420" w:firstLineChars="0"/>
        <w:rPr>
          <w:rFonts w:hint="eastAsia"/>
        </w:rPr>
      </w:pPr>
    </w:p>
    <w:p>
      <w:pPr>
        <w:pStyle w:val="2"/>
        <w:numPr>
          <w:ilvl w:val="0"/>
          <w:numId w:val="1"/>
        </w:numPr>
        <w:rPr>
          <w:sz w:val="32"/>
          <w:szCs w:val="32"/>
        </w:rPr>
      </w:pPr>
      <w:bookmarkStart w:id="15" w:name="_Toc8493"/>
      <w:r>
        <w:rPr>
          <w:rFonts w:hint="eastAsia"/>
          <w:sz w:val="32"/>
          <w:szCs w:val="32"/>
        </w:rPr>
        <w:t>时间管理计划</w:t>
      </w:r>
      <w:bookmarkEnd w:id="15"/>
    </w:p>
    <w:p>
      <w:pPr>
        <w:rPr>
          <w:rFonts w:hint="eastAsia"/>
          <w:lang w:val="en-US" w:eastAsia="zh-CN"/>
        </w:rPr>
      </w:pPr>
      <w:r>
        <w:rPr>
          <w:rFonts w:hint="eastAsia"/>
          <w:lang w:val="en-US" w:eastAsia="zh-CN"/>
        </w:rPr>
        <w:t>工作任务的分解</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项目任务及里程碑</w:t>
            </w:r>
          </w:p>
        </w:tc>
        <w:tc>
          <w:tcPr>
            <w:tcW w:w="4261" w:type="dxa"/>
          </w:tcPr>
          <w:p>
            <w:pPr>
              <w:rPr>
                <w:rFonts w:hint="eastAsia"/>
                <w:lang w:val="en-US" w:eastAsia="zh-CN"/>
              </w:rPr>
            </w:pPr>
            <w:r>
              <w:rPr>
                <w:rFonts w:hint="eastAsia"/>
                <w:lang w:val="en-US" w:eastAsia="zh-CN"/>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分组、完成《人员分组表》</w:t>
            </w:r>
          </w:p>
        </w:tc>
        <w:tc>
          <w:tcPr>
            <w:tcW w:w="4261" w:type="dxa"/>
          </w:tcPr>
          <w:p>
            <w:pPr>
              <w:rPr>
                <w:rFonts w:hint="eastAsia"/>
                <w:lang w:val="en-US" w:eastAsia="zh-CN"/>
              </w:rPr>
            </w:pPr>
            <w:r>
              <w:rPr>
                <w:rFonts w:hint="eastAsia"/>
                <w:lang w:val="en-US" w:eastAsia="zh-CN"/>
              </w:rPr>
              <w:t>09.30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*撰写</w:t>
            </w:r>
            <w:r>
              <w:rPr>
                <w:rFonts w:hint="eastAsia"/>
              </w:rPr>
              <w:t>《可行性分析报告》</w:t>
            </w:r>
          </w:p>
        </w:tc>
        <w:tc>
          <w:tcPr>
            <w:tcW w:w="4261" w:type="dxa"/>
          </w:tcPr>
          <w:p>
            <w:pPr>
              <w:rPr>
                <w:rFonts w:hint="eastAsia"/>
                <w:lang w:val="en-US" w:eastAsia="zh-CN"/>
              </w:rPr>
            </w:pPr>
            <w:r>
              <w:rPr>
                <w:rFonts w:hint="eastAsia"/>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lang w:val="en-US" w:eastAsia="zh-CN"/>
              </w:rPr>
            </w:pPr>
            <w:r>
              <w:rPr>
                <w:rFonts w:hint="eastAsia"/>
                <w:lang w:val="en-US" w:eastAsia="zh-CN"/>
              </w:rPr>
              <w:t>撰写</w:t>
            </w:r>
            <w:r>
              <w:rPr>
                <w:rFonts w:hint="eastAsia"/>
              </w:rPr>
              <w:t>《项目章程》</w:t>
            </w:r>
          </w:p>
        </w:tc>
        <w:tc>
          <w:tcPr>
            <w:tcW w:w="4261" w:type="dxa"/>
          </w:tcPr>
          <w:p>
            <w:pPr>
              <w:rPr>
                <w:rFonts w:hint="eastAsia"/>
                <w:lang w:val="en-US" w:eastAsia="zh-CN"/>
              </w:rPr>
            </w:pPr>
            <w:r>
              <w:rPr>
                <w:rFonts w:hint="eastAsia"/>
                <w:lang w:val="en-US" w:eastAsia="zh-CN"/>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撰写《项目总体计划》</w:t>
            </w:r>
          </w:p>
          <w:p>
            <w:pPr>
              <w:rPr>
                <w:rFonts w:hint="eastAsia"/>
                <w:lang w:val="en-US" w:eastAsia="zh-CN"/>
              </w:rPr>
            </w:pPr>
            <w:r>
              <w:rPr>
                <w:rFonts w:hint="eastAsia"/>
                <w:lang w:val="en-US" w:eastAsia="zh-CN"/>
              </w:rPr>
              <w:t>撰写《质量保证计划》</w:t>
            </w:r>
          </w:p>
          <w:p>
            <w:pPr>
              <w:rPr>
                <w:rFonts w:hint="eastAsia"/>
                <w:lang w:val="en-US" w:eastAsia="zh-CN"/>
              </w:rPr>
            </w:pPr>
            <w:r>
              <w:rPr>
                <w:rFonts w:hint="eastAsia"/>
                <w:lang w:val="en-US" w:eastAsia="zh-CN"/>
              </w:rPr>
              <w:t>撰写《前景与范围》</w:t>
            </w:r>
          </w:p>
        </w:tc>
        <w:tc>
          <w:tcPr>
            <w:tcW w:w="4261" w:type="dxa"/>
          </w:tcPr>
          <w:p>
            <w:pPr>
              <w:rPr>
                <w:rFonts w:hint="eastAsia"/>
                <w:lang w:val="en-US" w:eastAsia="zh-CN"/>
              </w:rPr>
            </w:pPr>
            <w:r>
              <w:rPr>
                <w:rFonts w:hint="eastAsia"/>
                <w:lang w:val="en-US" w:eastAsia="zh-CN"/>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撰写《需求工程计划》</w:t>
            </w:r>
          </w:p>
        </w:tc>
        <w:tc>
          <w:tcPr>
            <w:tcW w:w="4261" w:type="dxa"/>
          </w:tcPr>
          <w:p>
            <w:pPr>
              <w:rPr>
                <w:rFonts w:hint="eastAsia"/>
                <w:lang w:val="en-US" w:eastAsia="zh-CN"/>
              </w:rPr>
            </w:pPr>
            <w:r>
              <w:rPr>
                <w:rFonts w:hint="eastAsia"/>
                <w:lang w:val="en-US" w:eastAsia="zh-CN"/>
              </w:rPr>
              <w:t>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第一次访谈</w:t>
            </w:r>
          </w:p>
        </w:tc>
        <w:tc>
          <w:tcPr>
            <w:tcW w:w="4261" w:type="dxa"/>
          </w:tcPr>
          <w:p>
            <w:pPr>
              <w:rPr>
                <w:rFonts w:hint="eastAsia"/>
                <w:lang w:val="en-US" w:eastAsia="zh-CN"/>
              </w:rPr>
            </w:pPr>
            <w:r>
              <w:rPr>
                <w:rFonts w:hint="eastAsia"/>
                <w:lang w:val="en-US" w:eastAsia="zh-CN"/>
              </w:rPr>
              <w:t>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lang w:val="en-US" w:eastAsia="zh-CN"/>
              </w:rPr>
            </w:pPr>
            <w:r>
              <w:rPr>
                <w:rFonts w:hint="eastAsia"/>
                <w:lang w:val="en-US" w:eastAsia="zh-CN"/>
              </w:rPr>
              <w:t>第二次访谈</w:t>
            </w:r>
          </w:p>
        </w:tc>
        <w:tc>
          <w:tcPr>
            <w:tcW w:w="4261" w:type="dxa"/>
          </w:tcPr>
          <w:p>
            <w:pPr>
              <w:rPr>
                <w:rFonts w:hint="eastAsia"/>
                <w:lang w:val="en-US" w:eastAsia="zh-CN"/>
              </w:rPr>
            </w:pPr>
            <w:r>
              <w:rPr>
                <w:rFonts w:hint="eastAsia"/>
                <w:lang w:val="en-US" w:eastAsia="zh-CN"/>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rFonts w:hint="eastAsia"/>
                <w:lang w:val="en-US" w:eastAsia="zh-CN"/>
              </w:rPr>
            </w:pPr>
            <w:r>
              <w:rPr>
                <w:rFonts w:hint="eastAsia"/>
                <w:lang w:val="en-US" w:eastAsia="zh-CN"/>
              </w:rPr>
              <w:t>撰写《软件需求规格说明书》</w:t>
            </w:r>
          </w:p>
        </w:tc>
        <w:tc>
          <w:tcPr>
            <w:tcW w:w="4261" w:type="dxa"/>
          </w:tcPr>
          <w:p>
            <w:pPr>
              <w:rPr>
                <w:rFonts w:hint="eastAsia"/>
                <w:lang w:val="en-US" w:eastAsia="zh-CN"/>
              </w:rPr>
            </w:pPr>
            <w:r>
              <w:rPr>
                <w:rFonts w:hint="eastAsia"/>
                <w:lang w:val="en-US" w:eastAsia="zh-CN"/>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rPr>
                <w:rFonts w:hint="eastAsia"/>
                <w:lang w:val="en-US" w:eastAsia="zh-CN"/>
              </w:rPr>
            </w:pPr>
            <w:r>
              <w:rPr>
                <w:rFonts w:hint="eastAsia"/>
                <w:lang w:val="en-US" w:eastAsia="zh-CN"/>
              </w:rPr>
              <w:t>*撰写《系统设计计划》</w:t>
            </w:r>
          </w:p>
          <w:p>
            <w:pPr>
              <w:rPr>
                <w:rFonts w:hint="eastAsia"/>
                <w:lang w:val="en-US" w:eastAsia="zh-CN"/>
              </w:rPr>
            </w:pPr>
            <w:r>
              <w:rPr>
                <w:rFonts w:hint="eastAsia"/>
                <w:lang w:val="en-US" w:eastAsia="zh-CN"/>
              </w:rPr>
              <w:t>撰写《需求变更控制会章程》</w:t>
            </w:r>
          </w:p>
        </w:tc>
        <w:tc>
          <w:tcPr>
            <w:tcW w:w="4261" w:type="dxa"/>
          </w:tcPr>
          <w:p>
            <w:pPr>
              <w:rPr>
                <w:rFonts w:hint="eastAsia"/>
                <w:lang w:val="en-US" w:eastAsia="zh-CN"/>
              </w:rPr>
            </w:pPr>
            <w:r>
              <w:rPr>
                <w:rFonts w:hint="eastAsia"/>
                <w:lang w:val="en-US" w:eastAsia="zh-CN"/>
              </w:rPr>
              <w:t>12.10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*撰写《系统编码与实现计划》</w:t>
            </w:r>
          </w:p>
          <w:p>
            <w:pPr>
              <w:rPr>
                <w:rFonts w:hint="eastAsia"/>
                <w:lang w:val="en-US" w:eastAsia="zh-CN"/>
              </w:rPr>
            </w:pPr>
            <w:r>
              <w:rPr>
                <w:rFonts w:hint="eastAsia"/>
                <w:lang w:val="en-US" w:eastAsia="zh-CN"/>
              </w:rPr>
              <w:t>*撰写《测试计划》</w:t>
            </w:r>
          </w:p>
        </w:tc>
        <w:tc>
          <w:tcPr>
            <w:tcW w:w="4261" w:type="dxa"/>
          </w:tcPr>
          <w:p>
            <w:pPr>
              <w:rPr>
                <w:rFonts w:hint="eastAsia"/>
                <w:lang w:val="en-US" w:eastAsia="zh-CN"/>
              </w:rPr>
            </w:pPr>
            <w:r>
              <w:rPr>
                <w:rFonts w:hint="eastAsia"/>
                <w:lang w:val="en-US" w:eastAsia="zh-CN"/>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撰写《需求变更控制文档》</w:t>
            </w:r>
          </w:p>
          <w:p>
            <w:pPr>
              <w:rPr>
                <w:rFonts w:hint="eastAsia"/>
                <w:lang w:val="en-US" w:eastAsia="zh-CN"/>
              </w:rPr>
            </w:pPr>
            <w:r>
              <w:rPr>
                <w:rFonts w:hint="eastAsia"/>
                <w:lang w:val="en-US" w:eastAsia="zh-CN"/>
              </w:rPr>
              <w:t>*撰写《用户手册》</w:t>
            </w:r>
          </w:p>
        </w:tc>
        <w:tc>
          <w:tcPr>
            <w:tcW w:w="4261" w:type="dxa"/>
          </w:tcPr>
          <w:p>
            <w:pPr>
              <w:rPr>
                <w:rFonts w:hint="eastAsia"/>
                <w:lang w:val="en-US" w:eastAsia="zh-CN"/>
              </w:rPr>
            </w:pPr>
            <w:r>
              <w:rPr>
                <w:rFonts w:hint="eastAsia"/>
                <w:lang w:val="en-US" w:eastAsia="zh-CN"/>
              </w:rPr>
              <w:t>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4261" w:type="dxa"/>
            <w:vAlign w:val="top"/>
          </w:tcPr>
          <w:p>
            <w:pPr>
              <w:rPr>
                <w:rFonts w:hint="eastAsia"/>
                <w:lang w:val="en-US" w:eastAsia="zh-CN"/>
              </w:rPr>
            </w:pPr>
            <w:r>
              <w:rPr>
                <w:rFonts w:hint="eastAsia"/>
                <w:lang w:val="en-US" w:eastAsia="zh-CN"/>
              </w:rPr>
              <w:t>第三次访谈</w:t>
            </w:r>
          </w:p>
        </w:tc>
        <w:tc>
          <w:tcPr>
            <w:tcW w:w="4261" w:type="dxa"/>
          </w:tcPr>
          <w:p>
            <w:pPr>
              <w:rPr>
                <w:rFonts w:hint="eastAsia"/>
                <w:lang w:val="en-US" w:eastAsia="zh-CN"/>
              </w:rPr>
            </w:pPr>
            <w:r>
              <w:rPr>
                <w:rFonts w:hint="eastAsia"/>
                <w:lang w:val="en-US" w:eastAsia="zh-CN"/>
              </w:rPr>
              <w:t>12.23</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撰写《软件概要设计说明书》</w:t>
            </w:r>
          </w:p>
          <w:p>
            <w:pPr>
              <w:rPr>
                <w:rFonts w:hint="eastAsia"/>
                <w:lang w:val="en-US" w:eastAsia="zh-CN"/>
              </w:rPr>
            </w:pPr>
            <w:r>
              <w:rPr>
                <w:rFonts w:hint="eastAsia"/>
                <w:lang w:val="en-US" w:eastAsia="zh-CN"/>
              </w:rPr>
              <w:t>*撰写《测试报告》</w:t>
            </w:r>
          </w:p>
          <w:p>
            <w:pPr>
              <w:rPr>
                <w:rFonts w:hint="eastAsia"/>
                <w:lang w:val="en-US" w:eastAsia="zh-CN"/>
              </w:rPr>
            </w:pPr>
            <w:r>
              <w:rPr>
                <w:rFonts w:hint="eastAsia"/>
                <w:lang w:val="en-US" w:eastAsia="zh-CN"/>
              </w:rPr>
              <w:t>*撰写《工程部署计划》</w:t>
            </w:r>
          </w:p>
          <w:p>
            <w:pPr>
              <w:rPr>
                <w:rFonts w:hint="eastAsia"/>
                <w:lang w:val="en-US" w:eastAsia="zh-CN"/>
              </w:rPr>
            </w:pPr>
            <w:r>
              <w:rPr>
                <w:rFonts w:hint="eastAsia"/>
                <w:lang w:val="en-US" w:eastAsia="zh-CN"/>
              </w:rPr>
              <w:t>*撰写《培训计划》</w:t>
            </w:r>
          </w:p>
          <w:p>
            <w:pPr>
              <w:rPr>
                <w:rFonts w:hint="eastAsia"/>
                <w:lang w:val="en-US" w:eastAsia="zh-CN"/>
              </w:rPr>
            </w:pPr>
            <w:r>
              <w:rPr>
                <w:rFonts w:hint="eastAsia"/>
                <w:lang w:val="en-US" w:eastAsia="zh-CN"/>
              </w:rPr>
              <w:t>*撰写《系统维护计划》</w:t>
            </w:r>
          </w:p>
        </w:tc>
        <w:tc>
          <w:tcPr>
            <w:tcW w:w="4261" w:type="dxa"/>
          </w:tcPr>
          <w:p>
            <w:pPr>
              <w:rPr>
                <w:rFonts w:hint="eastAsia"/>
                <w:lang w:val="en-US" w:eastAsia="zh-CN"/>
              </w:rPr>
            </w:pPr>
            <w:r>
              <w:rPr>
                <w:rFonts w:hint="eastAsia"/>
                <w:lang w:val="en-US" w:eastAsia="zh-CN"/>
              </w:rPr>
              <w:t>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撰写《项目总结报告》</w:t>
            </w:r>
          </w:p>
        </w:tc>
        <w:tc>
          <w:tcPr>
            <w:tcW w:w="4261" w:type="dxa"/>
          </w:tcPr>
          <w:p>
            <w:pPr>
              <w:rPr>
                <w:rFonts w:hint="eastAsia"/>
                <w:lang w:val="en-US" w:eastAsia="zh-CN"/>
              </w:rPr>
            </w:pPr>
            <w:r>
              <w:rPr>
                <w:rFonts w:hint="eastAsia"/>
                <w:lang w:val="en-US" w:eastAsia="zh-CN"/>
              </w:rPr>
              <w:t>01.07</w:t>
            </w:r>
          </w:p>
        </w:tc>
      </w:tr>
    </w:tbl>
    <w:p>
      <w:pPr>
        <w:rPr>
          <w:rFonts w:hint="eastAsia"/>
          <w:lang w:val="en-US" w:eastAsia="zh-CN"/>
        </w:rPr>
      </w:pPr>
      <w:r>
        <w:rPr>
          <w:rFonts w:hint="eastAsia"/>
          <w:lang w:val="en-US" w:eastAsia="zh-CN"/>
        </w:rPr>
        <w:t>注：所有有（*）标志的文档均尽量完成，但不强制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sz w:val="32"/>
          <w:szCs w:val="32"/>
        </w:rPr>
      </w:pPr>
      <w:bookmarkStart w:id="16" w:name="_Toc30137"/>
      <w:r>
        <w:rPr>
          <w:rFonts w:hint="eastAsia"/>
          <w:sz w:val="32"/>
          <w:szCs w:val="32"/>
        </w:rPr>
        <w:t>范围管理计划</w:t>
      </w:r>
      <w:bookmarkEnd w:id="16"/>
    </w:p>
    <w:p>
      <w:pPr>
        <w:rPr>
          <w:rFonts w:hint="eastAsia"/>
          <w:lang w:val="en-US" w:eastAsia="zh-CN"/>
        </w:rPr>
      </w:pPr>
      <w:r>
        <w:rPr>
          <w:rFonts w:hint="eastAsia"/>
          <w:lang w:val="en-US" w:eastAsia="zh-CN"/>
        </w:rPr>
        <w:t>网站的范围：信息发布、资料管理、在线论坛</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lang w:val="en-US" w:eastAsia="zh-CN"/>
              </w:rPr>
              <w:t>开发阶段</w:t>
            </w:r>
          </w:p>
        </w:tc>
        <w:tc>
          <w:tcPr>
            <w:tcW w:w="4261" w:type="dxa"/>
          </w:tcPr>
          <w:p>
            <w:pPr>
              <w:rPr>
                <w:rFonts w:hint="eastAsia"/>
                <w:vertAlign w:val="baseline"/>
                <w:lang w:val="en-US" w:eastAsia="zh-CN"/>
              </w:rPr>
            </w:pPr>
            <w:r>
              <w:rPr>
                <w:rFonts w:hint="eastAsia"/>
                <w:vertAlign w:val="baseline"/>
                <w:lang w:val="en-US" w:eastAsia="zh-CN"/>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技能培训</w:t>
            </w:r>
          </w:p>
        </w:tc>
        <w:tc>
          <w:tcPr>
            <w:tcW w:w="4261" w:type="dxa"/>
          </w:tcPr>
          <w:p>
            <w:pPr>
              <w:rPr>
                <w:rFonts w:hint="eastAsia"/>
                <w:vertAlign w:val="baseline"/>
                <w:lang w:val="en-US" w:eastAsia="zh-CN"/>
              </w:rPr>
            </w:pPr>
            <w:r>
              <w:rPr>
                <w:rFonts w:hint="eastAsia"/>
                <w:vertAlign w:val="baseline"/>
                <w:lang w:val="en-US" w:eastAsia="zh-CN"/>
              </w:rPr>
              <w:t>培训开发人员、学习相关语言模块</w:t>
            </w:r>
          </w:p>
          <w:p>
            <w:pPr>
              <w:rPr>
                <w:rFonts w:hint="eastAsia"/>
                <w:vertAlign w:val="baseline"/>
                <w:lang w:val="en-US" w:eastAsia="zh-CN"/>
              </w:rPr>
            </w:pPr>
            <w:r>
              <w:rPr>
                <w:rFonts w:hint="eastAsia"/>
                <w:vertAlign w:val="baseline"/>
                <w:lang w:val="en-US" w:eastAsia="zh-CN"/>
              </w:rPr>
              <w:t>培训需求分析师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需求获取</w:t>
            </w:r>
          </w:p>
        </w:tc>
        <w:tc>
          <w:tcPr>
            <w:tcW w:w="4261" w:type="dxa"/>
          </w:tcPr>
          <w:p>
            <w:pPr>
              <w:rPr>
                <w:rFonts w:hint="eastAsia"/>
                <w:vertAlign w:val="baseline"/>
                <w:lang w:val="en-US" w:eastAsia="zh-CN"/>
              </w:rPr>
            </w:pPr>
            <w:r>
              <w:rPr>
                <w:rFonts w:hint="eastAsia"/>
                <w:vertAlign w:val="baseline"/>
                <w:lang w:val="en-US" w:eastAsia="zh-CN"/>
              </w:rPr>
              <w:t>定义需求开发过程</w:t>
            </w:r>
          </w:p>
          <w:p>
            <w:pPr>
              <w:rPr>
                <w:rFonts w:hint="eastAsia"/>
                <w:vertAlign w:val="baseline"/>
                <w:lang w:val="en-US" w:eastAsia="zh-CN"/>
              </w:rPr>
            </w:pPr>
            <w:r>
              <w:rPr>
                <w:rFonts w:hint="eastAsia"/>
                <w:vertAlign w:val="baseline"/>
                <w:lang w:val="en-US" w:eastAsia="zh-CN"/>
              </w:rPr>
              <w:t>确定用户群</w:t>
            </w:r>
          </w:p>
          <w:p>
            <w:pPr>
              <w:rPr>
                <w:rFonts w:hint="eastAsia"/>
                <w:vertAlign w:val="baseline"/>
                <w:lang w:val="en-US" w:eastAsia="zh-CN"/>
              </w:rPr>
            </w:pPr>
            <w:r>
              <w:rPr>
                <w:rFonts w:hint="eastAsia"/>
                <w:vertAlign w:val="baseline"/>
                <w:lang w:val="en-US" w:eastAsia="zh-CN"/>
              </w:rPr>
              <w:t>选择用户代表人元进行相关访谈确定用例</w:t>
            </w:r>
          </w:p>
          <w:p>
            <w:pPr>
              <w:rPr>
                <w:rFonts w:hint="eastAsia"/>
                <w:vertAlign w:val="baseline"/>
                <w:lang w:val="en-US" w:eastAsia="zh-CN"/>
              </w:rPr>
            </w:pPr>
            <w:r>
              <w:rPr>
                <w:rFonts w:hint="eastAsia"/>
                <w:vertAlign w:val="baseline"/>
                <w:lang w:val="en-US" w:eastAsia="zh-CN"/>
              </w:rPr>
              <w:t>确定系统时间和响应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需求分析</w:t>
            </w:r>
          </w:p>
        </w:tc>
        <w:tc>
          <w:tcPr>
            <w:tcW w:w="4261" w:type="dxa"/>
          </w:tcPr>
          <w:p>
            <w:pPr>
              <w:rPr>
                <w:rFonts w:hint="eastAsia"/>
                <w:vertAlign w:val="baseline"/>
                <w:lang w:val="en-US" w:eastAsia="zh-CN"/>
              </w:rPr>
            </w:pPr>
            <w:r>
              <w:rPr>
                <w:rFonts w:hint="eastAsia"/>
                <w:vertAlign w:val="baseline"/>
                <w:lang w:val="en-US" w:eastAsia="zh-CN"/>
              </w:rPr>
              <w:t>绘制UML图</w:t>
            </w:r>
          </w:p>
          <w:p>
            <w:pPr>
              <w:rPr>
                <w:rFonts w:hint="eastAsia"/>
                <w:vertAlign w:val="baseline"/>
                <w:lang w:val="en-US" w:eastAsia="zh-CN"/>
              </w:rPr>
            </w:pPr>
            <w:r>
              <w:rPr>
                <w:rFonts w:hint="eastAsia"/>
                <w:vertAlign w:val="baseline"/>
                <w:lang w:val="en-US" w:eastAsia="zh-CN"/>
              </w:rPr>
              <w:t>创建用户界面和原型</w:t>
            </w:r>
          </w:p>
          <w:p>
            <w:pPr>
              <w:rPr>
                <w:rFonts w:hint="eastAsia"/>
                <w:vertAlign w:val="baseline"/>
                <w:lang w:val="en-US" w:eastAsia="zh-CN"/>
              </w:rPr>
            </w:pPr>
            <w:r>
              <w:rPr>
                <w:rFonts w:hint="eastAsia"/>
                <w:vertAlign w:val="baseline"/>
                <w:lang w:val="en-US" w:eastAsia="zh-CN"/>
              </w:rPr>
              <w:t>分析需求可行性</w:t>
            </w:r>
          </w:p>
          <w:p>
            <w:pPr>
              <w:rPr>
                <w:rFonts w:hint="eastAsia"/>
                <w:vertAlign w:val="baseline"/>
                <w:lang w:val="en-US" w:eastAsia="zh-CN"/>
              </w:rPr>
            </w:pPr>
            <w:r>
              <w:rPr>
                <w:rFonts w:hint="eastAsia"/>
                <w:vertAlign w:val="baseline"/>
                <w:lang w:val="en-US" w:eastAsia="zh-CN"/>
              </w:rPr>
              <w:t>需求建模</w:t>
            </w:r>
          </w:p>
          <w:p>
            <w:pPr>
              <w:rPr>
                <w:rFonts w:hint="eastAsia"/>
                <w:vertAlign w:val="baseline"/>
                <w:lang w:val="en-US" w:eastAsia="zh-CN"/>
              </w:rPr>
            </w:pPr>
            <w:r>
              <w:rPr>
                <w:rFonts w:hint="eastAsia"/>
                <w:vertAlign w:val="baseline"/>
                <w:lang w:val="en-US" w:eastAsia="zh-CN"/>
              </w:rPr>
              <w:t>创建数据字典</w:t>
            </w:r>
          </w:p>
          <w:p>
            <w:pPr>
              <w:rPr>
                <w:rFonts w:hint="eastAsia"/>
                <w:vertAlign w:val="baseline"/>
                <w:lang w:val="en-US" w:eastAsia="zh-CN"/>
              </w:rPr>
            </w:pPr>
            <w:r>
              <w:rPr>
                <w:rFonts w:hint="eastAsia"/>
                <w:vertAlign w:val="baseline"/>
                <w:lang w:val="en-US" w:eastAsia="zh-CN"/>
              </w:rPr>
              <w:t>需求分解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规格说明</w:t>
            </w:r>
          </w:p>
        </w:tc>
        <w:tc>
          <w:tcPr>
            <w:tcW w:w="4261" w:type="dxa"/>
          </w:tcPr>
          <w:p>
            <w:pPr>
              <w:rPr>
                <w:rFonts w:hint="eastAsia"/>
                <w:vertAlign w:val="baseline"/>
                <w:lang w:val="en-US" w:eastAsia="zh-CN"/>
              </w:rPr>
            </w:pPr>
            <w:r>
              <w:rPr>
                <w:rFonts w:hint="eastAsia"/>
                <w:vertAlign w:val="baseline"/>
                <w:lang w:val="en-US" w:eastAsia="zh-CN"/>
              </w:rPr>
              <w:t>确定需求来源</w:t>
            </w:r>
          </w:p>
          <w:p>
            <w:pPr>
              <w:rPr>
                <w:rFonts w:hint="eastAsia"/>
                <w:vertAlign w:val="baseline"/>
                <w:lang w:val="en-US" w:eastAsia="zh-CN"/>
              </w:rPr>
            </w:pPr>
            <w:r>
              <w:rPr>
                <w:rFonts w:hint="eastAsia"/>
                <w:vertAlign w:val="baseline"/>
                <w:lang w:val="en-US" w:eastAsia="zh-CN"/>
              </w:rPr>
              <w:t>需求分配唯一标号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需求验证</w:t>
            </w:r>
          </w:p>
        </w:tc>
        <w:tc>
          <w:tcPr>
            <w:tcW w:w="4261" w:type="dxa"/>
          </w:tcPr>
          <w:p>
            <w:pPr>
              <w:rPr>
                <w:rFonts w:hint="eastAsia"/>
                <w:vertAlign w:val="baseline"/>
                <w:lang w:val="en-US" w:eastAsia="zh-CN"/>
              </w:rPr>
            </w:pPr>
            <w:r>
              <w:rPr>
                <w:rFonts w:hint="eastAsia"/>
                <w:vertAlign w:val="baseline"/>
                <w:lang w:val="en-US" w:eastAsia="zh-CN"/>
              </w:rPr>
              <w:t>审查需求文档</w:t>
            </w:r>
          </w:p>
          <w:p>
            <w:pPr>
              <w:rPr>
                <w:rFonts w:hint="eastAsia"/>
                <w:vertAlign w:val="baseline"/>
                <w:lang w:val="en-US" w:eastAsia="zh-CN"/>
              </w:rPr>
            </w:pPr>
            <w:r>
              <w:rPr>
                <w:rFonts w:hint="eastAsia"/>
                <w:vertAlign w:val="baseline"/>
                <w:lang w:val="en-US" w:eastAsia="zh-CN"/>
              </w:rPr>
              <w:t>测试需求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需求管理</w:t>
            </w:r>
          </w:p>
        </w:tc>
        <w:tc>
          <w:tcPr>
            <w:tcW w:w="4261" w:type="dxa"/>
          </w:tcPr>
          <w:p>
            <w:pPr>
              <w:rPr>
                <w:rFonts w:hint="eastAsia"/>
                <w:vertAlign w:val="baseline"/>
                <w:lang w:val="en-US" w:eastAsia="zh-CN"/>
              </w:rPr>
            </w:pPr>
            <w:r>
              <w:rPr>
                <w:rFonts w:hint="eastAsia"/>
                <w:vertAlign w:val="baseline"/>
                <w:lang w:val="en-US" w:eastAsia="zh-CN"/>
              </w:rPr>
              <w:t>定义需求变更控制过程</w:t>
            </w:r>
          </w:p>
          <w:p>
            <w:pPr>
              <w:rPr>
                <w:rFonts w:hint="eastAsia"/>
                <w:vertAlign w:val="baseline"/>
                <w:lang w:val="en-US" w:eastAsia="zh-CN"/>
              </w:rPr>
            </w:pPr>
            <w:r>
              <w:rPr>
                <w:rFonts w:hint="eastAsia"/>
                <w:vertAlign w:val="baseline"/>
                <w:lang w:val="en-US" w:eastAsia="zh-CN"/>
              </w:rPr>
              <w:t>使用需求管理工具</w:t>
            </w:r>
          </w:p>
          <w:p>
            <w:pPr>
              <w:rPr>
                <w:rFonts w:hint="eastAsia"/>
                <w:vertAlign w:val="baseline"/>
                <w:lang w:val="en-US" w:eastAsia="zh-CN"/>
              </w:rPr>
            </w:pPr>
            <w:r>
              <w:rPr>
                <w:rFonts w:hint="eastAsia"/>
                <w:vertAlign w:val="baseline"/>
                <w:lang w:val="en-US" w:eastAsia="zh-CN"/>
              </w:rPr>
              <w:t>组织需求变更研讨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lang w:val="en-US" w:eastAsia="zh-CN"/>
              </w:rPr>
            </w:pPr>
            <w:r>
              <w:rPr>
                <w:rFonts w:hint="eastAsia"/>
                <w:vertAlign w:val="baseline"/>
                <w:lang w:val="en-US" w:eastAsia="zh-CN"/>
              </w:rPr>
              <w:t>项目管理</w:t>
            </w:r>
          </w:p>
        </w:tc>
        <w:tc>
          <w:tcPr>
            <w:tcW w:w="4261" w:type="dxa"/>
          </w:tcPr>
          <w:p>
            <w:pPr>
              <w:rPr>
                <w:rFonts w:hint="eastAsia"/>
                <w:vertAlign w:val="baseline"/>
                <w:lang w:val="en-US" w:eastAsia="zh-CN"/>
              </w:rPr>
            </w:pPr>
            <w:r>
              <w:rPr>
                <w:rFonts w:hint="eastAsia"/>
                <w:vertAlign w:val="baseline"/>
                <w:lang w:val="en-US" w:eastAsia="zh-CN"/>
              </w:rPr>
              <w:t>选择合适的软件开发周期</w:t>
            </w:r>
          </w:p>
          <w:p>
            <w:pPr>
              <w:rPr>
                <w:rFonts w:hint="eastAsia"/>
                <w:vertAlign w:val="baseline"/>
                <w:lang w:val="en-US" w:eastAsia="zh-CN"/>
              </w:rPr>
            </w:pPr>
            <w:r>
              <w:rPr>
                <w:rFonts w:hint="eastAsia"/>
                <w:vertAlign w:val="baseline"/>
                <w:lang w:val="en-US" w:eastAsia="zh-CN"/>
              </w:rPr>
              <w:t>根据需求制定项目计划</w:t>
            </w:r>
          </w:p>
        </w:tc>
      </w:tr>
    </w:tbl>
    <w:p>
      <w:pPr>
        <w:rPr>
          <w:rFonts w:hint="eastAsia"/>
          <w:lang w:val="en-US" w:eastAsia="zh-CN"/>
        </w:rPr>
      </w:pPr>
    </w:p>
    <w:p>
      <w:pPr>
        <w:pStyle w:val="2"/>
        <w:numPr>
          <w:numId w:val="0"/>
        </w:numPr>
        <w:ind w:leftChars="0"/>
        <w:rPr>
          <w:sz w:val="32"/>
          <w:szCs w:val="32"/>
        </w:rPr>
      </w:pPr>
    </w:p>
    <w:p>
      <w:pPr>
        <w:rPr>
          <w:sz w:val="32"/>
          <w:szCs w:val="32"/>
        </w:rPr>
      </w:pPr>
    </w:p>
    <w:p>
      <w:pPr>
        <w:rPr>
          <w:sz w:val="32"/>
          <w:szCs w:val="32"/>
        </w:rPr>
      </w:pPr>
    </w:p>
    <w:p>
      <w:pPr>
        <w:rPr>
          <w:sz w:val="32"/>
          <w:szCs w:val="32"/>
        </w:rPr>
      </w:pPr>
    </w:p>
    <w:p>
      <w:pPr>
        <w:rPr>
          <w:sz w:val="32"/>
          <w:szCs w:val="32"/>
        </w:rPr>
      </w:pPr>
    </w:p>
    <w:p>
      <w:pPr>
        <w:pStyle w:val="2"/>
        <w:numPr>
          <w:ilvl w:val="0"/>
          <w:numId w:val="1"/>
        </w:numPr>
        <w:rPr>
          <w:sz w:val="32"/>
          <w:szCs w:val="32"/>
        </w:rPr>
      </w:pPr>
      <w:bookmarkStart w:id="17" w:name="_Toc9375"/>
      <w:r>
        <w:rPr>
          <w:rFonts w:hint="eastAsia"/>
          <w:sz w:val="32"/>
          <w:szCs w:val="32"/>
        </w:rPr>
        <w:t>成本管理计划</w:t>
      </w:r>
      <w:bookmarkEnd w:id="17"/>
    </w:p>
    <w:p>
      <w:pPr>
        <w:ind w:firstLine="420" w:firstLineChars="0"/>
      </w:pPr>
      <w:r>
        <w:rPr>
          <w:rFonts w:hint="eastAsia"/>
        </w:rPr>
        <w:t>开发组人数：5人</w:t>
      </w:r>
    </w:p>
    <w:p>
      <w:pPr>
        <w:ind w:firstLine="420" w:firstLineChars="0"/>
      </w:pPr>
      <w:r>
        <w:rPr>
          <w:rFonts w:hint="eastAsia"/>
        </w:rPr>
        <w:t>项目开发时间：4个月</w:t>
      </w:r>
    </w:p>
    <w:p>
      <w:pPr>
        <w:ind w:firstLine="420" w:firstLineChars="0"/>
      </w:pPr>
      <w:r>
        <w:rPr>
          <w:rFonts w:hint="eastAsia"/>
        </w:rPr>
        <w:t>项目开发需求工程阶段经费预算表如下：</w:t>
      </w:r>
    </w:p>
    <w:tbl>
      <w:tblPr>
        <w:tblStyle w:val="11"/>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7"/>
        <w:gridCol w:w="3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开销内容</w:t>
            </w:r>
          </w:p>
        </w:tc>
        <w:tc>
          <w:tcPr>
            <w:tcW w:w="3979" w:type="dxa"/>
          </w:tcPr>
          <w:p>
            <w:pPr>
              <w:rPr>
                <w:rFonts w:hint="eastAsia"/>
              </w:rPr>
            </w:pPr>
            <w:r>
              <w:rPr>
                <w:rFonts w:hint="eastAsia"/>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项目开发组每周会议</w:t>
            </w:r>
          </w:p>
        </w:tc>
        <w:tc>
          <w:tcPr>
            <w:tcW w:w="3979"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开发活动场地费用</w:t>
            </w:r>
          </w:p>
        </w:tc>
        <w:tc>
          <w:tcPr>
            <w:tcW w:w="3979"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需求获取访谈</w:t>
            </w:r>
          </w:p>
        </w:tc>
        <w:tc>
          <w:tcPr>
            <w:tcW w:w="3979"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项目开发人员饮食提供</w:t>
            </w:r>
          </w:p>
        </w:tc>
        <w:tc>
          <w:tcPr>
            <w:tcW w:w="3979" w:type="dxa"/>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57" w:type="dxa"/>
          </w:tcPr>
          <w:p>
            <w:pPr>
              <w:rPr>
                <w:rFonts w:hint="eastAsia"/>
              </w:rPr>
            </w:pPr>
            <w:r>
              <w:rPr>
                <w:rFonts w:hint="eastAsia"/>
              </w:rPr>
              <w:t>总价</w:t>
            </w:r>
          </w:p>
        </w:tc>
        <w:tc>
          <w:tcPr>
            <w:tcW w:w="3979" w:type="dxa"/>
          </w:tcPr>
          <w:p>
            <w:pPr>
              <w:rPr>
                <w:rFonts w:hint="eastAsia"/>
              </w:rPr>
            </w:pPr>
            <w:r>
              <w:rPr>
                <w:rFonts w:hint="eastAsia"/>
              </w:rPr>
              <w:t>0</w:t>
            </w:r>
          </w:p>
        </w:tc>
      </w:tr>
    </w:tbl>
    <w:p>
      <w:pPr>
        <w:pStyle w:val="12"/>
        <w:ind w:left="360" w:firstLine="0" w:firstLineChars="0"/>
        <w:rPr>
          <w:rFonts w:hint="eastAsia"/>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ind w:left="0" w:leftChars="0" w:firstLine="0" w:firstLineChars="0"/>
        <w:rPr>
          <w:rFonts w:hint="eastAsia" w:eastAsia="黑体"/>
          <w:lang w:eastAsia="zh-CN"/>
        </w:rPr>
      </w:pPr>
    </w:p>
    <w:p>
      <w:pPr>
        <w:pStyle w:val="5"/>
        <w:rPr>
          <w:rFonts w:hint="eastAsia" w:eastAsia="黑体"/>
          <w:lang w:eastAsia="zh-CN"/>
        </w:rPr>
      </w:pPr>
    </w:p>
    <w:p>
      <w:pPr>
        <w:pStyle w:val="5"/>
        <w:rPr>
          <w:rFonts w:hint="eastAsia" w:eastAsia="黑体"/>
          <w:lang w:eastAsia="zh-CN"/>
        </w:rPr>
      </w:pPr>
    </w:p>
    <w:p>
      <w:pPr>
        <w:pStyle w:val="5"/>
        <w:rPr>
          <w:rFonts w:hint="eastAsia" w:eastAsia="黑体"/>
          <w:lang w:eastAsia="zh-CN"/>
        </w:rPr>
      </w:pPr>
    </w:p>
    <w:p>
      <w:pPr>
        <w:pStyle w:val="5"/>
        <w:rPr>
          <w:rFonts w:hint="eastAsia" w:eastAsia="黑体"/>
          <w:lang w:eastAsia="zh-CN"/>
        </w:rPr>
      </w:pPr>
    </w:p>
    <w:p>
      <w:pPr>
        <w:pStyle w:val="5"/>
        <w:rPr>
          <w:rFonts w:hint="eastAsia" w:eastAsia="黑体"/>
          <w:lang w:eastAsia="zh-CN"/>
        </w:rPr>
      </w:pPr>
    </w:p>
    <w:p>
      <w:pPr>
        <w:pStyle w:val="5"/>
        <w:rPr>
          <w:rFonts w:hint="eastAsia" w:eastAsia="黑体"/>
          <w:lang w:eastAsia="zh-CN"/>
        </w:rPr>
      </w:pPr>
    </w:p>
    <w:p>
      <w:pPr>
        <w:pStyle w:val="3"/>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3"/>
      </w:pPr>
      <w:bookmarkStart w:id="18" w:name="_Toc12926"/>
      <w:r>
        <w:rPr>
          <w:rFonts w:hint="eastAsia"/>
        </w:rPr>
        <w:t>6</w:t>
      </w:r>
      <w:r>
        <w:rPr>
          <w:rStyle w:val="15"/>
          <w:rFonts w:hint="eastAsia"/>
          <w:sz w:val="32"/>
          <w:szCs w:val="32"/>
        </w:rPr>
        <w:t>．质量管理计划</w:t>
      </w:r>
      <w:bookmarkEnd w:id="18"/>
    </w:p>
    <w:p>
      <w:pPr>
        <w:pStyle w:val="5"/>
      </w:pPr>
      <w:r>
        <w:rPr>
          <w:rFonts w:hint="eastAsia"/>
        </w:rPr>
        <w:t>该系统适用于教学、交流，系统用户可以分为四类，管理员、教师、学生、游客。</w:t>
      </w:r>
    </w:p>
    <w:p>
      <w:pPr>
        <w:pStyle w:val="3"/>
        <w:ind w:firstLine="420" w:firstLineChars="0"/>
        <w:rPr>
          <w:sz w:val="24"/>
          <w:szCs w:val="24"/>
        </w:rPr>
      </w:pPr>
      <w:bookmarkStart w:id="19" w:name="_Toc6300"/>
      <w:r>
        <w:rPr>
          <w:rFonts w:hint="eastAsia"/>
          <w:sz w:val="24"/>
          <w:szCs w:val="24"/>
        </w:rPr>
        <w:t>6.1管理员需求</w:t>
      </w:r>
      <w:bookmarkEnd w:id="19"/>
    </w:p>
    <w:p>
      <w:pPr>
        <w:numPr>
          <w:ilvl w:val="0"/>
          <w:numId w:val="3"/>
        </w:numPr>
        <w:ind w:left="840" w:leftChars="0" w:hanging="420" w:firstLineChars="0"/>
        <w:rPr>
          <w:rFonts w:hint="default"/>
        </w:rPr>
      </w:pPr>
      <w:r>
        <w:rPr>
          <w:rFonts w:hint="default"/>
        </w:rPr>
        <w:t>管理员负责其余用户身份管理，包括增删教师、学生</w:t>
      </w:r>
    </w:p>
    <w:p>
      <w:pPr>
        <w:numPr>
          <w:ilvl w:val="0"/>
          <w:numId w:val="3"/>
        </w:numPr>
        <w:ind w:left="840" w:leftChars="0" w:hanging="420" w:firstLineChars="0"/>
        <w:rPr>
          <w:rFonts w:hint="default"/>
        </w:rPr>
      </w:pPr>
      <w:r>
        <w:rPr>
          <w:rFonts w:hint="default"/>
        </w:rPr>
        <w:t>能够处理教师更改网站页面信息的要求</w:t>
      </w:r>
    </w:p>
    <w:p>
      <w:pPr>
        <w:numPr>
          <w:ilvl w:val="0"/>
          <w:numId w:val="3"/>
        </w:numPr>
        <w:ind w:left="840" w:leftChars="0" w:hanging="420" w:firstLineChars="0"/>
        <w:rPr>
          <w:rFonts w:hint="default"/>
        </w:rPr>
      </w:pPr>
      <w:r>
        <w:rPr>
          <w:rFonts w:hint="default"/>
        </w:rPr>
        <w:t>管理员相关操作需要留下记录</w:t>
      </w:r>
    </w:p>
    <w:p>
      <w:pPr>
        <w:numPr>
          <w:ilvl w:val="0"/>
          <w:numId w:val="3"/>
        </w:numPr>
        <w:ind w:left="840" w:leftChars="0" w:hanging="420" w:firstLineChars="0"/>
      </w:pPr>
      <w:r>
        <w:rPr>
          <w:rFonts w:hint="default"/>
        </w:rPr>
        <w:t>能够更新页面上的相关链接</w:t>
      </w:r>
    </w:p>
    <w:p>
      <w:pPr>
        <w:pStyle w:val="6"/>
        <w:rPr>
          <w:rFonts w:ascii="黑体" w:eastAsia="黑体"/>
        </w:rPr>
      </w:pPr>
    </w:p>
    <w:p>
      <w:pPr>
        <w:pStyle w:val="3"/>
        <w:ind w:firstLine="420" w:firstLineChars="0"/>
        <w:rPr>
          <w:sz w:val="24"/>
          <w:szCs w:val="24"/>
        </w:rPr>
      </w:pPr>
      <w:bookmarkStart w:id="20" w:name="_Toc22716"/>
      <w:r>
        <w:rPr>
          <w:rFonts w:hint="eastAsia"/>
          <w:sz w:val="24"/>
          <w:szCs w:val="24"/>
        </w:rPr>
        <w:t>6.</w:t>
      </w:r>
      <w:r>
        <w:rPr>
          <w:sz w:val="24"/>
          <w:szCs w:val="24"/>
        </w:rPr>
        <w:t>2</w:t>
      </w:r>
      <w:r>
        <w:rPr>
          <w:rFonts w:hint="eastAsia"/>
          <w:sz w:val="24"/>
          <w:szCs w:val="24"/>
        </w:rPr>
        <w:t>教师需求</w:t>
      </w:r>
      <w:bookmarkEnd w:id="20"/>
    </w:p>
    <w:p>
      <w:pPr>
        <w:numPr>
          <w:ilvl w:val="0"/>
          <w:numId w:val="4"/>
        </w:numPr>
        <w:ind w:left="840" w:leftChars="0" w:hanging="420" w:firstLineChars="0"/>
      </w:pPr>
      <w:r>
        <w:rPr>
          <w:rFonts w:hint="default"/>
        </w:rPr>
        <w:t>网站上要有系统的课程介绍包括课时安排、教学计划、使用教材、国际国内背景、考核方式、和学生选这门课所需要的知识背景，以及大作业的介绍。并可以在以后增加另外课程的时候可以定制</w:t>
      </w:r>
    </w:p>
    <w:p>
      <w:pPr>
        <w:numPr>
          <w:ilvl w:val="0"/>
          <w:numId w:val="4"/>
        </w:numPr>
        <w:ind w:left="840" w:leftChars="0" w:hanging="420" w:firstLineChars="0"/>
      </w:pPr>
      <w:r>
        <w:rPr>
          <w:rFonts w:hint="default"/>
        </w:rPr>
        <w:t>网站要有教师介绍，对任课老师的以往教学、科研成果，及其教学风格、 出版书籍、所获荣誉等的介绍</w:t>
      </w:r>
    </w:p>
    <w:p>
      <w:pPr>
        <w:numPr>
          <w:ilvl w:val="0"/>
          <w:numId w:val="4"/>
        </w:numPr>
        <w:ind w:left="840" w:leftChars="0" w:hanging="420" w:firstLineChars="0"/>
        <w:rPr>
          <w:rFonts w:hint="default"/>
        </w:rPr>
      </w:pPr>
      <w:r>
        <w:rPr>
          <w:rFonts w:hint="default"/>
        </w:rPr>
        <w:t>课件、模板、参考资料、以往优秀作业、教学视频、音频资料下载， 并可以及时更新</w:t>
      </w:r>
      <w:r>
        <w:rPr>
          <w:rFonts w:hint="eastAsia"/>
          <w:lang w:eastAsia="zh-CN"/>
        </w:rPr>
        <w:t>，</w:t>
      </w:r>
      <w:r>
        <w:rPr>
          <w:rFonts w:hint="eastAsia"/>
          <w:lang w:val="en-US" w:eastAsia="zh-CN"/>
        </w:rPr>
        <w:t>同时希望能将资料的历史版本单独储存在一个目录下，能对资料的公开性进行管理</w:t>
      </w:r>
    </w:p>
    <w:p>
      <w:pPr>
        <w:numPr>
          <w:ilvl w:val="0"/>
          <w:numId w:val="4"/>
        </w:numPr>
        <w:ind w:left="840" w:leftChars="0" w:hanging="420" w:firstLineChars="0"/>
        <w:rPr>
          <w:rFonts w:hint="default"/>
        </w:rPr>
      </w:pPr>
      <w:r>
        <w:rPr>
          <w:rFonts w:hint="default"/>
        </w:rPr>
        <w:t>教师消息发布栏用于老师发布作业点评、临时课程变更等通知</w:t>
      </w:r>
    </w:p>
    <w:p>
      <w:pPr>
        <w:numPr>
          <w:ilvl w:val="0"/>
          <w:numId w:val="4"/>
        </w:numPr>
        <w:ind w:left="840" w:leftChars="0" w:hanging="420" w:firstLineChars="0"/>
      </w:pPr>
      <w:r>
        <w:rPr>
          <w:rFonts w:hint="default"/>
        </w:rPr>
        <w:t>网站上要有网站向导即使用指南</w:t>
      </w:r>
    </w:p>
    <w:p>
      <w:pPr>
        <w:numPr>
          <w:ilvl w:val="0"/>
          <w:numId w:val="4"/>
        </w:numPr>
        <w:ind w:left="840" w:leftChars="0" w:hanging="420" w:firstLineChars="0"/>
        <w:rPr>
          <w:rFonts w:hint="default"/>
        </w:rPr>
      </w:pPr>
      <w:r>
        <w:rPr>
          <w:rFonts w:hint="default"/>
        </w:rPr>
        <w:t>最新信息：公布老师最近的一些教学或外出交流的心得，以及网站一些最近更新信息的介绍</w:t>
      </w:r>
    </w:p>
    <w:p>
      <w:pPr>
        <w:numPr>
          <w:ilvl w:val="0"/>
          <w:numId w:val="4"/>
        </w:numPr>
        <w:ind w:left="840" w:leftChars="0" w:hanging="420" w:firstLineChars="0"/>
        <w:rPr>
          <w:rFonts w:hint="default"/>
        </w:rPr>
      </w:pPr>
      <w:r>
        <w:rPr>
          <w:rFonts w:hint="default"/>
        </w:rPr>
        <w:t>供专门的作业点评,作业完成情况跟踪的功能,对学生的作业,和课后作业讨论进行点评</w:t>
      </w:r>
      <w:r>
        <w:rPr>
          <w:rFonts w:hint="eastAsia"/>
          <w:lang w:eastAsia="zh-CN"/>
        </w:rPr>
        <w:t>，</w:t>
      </w:r>
      <w:r>
        <w:rPr>
          <w:rFonts w:hint="eastAsia"/>
          <w:lang w:val="en-US" w:eastAsia="zh-CN"/>
        </w:rPr>
        <w:t>同时希望在打分使提供回撤功能，即在发布成绩前能够修改成绩</w:t>
      </w:r>
    </w:p>
    <w:p>
      <w:pPr>
        <w:numPr>
          <w:ilvl w:val="0"/>
          <w:numId w:val="4"/>
        </w:numPr>
        <w:ind w:left="840" w:leftChars="0" w:hanging="420" w:firstLineChars="0"/>
        <w:rPr>
          <w:rFonts w:hint="default"/>
        </w:rPr>
      </w:pPr>
      <w:r>
        <w:rPr>
          <w:rFonts w:hint="default"/>
        </w:rPr>
        <w:t>具有对论坛内容进行管理的权限，可以发帖、回帖、删帖</w:t>
      </w:r>
    </w:p>
    <w:p>
      <w:pPr>
        <w:numPr>
          <w:ilvl w:val="0"/>
          <w:numId w:val="4"/>
        </w:numPr>
        <w:ind w:left="840" w:leftChars="0" w:hanging="420" w:firstLineChars="0"/>
        <w:rPr>
          <w:rFonts w:hint="default"/>
        </w:rPr>
      </w:pPr>
      <w:r>
        <w:rPr>
          <w:rFonts w:hint="eastAsia"/>
          <w:lang w:val="en-US" w:eastAsia="zh-CN"/>
        </w:rPr>
        <w:t>希望能够设置和教师功能有所区别的助教角色</w:t>
      </w:r>
    </w:p>
    <w:p>
      <w:pPr>
        <w:numPr>
          <w:ilvl w:val="0"/>
          <w:numId w:val="4"/>
        </w:numPr>
        <w:ind w:left="840" w:leftChars="0" w:hanging="420" w:firstLineChars="0"/>
        <w:rPr>
          <w:rFonts w:hint="default"/>
        </w:rPr>
      </w:pPr>
      <w:r>
        <w:rPr>
          <w:rFonts w:hint="eastAsia"/>
          <w:lang w:val="en-US" w:eastAsia="zh-CN"/>
        </w:rPr>
        <w:t>学生容量在100人以内</w:t>
      </w:r>
    </w:p>
    <w:p>
      <w:pPr>
        <w:numPr>
          <w:ilvl w:val="0"/>
          <w:numId w:val="4"/>
        </w:numPr>
        <w:ind w:left="840" w:leftChars="0" w:hanging="420" w:firstLineChars="0"/>
        <w:rPr>
          <w:rFonts w:hint="default"/>
        </w:rPr>
      </w:pPr>
      <w:r>
        <w:rPr>
          <w:rFonts w:hint="default"/>
        </w:rPr>
        <w:t>可以对游客流言进行回复</w:t>
      </w:r>
    </w:p>
    <w:p/>
    <w:p>
      <w:pPr>
        <w:pStyle w:val="3"/>
        <w:ind w:firstLine="420" w:firstLineChars="0"/>
        <w:rPr>
          <w:sz w:val="24"/>
          <w:szCs w:val="24"/>
        </w:rPr>
      </w:pPr>
      <w:bookmarkStart w:id="21" w:name="_Toc7134"/>
      <w:r>
        <w:rPr>
          <w:rFonts w:hint="eastAsia"/>
          <w:sz w:val="24"/>
          <w:szCs w:val="24"/>
        </w:rPr>
        <w:t>6.</w:t>
      </w:r>
      <w:r>
        <w:rPr>
          <w:sz w:val="24"/>
          <w:szCs w:val="24"/>
        </w:rPr>
        <w:t>3</w:t>
      </w:r>
      <w:r>
        <w:rPr>
          <w:rFonts w:hint="eastAsia"/>
          <w:sz w:val="24"/>
          <w:szCs w:val="24"/>
        </w:rPr>
        <w:t>学生需求</w:t>
      </w:r>
      <w:bookmarkEnd w:id="21"/>
    </w:p>
    <w:p>
      <w:pPr>
        <w:numPr>
          <w:ilvl w:val="0"/>
          <w:numId w:val="5"/>
        </w:numPr>
        <w:ind w:left="840" w:leftChars="0" w:hanging="420" w:firstLineChars="0"/>
        <w:rPr>
          <w:rStyle w:val="13"/>
          <w:rFonts w:hint="default"/>
        </w:rPr>
      </w:pPr>
      <w:r>
        <w:rPr>
          <w:rStyle w:val="13"/>
          <w:rFonts w:hint="default"/>
        </w:rPr>
        <w:t>课件下载功能，包括以往的旧版本课件，以及最新的课件</w:t>
      </w:r>
    </w:p>
    <w:p>
      <w:pPr>
        <w:numPr>
          <w:ilvl w:val="0"/>
          <w:numId w:val="5"/>
        </w:numPr>
        <w:ind w:left="840" w:leftChars="0" w:hanging="420" w:firstLineChars="0"/>
        <w:rPr>
          <w:rStyle w:val="13"/>
          <w:rFonts w:hint="default"/>
        </w:rPr>
      </w:pPr>
      <w:r>
        <w:rPr>
          <w:rStyle w:val="13"/>
          <w:rFonts w:hint="default"/>
        </w:rPr>
        <w:t>能下载老师</w:t>
      </w:r>
      <w:r>
        <w:rPr>
          <w:rStyle w:val="13"/>
          <w:rFonts w:hint="default" w:ascii="Leelawadee UI" w:hAnsi="Leelawadee UI" w:cs="Leelawadee UI"/>
        </w:rPr>
        <w:t>提</w:t>
      </w:r>
      <w:r>
        <w:rPr>
          <w:rStyle w:val="13"/>
          <w:rFonts w:hint="default"/>
        </w:rPr>
        <w:t>供的参考资料(含电子教材、历年试卷、补课资料，以及老师的教学交流文章)并且网站能及时更新这些资料。下载的速度能够得到保证：要求同时可容纳10人下载，并且人均速度能达到50kb/s</w:t>
      </w:r>
    </w:p>
    <w:p>
      <w:pPr>
        <w:numPr>
          <w:ilvl w:val="0"/>
          <w:numId w:val="5"/>
        </w:numPr>
        <w:ind w:left="840" w:leftChars="0" w:hanging="420" w:firstLineChars="0"/>
        <w:rPr>
          <w:rStyle w:val="13"/>
          <w:rFonts w:hint="default"/>
        </w:rPr>
      </w:pPr>
      <w:r>
        <w:rPr>
          <w:rStyle w:val="13"/>
          <w:rFonts w:hint="default"/>
        </w:rPr>
        <w:t>能及时看到老师的通知(含课程相关通知及作业点评)</w:t>
      </w:r>
    </w:p>
    <w:p>
      <w:pPr>
        <w:numPr>
          <w:ilvl w:val="0"/>
          <w:numId w:val="5"/>
        </w:numPr>
        <w:ind w:left="840" w:leftChars="0" w:hanging="420" w:firstLineChars="0"/>
        <w:rPr>
          <w:rStyle w:val="13"/>
          <w:rFonts w:hint="default"/>
        </w:rPr>
      </w:pPr>
      <w:r>
        <w:rPr>
          <w:rStyle w:val="13"/>
          <w:rFonts w:hint="default"/>
        </w:rPr>
        <w:t>如果教师</w:t>
      </w:r>
      <w:r>
        <w:rPr>
          <w:rStyle w:val="13"/>
          <w:rFonts w:hint="default" w:ascii="Leelawadee UI" w:hAnsi="Leelawadee UI" w:cs="Leelawadee UI"/>
        </w:rPr>
        <w:t>提</w:t>
      </w:r>
      <w:r>
        <w:rPr>
          <w:rStyle w:val="13"/>
          <w:rFonts w:hint="default"/>
        </w:rPr>
        <w:t>供的是多媒体资料，网站能</w:t>
      </w:r>
      <w:r>
        <w:rPr>
          <w:rStyle w:val="13"/>
          <w:rFonts w:hint="default" w:ascii="Leelawadee UI" w:hAnsi="Leelawadee UI" w:cs="Leelawadee UI"/>
        </w:rPr>
        <w:t>提</w:t>
      </w:r>
      <w:r>
        <w:rPr>
          <w:rStyle w:val="13"/>
          <w:rFonts w:hint="default"/>
        </w:rPr>
        <w:t>供下载及在线观看功能（如课堂录像）</w:t>
      </w:r>
    </w:p>
    <w:p>
      <w:pPr>
        <w:numPr>
          <w:ilvl w:val="0"/>
          <w:numId w:val="5"/>
        </w:numPr>
        <w:ind w:left="840" w:leftChars="0" w:hanging="420" w:firstLineChars="0"/>
        <w:rPr>
          <w:rStyle w:val="13"/>
          <w:rFonts w:hint="default"/>
        </w:rPr>
      </w:pPr>
      <w:r>
        <w:rPr>
          <w:rStyle w:val="13"/>
          <w:rFonts w:hint="default"/>
        </w:rPr>
        <w:t>网站界面要求简洁大方，有网站导航、相关链接(含学校选课系统、学院网页、需求相关主题网站)</w:t>
      </w:r>
    </w:p>
    <w:p>
      <w:pPr>
        <w:numPr>
          <w:ilvl w:val="0"/>
          <w:numId w:val="5"/>
        </w:numPr>
        <w:ind w:left="840" w:leftChars="0" w:hanging="420" w:firstLineChars="0"/>
        <w:rPr>
          <w:rStyle w:val="13"/>
          <w:rFonts w:hint="default"/>
        </w:rPr>
      </w:pPr>
      <w:r>
        <w:rPr>
          <w:rStyle w:val="13"/>
          <w:rFonts w:hint="default"/>
        </w:rPr>
        <w:t>网站</w:t>
      </w:r>
      <w:r>
        <w:rPr>
          <w:rStyle w:val="13"/>
          <w:rFonts w:hint="default" w:ascii="Leelawadee UI" w:hAnsi="Leelawadee UI" w:cs="Leelawadee UI"/>
        </w:rPr>
        <w:t>提</w:t>
      </w:r>
      <w:r>
        <w:rPr>
          <w:rStyle w:val="13"/>
          <w:rFonts w:hint="default"/>
        </w:rPr>
        <w:t>供通过</w:t>
      </w:r>
      <w:r>
        <w:rPr>
          <w:rStyle w:val="13"/>
          <w:rFonts w:hint="default" w:ascii="Leelawadee UI" w:hAnsi="Leelawadee UI" w:cs="Leelawadee UI"/>
        </w:rPr>
        <w:t>提</w:t>
      </w:r>
      <w:r>
        <w:rPr>
          <w:rStyle w:val="13"/>
          <w:rFonts w:hint="default"/>
        </w:rPr>
        <w:t>问方式的密码取回功能</w:t>
      </w:r>
    </w:p>
    <w:p>
      <w:pPr>
        <w:numPr>
          <w:ilvl w:val="0"/>
          <w:numId w:val="5"/>
        </w:numPr>
        <w:ind w:left="840" w:leftChars="0" w:hanging="420" w:firstLineChars="0"/>
        <w:rPr>
          <w:rStyle w:val="13"/>
          <w:rFonts w:hint="default"/>
        </w:rPr>
      </w:pPr>
      <w:r>
        <w:rPr>
          <w:rStyle w:val="13"/>
          <w:rFonts w:hint="default"/>
        </w:rPr>
        <w:t>网站能</w:t>
      </w:r>
      <w:r>
        <w:rPr>
          <w:rStyle w:val="13"/>
          <w:rFonts w:hint="default" w:ascii="Leelawadee UI" w:hAnsi="Leelawadee UI" w:cs="Leelawadee UI"/>
        </w:rPr>
        <w:t>提</w:t>
      </w:r>
      <w:r>
        <w:rPr>
          <w:rStyle w:val="13"/>
          <w:rFonts w:hint="default"/>
        </w:rPr>
        <w:t>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5"/>
        </w:numPr>
        <w:ind w:left="840" w:leftChars="0" w:hanging="420" w:firstLineChars="0"/>
        <w:rPr>
          <w:rStyle w:val="13"/>
          <w:rFonts w:hint="default"/>
        </w:rPr>
      </w:pPr>
      <w:r>
        <w:rPr>
          <w:rStyle w:val="13"/>
          <w:rFonts w:hint="default"/>
        </w:rPr>
        <w:t>网站能</w:t>
      </w:r>
      <w:r>
        <w:rPr>
          <w:rStyle w:val="13"/>
          <w:rFonts w:hint="default" w:ascii="Leelawadee UI" w:hAnsi="Leelawadee UI" w:cs="Leelawadee UI"/>
        </w:rPr>
        <w:t>提</w:t>
      </w:r>
      <w:r>
        <w:rPr>
          <w:rStyle w:val="13"/>
          <w:rFonts w:hint="default"/>
        </w:rPr>
        <w:t>供一定资料共享功能(如论坛有上传下载附件功能、但对附件大小有限制，不得大于2M)</w:t>
      </w:r>
    </w:p>
    <w:p>
      <w:pPr>
        <w:numPr>
          <w:ilvl w:val="0"/>
          <w:numId w:val="5"/>
        </w:numPr>
        <w:ind w:left="840" w:leftChars="0" w:hanging="420" w:firstLineChars="0"/>
        <w:rPr>
          <w:rStyle w:val="13"/>
          <w:rFonts w:hint="default"/>
        </w:rPr>
      </w:pPr>
      <w:r>
        <w:rPr>
          <w:rStyle w:val="13"/>
          <w:rFonts w:hint="default"/>
        </w:rPr>
        <w:t>网站能较醒目地</w:t>
      </w:r>
      <w:r>
        <w:rPr>
          <w:rStyle w:val="13"/>
          <w:rFonts w:hint="default" w:ascii="Leelawadee UI" w:hAnsi="Leelawadee UI" w:cs="Leelawadee UI"/>
        </w:rPr>
        <w:t>提</w:t>
      </w:r>
      <w:r>
        <w:rPr>
          <w:rStyle w:val="13"/>
          <w:rFonts w:hint="default"/>
        </w:rPr>
        <w:t>供教师的联系方式 (尽量详细)</w:t>
      </w:r>
    </w:p>
    <w:p>
      <w:pPr>
        <w:numPr>
          <w:ilvl w:val="0"/>
          <w:numId w:val="5"/>
        </w:numPr>
        <w:ind w:left="840" w:leftChars="0" w:hanging="420" w:firstLineChars="0"/>
        <w:rPr>
          <w:rStyle w:val="13"/>
          <w:rFonts w:hint="default"/>
        </w:rPr>
      </w:pPr>
      <w:r>
        <w:rPr>
          <w:rStyle w:val="13"/>
          <w:rFonts w:hint="default"/>
        </w:rPr>
        <w:t>网站可以</w:t>
      </w:r>
      <w:r>
        <w:rPr>
          <w:rStyle w:val="13"/>
          <w:rFonts w:hint="default" w:ascii="Leelawadee UI" w:hAnsi="Leelawadee UI" w:cs="Leelawadee UI"/>
        </w:rPr>
        <w:t>提</w:t>
      </w:r>
      <w:r>
        <w:rPr>
          <w:rStyle w:val="13"/>
          <w:rFonts w:hint="default"/>
        </w:rPr>
        <w:t>供站内文章标题搜索功能</w:t>
      </w:r>
    </w:p>
    <w:p>
      <w:pPr>
        <w:numPr>
          <w:ilvl w:val="0"/>
          <w:numId w:val="5"/>
        </w:numPr>
        <w:ind w:left="840" w:leftChars="0" w:hanging="420" w:firstLineChars="0"/>
        <w:rPr>
          <w:rStyle w:val="13"/>
          <w:rFonts w:hint="default"/>
        </w:rPr>
      </w:pPr>
      <w:r>
        <w:rPr>
          <w:rStyle w:val="13"/>
          <w:rFonts w:hint="default"/>
        </w:rPr>
        <w:t>网站能够</w:t>
      </w:r>
      <w:r>
        <w:rPr>
          <w:rStyle w:val="13"/>
          <w:rFonts w:hint="default" w:ascii="Leelawadee UI" w:hAnsi="Leelawadee UI" w:cs="Leelawadee UI"/>
        </w:rPr>
        <w:t>提</w:t>
      </w:r>
      <w:r>
        <w:rPr>
          <w:rStyle w:val="13"/>
          <w:rFonts w:hint="default"/>
        </w:rPr>
        <w:t>供学生自身作业</w:t>
      </w:r>
      <w:r>
        <w:rPr>
          <w:rStyle w:val="13"/>
          <w:rFonts w:hint="default" w:ascii="Leelawadee UI" w:hAnsi="Leelawadee UI" w:cs="Leelawadee UI"/>
        </w:rPr>
        <w:t>提</w:t>
      </w:r>
      <w:r>
        <w:rPr>
          <w:rStyle w:val="13"/>
          <w:rFonts w:hint="default"/>
        </w:rPr>
        <w:t>交功能,并可以跟踪作业的批复情况</w:t>
      </w:r>
    </w:p>
    <w:p>
      <w:pPr>
        <w:numPr>
          <w:ilvl w:val="0"/>
          <w:numId w:val="5"/>
        </w:numPr>
        <w:ind w:left="840" w:leftChars="0" w:hanging="420" w:firstLineChars="0"/>
        <w:rPr>
          <w:rStyle w:val="13"/>
          <w:rFonts w:hint="default"/>
        </w:rPr>
      </w:pPr>
      <w:r>
        <w:rPr>
          <w:rStyle w:val="13"/>
          <w:rFonts w:hint="default"/>
        </w:rPr>
        <w:t>学生能够在自己团队模块内浏览、发帖、回帖，组长可以删帖</w:t>
      </w:r>
    </w:p>
    <w:p>
      <w:pPr>
        <w:numPr>
          <w:ilvl w:val="0"/>
          <w:numId w:val="5"/>
        </w:numPr>
        <w:ind w:left="840" w:leftChars="0" w:hanging="420" w:firstLineChars="0"/>
        <w:rPr>
          <w:rFonts w:ascii="宋体" w:hAnsi="Courier New" w:eastAsia="宋体" w:cs="Times New Roman"/>
          <w:szCs w:val="20"/>
        </w:rPr>
      </w:pPr>
      <w:r>
        <w:rPr>
          <w:rStyle w:val="13"/>
          <w:rFonts w:hint="default"/>
        </w:rPr>
        <w:t>学生能够对游客流言进行回复</w:t>
      </w:r>
    </w:p>
    <w:p/>
    <w:p>
      <w:pPr>
        <w:pStyle w:val="3"/>
        <w:rPr>
          <w:sz w:val="24"/>
          <w:szCs w:val="24"/>
        </w:rPr>
      </w:pPr>
      <w:bookmarkStart w:id="22" w:name="_Toc30498"/>
      <w:r>
        <w:rPr>
          <w:rFonts w:hint="eastAsia"/>
          <w:sz w:val="24"/>
          <w:szCs w:val="24"/>
        </w:rPr>
        <w:t>6.</w:t>
      </w:r>
      <w:r>
        <w:rPr>
          <w:sz w:val="24"/>
          <w:szCs w:val="24"/>
        </w:rPr>
        <w:t>4</w:t>
      </w:r>
      <w:r>
        <w:rPr>
          <w:rFonts w:hint="eastAsia"/>
          <w:sz w:val="24"/>
          <w:szCs w:val="24"/>
        </w:rPr>
        <w:t>游客需求</w:t>
      </w:r>
      <w:bookmarkEnd w:id="22"/>
    </w:p>
    <w:p>
      <w:pPr>
        <w:numPr>
          <w:ilvl w:val="0"/>
          <w:numId w:val="6"/>
        </w:numPr>
        <w:ind w:left="840" w:leftChars="0" w:hanging="420" w:firstLineChars="0"/>
        <w:rPr>
          <w:rStyle w:val="13"/>
          <w:rFonts w:hint="default"/>
        </w:rPr>
      </w:pPr>
      <w:r>
        <w:rPr>
          <w:rStyle w:val="13"/>
          <w:rFonts w:hint="default"/>
        </w:rPr>
        <w:t>网站</w:t>
      </w:r>
      <w:r>
        <w:rPr>
          <w:rStyle w:val="13"/>
          <w:rFonts w:hint="default" w:ascii="Leelawadee UI" w:hAnsi="Leelawadee UI" w:cs="Leelawadee UI"/>
        </w:rPr>
        <w:t>提</w:t>
      </w:r>
      <w:r>
        <w:rPr>
          <w:rStyle w:val="13"/>
          <w:rFonts w:hint="default"/>
        </w:rPr>
        <w:t>供相关课程、老师的详细介绍，并放在网站显著位置</w:t>
      </w:r>
    </w:p>
    <w:p>
      <w:pPr>
        <w:numPr>
          <w:ilvl w:val="0"/>
          <w:numId w:val="6"/>
        </w:numPr>
        <w:ind w:left="840" w:leftChars="0" w:hanging="420" w:firstLineChars="0"/>
        <w:rPr>
          <w:rStyle w:val="13"/>
          <w:rFonts w:hint="default"/>
        </w:rPr>
      </w:pPr>
      <w:r>
        <w:rPr>
          <w:rStyle w:val="13"/>
          <w:rFonts w:hint="default"/>
        </w:rPr>
        <w:t>相关链接(含学校选课系统，以及需求相关主题网站)</w:t>
      </w:r>
    </w:p>
    <w:p>
      <w:pPr>
        <w:numPr>
          <w:ilvl w:val="0"/>
          <w:numId w:val="6"/>
        </w:numPr>
        <w:ind w:left="840" w:leftChars="0" w:hanging="420" w:firstLineChars="0"/>
        <w:rPr>
          <w:rStyle w:val="13"/>
          <w:rFonts w:hint="default"/>
        </w:rPr>
      </w:pPr>
      <w:r>
        <w:rPr>
          <w:rStyle w:val="13"/>
          <w:rFonts w:hint="default"/>
        </w:rPr>
        <w:t>网站允许游客可以针对网站内容留言(如</w:t>
      </w:r>
      <w:r>
        <w:rPr>
          <w:rStyle w:val="13"/>
          <w:rFonts w:hint="default" w:ascii="Leelawadee UI" w:hAnsi="Leelawadee UI" w:cs="Leelawadee UI"/>
        </w:rPr>
        <w:t>提</w:t>
      </w:r>
      <w:r>
        <w:rPr>
          <w:rStyle w:val="13"/>
          <w:rFonts w:hint="default"/>
        </w:rPr>
        <w:t>供留言板的功能，留言者有EMAIL可选项，用于信息反馈)</w:t>
      </w:r>
    </w:p>
    <w:p>
      <w:pPr>
        <w:numPr>
          <w:ilvl w:val="0"/>
          <w:numId w:val="6"/>
        </w:numPr>
        <w:ind w:left="840" w:leftChars="0" w:hanging="420" w:firstLineChars="0"/>
        <w:rPr>
          <w:rFonts w:ascii="宋体" w:hAnsi="Courier New" w:eastAsia="宋体" w:cs="Times New Roman"/>
          <w:szCs w:val="20"/>
        </w:rPr>
      </w:pPr>
      <w:r>
        <w:rPr>
          <w:rStyle w:val="13"/>
          <w:rFonts w:hint="default"/>
        </w:rPr>
        <w:t>网站管理员不随便删除游客留言</w:t>
      </w:r>
    </w:p>
    <w:p>
      <w:pPr>
        <w:pStyle w:val="6"/>
        <w:rPr>
          <w:rFonts w:ascii="黑体" w:eastAsia="黑体"/>
        </w:rPr>
      </w:pPr>
    </w:p>
    <w:p>
      <w:pPr>
        <w:pStyle w:val="3"/>
        <w:rPr>
          <w:sz w:val="24"/>
          <w:szCs w:val="24"/>
        </w:rPr>
      </w:pPr>
      <w:bookmarkStart w:id="23" w:name="_Toc10697"/>
      <w:r>
        <w:rPr>
          <w:rFonts w:hint="eastAsia"/>
          <w:sz w:val="24"/>
          <w:szCs w:val="24"/>
        </w:rPr>
        <w:t>6.</w:t>
      </w:r>
      <w:r>
        <w:rPr>
          <w:sz w:val="24"/>
          <w:szCs w:val="24"/>
        </w:rPr>
        <w:t>5</w:t>
      </w:r>
      <w:r>
        <w:rPr>
          <w:rFonts w:hint="eastAsia"/>
          <w:sz w:val="24"/>
          <w:szCs w:val="24"/>
        </w:rPr>
        <w:t>系统功能需求</w:t>
      </w:r>
      <w:bookmarkEnd w:id="23"/>
    </w:p>
    <w:p>
      <w:pPr>
        <w:numPr>
          <w:ilvl w:val="0"/>
          <w:numId w:val="7"/>
        </w:numPr>
        <w:ind w:left="840" w:leftChars="0" w:hanging="420" w:firstLineChars="0"/>
        <w:rPr>
          <w:rStyle w:val="13"/>
          <w:rFonts w:hint="default"/>
        </w:rPr>
      </w:pPr>
      <w:r>
        <w:rPr>
          <w:rStyle w:val="13"/>
          <w:rFonts w:hint="default"/>
        </w:rPr>
        <w:t>本网站要求</w:t>
      </w:r>
      <w:r>
        <w:rPr>
          <w:rStyle w:val="13"/>
          <w:rFonts w:hint="default" w:ascii="Leelawadee UI" w:hAnsi="Leelawadee UI" w:cs="Leelawadee UI"/>
        </w:rPr>
        <w:t>提</w:t>
      </w:r>
      <w:r>
        <w:rPr>
          <w:rStyle w:val="13"/>
          <w:rFonts w:hint="default"/>
        </w:rPr>
        <w:t>供对外服务的能力，保证至少</w:t>
      </w:r>
      <w:r>
        <w:rPr>
          <w:rStyle w:val="14"/>
        </w:rPr>
        <w:t>300</w:t>
      </w:r>
      <w:r>
        <w:rPr>
          <w:rStyle w:val="13"/>
          <w:rFonts w:hint="default"/>
        </w:rPr>
        <w:t>名同学上课辅助服务的要求。包括数据存储能力，网络服务吞吐能力，数据安全特性等。</w:t>
      </w:r>
    </w:p>
    <w:p>
      <w:pPr>
        <w:numPr>
          <w:numId w:val="0"/>
        </w:numPr>
        <w:rPr>
          <w:rStyle w:val="13"/>
          <w:rFonts w:hint="default"/>
        </w:rPr>
      </w:pPr>
    </w:p>
    <w:p>
      <w:pPr>
        <w:numPr>
          <w:numId w:val="0"/>
        </w:numPr>
        <w:rPr>
          <w:rStyle w:val="13"/>
          <w:rFonts w:hint="default"/>
        </w:rPr>
      </w:pPr>
    </w:p>
    <w:p>
      <w:pPr>
        <w:numPr>
          <w:numId w:val="0"/>
        </w:numPr>
        <w:rPr>
          <w:rStyle w:val="13"/>
          <w:rFonts w:hint="default"/>
        </w:rPr>
      </w:pPr>
    </w:p>
    <w:p>
      <w:pPr>
        <w:numPr>
          <w:numId w:val="0"/>
        </w:numPr>
        <w:rPr>
          <w:rStyle w:val="13"/>
          <w:rFonts w:hint="default"/>
        </w:rPr>
      </w:pPr>
    </w:p>
    <w:p>
      <w:pPr>
        <w:numPr>
          <w:numId w:val="0"/>
        </w:numPr>
        <w:rPr>
          <w:rStyle w:val="13"/>
          <w:rFonts w:hint="default"/>
        </w:rPr>
      </w:pPr>
    </w:p>
    <w:p>
      <w:pPr>
        <w:numPr>
          <w:numId w:val="0"/>
        </w:numPr>
        <w:rPr>
          <w:rStyle w:val="13"/>
          <w:rFonts w:hint="default"/>
        </w:rPr>
      </w:pPr>
    </w:p>
    <w:p>
      <w:pPr>
        <w:numPr>
          <w:numId w:val="0"/>
        </w:numPr>
        <w:rPr>
          <w:rStyle w:val="13"/>
          <w:rFonts w:hint="default"/>
        </w:rPr>
      </w:pPr>
    </w:p>
    <w:p/>
    <w:p>
      <w:pPr>
        <w:pStyle w:val="2"/>
        <w:rPr>
          <w:sz w:val="32"/>
          <w:szCs w:val="32"/>
        </w:rPr>
      </w:pPr>
      <w:bookmarkStart w:id="24" w:name="_Toc27949"/>
      <w:r>
        <w:rPr>
          <w:rFonts w:hint="eastAsia"/>
          <w:sz w:val="32"/>
          <w:szCs w:val="32"/>
        </w:rPr>
        <w:t>7．沟通管理计划</w:t>
      </w:r>
      <w:bookmarkEnd w:id="24"/>
    </w:p>
    <w:p>
      <w:pPr>
        <w:pStyle w:val="3"/>
        <w:ind w:firstLine="420" w:firstLineChars="0"/>
        <w:rPr>
          <w:sz w:val="24"/>
          <w:szCs w:val="24"/>
        </w:rPr>
      </w:pPr>
      <w:bookmarkStart w:id="25" w:name="_Toc22249"/>
      <w:r>
        <w:rPr>
          <w:rFonts w:hint="eastAsia"/>
          <w:sz w:val="24"/>
          <w:szCs w:val="24"/>
        </w:rPr>
        <w:t>7.</w:t>
      </w:r>
      <w:r>
        <w:rPr>
          <w:sz w:val="24"/>
          <w:szCs w:val="24"/>
        </w:rPr>
        <w:t>1</w:t>
      </w:r>
      <w:r>
        <w:rPr>
          <w:rFonts w:hint="eastAsia"/>
          <w:sz w:val="24"/>
          <w:szCs w:val="24"/>
        </w:rPr>
        <w:t>开发者与客户沟通计划</w:t>
      </w:r>
      <w:bookmarkEnd w:id="25"/>
    </w:p>
    <w:p>
      <w:pPr>
        <w:ind w:left="420" w:leftChars="0" w:firstLine="420" w:firstLineChars="0"/>
        <w:rPr>
          <w:rFonts w:hint="default"/>
        </w:rPr>
      </w:pPr>
      <w:r>
        <w:rPr>
          <w:rFonts w:hint="default"/>
        </w:rPr>
        <w:t>在此系统中，客户为老师，与客户的沟通计划为进行至少两次用户调研访谈和至少额外一次用户访谈，沟通的时间通过电子邮件及短信提前确定。</w:t>
      </w:r>
    </w:p>
    <w:p>
      <w:pPr>
        <w:ind w:left="420" w:leftChars="0" w:firstLine="420" w:firstLineChars="0"/>
      </w:pPr>
      <w:r>
        <w:rPr>
          <w:rFonts w:hint="default"/>
        </w:rPr>
        <w:t>此外，计划对额外的助教及教师进行访谈用于完善系统。</w:t>
      </w:r>
    </w:p>
    <w:p>
      <w:pPr>
        <w:pStyle w:val="3"/>
        <w:ind w:firstLine="420" w:firstLineChars="0"/>
        <w:rPr>
          <w:sz w:val="24"/>
          <w:szCs w:val="24"/>
        </w:rPr>
      </w:pPr>
      <w:bookmarkStart w:id="26" w:name="_Toc27699"/>
      <w:r>
        <w:rPr>
          <w:rFonts w:hint="eastAsia"/>
          <w:sz w:val="24"/>
          <w:szCs w:val="24"/>
        </w:rPr>
        <w:t>7.2开发者内部沟通计划</w:t>
      </w:r>
      <w:bookmarkEnd w:id="26"/>
    </w:p>
    <w:p>
      <w:pPr>
        <w:pStyle w:val="6"/>
        <w:ind w:left="420" w:leftChars="0" w:firstLine="420" w:firstLineChars="0"/>
        <w:rPr>
          <w:rStyle w:val="13"/>
          <w:rFonts w:hint="default"/>
        </w:rPr>
      </w:pPr>
      <w:r>
        <w:rPr>
          <w:rStyle w:val="13"/>
          <w:rFonts w:hint="default"/>
        </w:rPr>
        <w:t>开发者内部每周至少进行一次沟通，讨论本周进展及下周计划并进行会议记录。</w:t>
      </w:r>
    </w:p>
    <w:p>
      <w:pPr>
        <w:pStyle w:val="6"/>
        <w:ind w:left="420" w:leftChars="0" w:firstLine="420" w:firstLineChars="0"/>
        <w:rPr>
          <w:rFonts w:hAnsi="宋体"/>
          <w:color w:val="000000"/>
          <w:sz w:val="22"/>
          <w:szCs w:val="22"/>
        </w:rPr>
      </w:pPr>
      <w:r>
        <w:rPr>
          <w:rStyle w:val="13"/>
          <w:rFonts w:hint="default"/>
        </w:rPr>
        <w:t>此外，开发者通过qq、微信、电话、短信、邮件等手段进行沟通。会议包括现实面对面会议、网上视频会议、语音会议。</w:t>
      </w:r>
    </w:p>
    <w:p/>
    <w:p/>
    <w:p/>
    <w:p/>
    <w:p/>
    <w:p/>
    <w:p/>
    <w:p/>
    <w:p/>
    <w:p/>
    <w:p/>
    <w:p/>
    <w:p/>
    <w:p/>
    <w:p/>
    <w:p/>
    <w:p/>
    <w:p/>
    <w:p/>
    <w:p/>
    <w:p/>
    <w:p/>
    <w:p/>
    <w:p/>
    <w:p/>
    <w:p/>
    <w:p/>
    <w:p/>
    <w:p/>
    <w:p>
      <w:pPr>
        <w:pStyle w:val="2"/>
        <w:numPr>
          <w:ilvl w:val="0"/>
          <w:numId w:val="8"/>
        </w:numPr>
        <w:ind w:leftChars="0"/>
        <w:rPr>
          <w:rFonts w:hint="eastAsia"/>
          <w:sz w:val="32"/>
          <w:szCs w:val="32"/>
          <w:lang w:val="en-US" w:eastAsia="zh-CN"/>
        </w:rPr>
      </w:pPr>
      <w:bookmarkStart w:id="27" w:name="_Toc10823"/>
      <w:r>
        <w:rPr>
          <w:rFonts w:hint="eastAsia"/>
          <w:sz w:val="32"/>
          <w:szCs w:val="32"/>
          <w:lang w:val="en-US" w:eastAsia="zh-CN"/>
        </w:rPr>
        <w:t>风险控制计划</w:t>
      </w:r>
      <w:bookmarkEnd w:id="27"/>
    </w:p>
    <w:p>
      <w:pPr>
        <w:pStyle w:val="3"/>
        <w:ind w:firstLine="420" w:firstLineChars="0"/>
        <w:rPr>
          <w:rFonts w:hint="eastAsia"/>
          <w:sz w:val="24"/>
          <w:szCs w:val="24"/>
        </w:rPr>
      </w:pPr>
      <w:bookmarkStart w:id="28" w:name="_Toc21983"/>
      <w:r>
        <w:rPr>
          <w:rFonts w:hint="eastAsia"/>
          <w:sz w:val="24"/>
          <w:szCs w:val="24"/>
        </w:rPr>
        <w:t>8.1 风险评估</w:t>
      </w:r>
      <w:bookmarkEnd w:id="28"/>
      <w:r>
        <w:rPr>
          <w:rFonts w:hint="eastAsia"/>
          <w:sz w:val="24"/>
          <w:szCs w:val="24"/>
        </w:rPr>
        <w:t xml:space="preserve"> </w:t>
      </w:r>
    </w:p>
    <w:p>
      <w:pPr>
        <w:pStyle w:val="4"/>
        <w:ind w:left="420" w:leftChars="0" w:firstLine="420" w:firstLineChars="0"/>
        <w:rPr>
          <w:rFonts w:hint="eastAsia"/>
          <w:sz w:val="21"/>
          <w:szCs w:val="21"/>
        </w:rPr>
      </w:pPr>
      <w:bookmarkStart w:id="29" w:name="_Toc17038"/>
      <w:r>
        <w:rPr>
          <w:rFonts w:hint="eastAsia"/>
          <w:sz w:val="21"/>
          <w:szCs w:val="21"/>
        </w:rPr>
        <w:t>8.1.1 需求获取方面的风险</w:t>
      </w:r>
      <w:bookmarkEnd w:id="29"/>
      <w:r>
        <w:rPr>
          <w:rFonts w:hint="eastAsia"/>
          <w:sz w:val="21"/>
          <w:szCs w:val="21"/>
        </w:rPr>
        <w:t xml:space="preserve"> </w:t>
      </w:r>
    </w:p>
    <w:p>
      <w:pPr>
        <w:numPr>
          <w:ilvl w:val="0"/>
          <w:numId w:val="9"/>
        </w:numPr>
        <w:ind w:left="1260" w:leftChars="0" w:hanging="420" w:firstLineChars="0"/>
      </w:pPr>
      <w:r>
        <w:rPr>
          <w:rFonts w:hint="eastAsia"/>
        </w:rPr>
        <w:t xml:space="preserve">产品前景和项目范围没有达成明确的共识引发的风险 </w:t>
      </w:r>
    </w:p>
    <w:p>
      <w:pPr>
        <w:numPr>
          <w:ilvl w:val="0"/>
          <w:numId w:val="9"/>
        </w:numPr>
        <w:ind w:left="1260" w:leftChars="0" w:hanging="420" w:firstLineChars="0"/>
      </w:pPr>
      <w:r>
        <w:rPr>
          <w:rFonts w:hint="eastAsia"/>
        </w:rPr>
        <w:t xml:space="preserve">需求开发所需的时间分配不合理引发的风险 </w:t>
      </w:r>
    </w:p>
    <w:p>
      <w:pPr>
        <w:numPr>
          <w:ilvl w:val="0"/>
          <w:numId w:val="9"/>
        </w:numPr>
        <w:ind w:left="1260" w:leftChars="0" w:hanging="420" w:firstLineChars="0"/>
      </w:pPr>
      <w:r>
        <w:rPr>
          <w:rFonts w:hint="eastAsia"/>
        </w:rPr>
        <w:t xml:space="preserve">需求规格说明的不完整性和不正确性引发的风险 </w:t>
      </w:r>
    </w:p>
    <w:p>
      <w:pPr>
        <w:numPr>
          <w:ilvl w:val="0"/>
          <w:numId w:val="9"/>
        </w:numPr>
        <w:ind w:left="1260" w:leftChars="0" w:hanging="420" w:firstLineChars="0"/>
      </w:pPr>
      <w:r>
        <w:rPr>
          <w:rFonts w:hint="eastAsia"/>
        </w:rPr>
        <w:t>客户对需求工作的不配合引发的风险</w:t>
      </w:r>
    </w:p>
    <w:p>
      <w:pPr>
        <w:numPr>
          <w:ilvl w:val="0"/>
          <w:numId w:val="9"/>
        </w:numPr>
        <w:ind w:left="1260" w:leftChars="0" w:hanging="420" w:firstLineChars="0"/>
        <w:rPr>
          <w:rFonts w:hint="eastAsia"/>
        </w:rPr>
      </w:pPr>
      <w:r>
        <w:rPr>
          <w:rFonts w:hint="eastAsia"/>
        </w:rPr>
        <w:t>客户对产品需求意见不一致引发的风险</w:t>
      </w:r>
    </w:p>
    <w:p>
      <w:pPr>
        <w:numPr>
          <w:ilvl w:val="0"/>
          <w:numId w:val="9"/>
        </w:numPr>
        <w:ind w:left="1260" w:leftChars="0" w:hanging="420" w:firstLineChars="0"/>
      </w:pPr>
      <w:r>
        <w:rPr>
          <w:rFonts w:hint="eastAsia"/>
        </w:rPr>
        <w:t>忽视非功能需求引发的风险</w:t>
      </w:r>
    </w:p>
    <w:p>
      <w:pPr>
        <w:numPr>
          <w:ilvl w:val="0"/>
          <w:numId w:val="9"/>
        </w:numPr>
        <w:ind w:left="1260" w:leftChars="0" w:hanging="420" w:firstLineChars="0"/>
        <w:rPr>
          <w:rFonts w:hint="eastAsia"/>
        </w:rPr>
      </w:pPr>
      <w:r>
        <w:rPr>
          <w:rFonts w:hint="eastAsia"/>
        </w:rPr>
        <w:t xml:space="preserve">未加说明的需求、约束引发的风险 </w:t>
      </w:r>
    </w:p>
    <w:p/>
    <w:p>
      <w:pPr>
        <w:pStyle w:val="4"/>
        <w:ind w:left="420" w:leftChars="0" w:firstLine="420" w:firstLineChars="0"/>
        <w:rPr>
          <w:rFonts w:hint="eastAsia"/>
          <w:sz w:val="24"/>
          <w:szCs w:val="24"/>
        </w:rPr>
      </w:pPr>
      <w:bookmarkStart w:id="30" w:name="_Toc2895"/>
      <w:r>
        <w:rPr>
          <w:rFonts w:hint="eastAsia"/>
          <w:sz w:val="21"/>
          <w:szCs w:val="21"/>
        </w:rPr>
        <w:t>8.1.2 需求分析方面的风险</w:t>
      </w:r>
      <w:bookmarkEnd w:id="30"/>
      <w:r>
        <w:rPr>
          <w:rFonts w:hint="eastAsia"/>
          <w:sz w:val="24"/>
          <w:szCs w:val="24"/>
        </w:rPr>
        <w:t xml:space="preserve"> </w:t>
      </w:r>
    </w:p>
    <w:p>
      <w:pPr>
        <w:numPr>
          <w:ilvl w:val="0"/>
          <w:numId w:val="10"/>
        </w:numPr>
        <w:ind w:left="1260" w:leftChars="0" w:hanging="420" w:firstLineChars="0"/>
      </w:pPr>
      <w:r>
        <w:rPr>
          <w:rFonts w:hint="eastAsia"/>
        </w:rPr>
        <w:t>设定需求优先级引发的风险</w:t>
      </w:r>
    </w:p>
    <w:p>
      <w:pPr>
        <w:numPr>
          <w:ilvl w:val="0"/>
          <w:numId w:val="10"/>
        </w:numPr>
        <w:ind w:left="1260" w:leftChars="0" w:hanging="420" w:firstLineChars="0"/>
        <w:rPr>
          <w:rFonts w:hint="eastAsia"/>
        </w:rPr>
      </w:pPr>
      <w:r>
        <w:rPr>
          <w:rFonts w:hint="eastAsia"/>
        </w:rPr>
        <w:t xml:space="preserve">技术上难以实现的特性引发的风险 </w:t>
      </w:r>
    </w:p>
    <w:p>
      <w:pPr>
        <w:numPr>
          <w:ilvl w:val="0"/>
          <w:numId w:val="10"/>
        </w:numPr>
        <w:ind w:left="1260" w:leftChars="0" w:hanging="420" w:firstLineChars="0"/>
      </w:pPr>
      <w:r>
        <w:rPr>
          <w:rFonts w:hint="eastAsia"/>
        </w:rPr>
        <w:t xml:space="preserve">不熟悉的概念、方法、领域、工具或者硬件引发的风险 </w:t>
      </w:r>
    </w:p>
    <w:p>
      <w:pPr>
        <w:numPr>
          <w:ilvl w:val="0"/>
          <w:numId w:val="10"/>
        </w:numPr>
        <w:ind w:left="1260" w:leftChars="0" w:hanging="420" w:firstLineChars="0"/>
        <w:rPr>
          <w:rFonts w:hint="eastAsia"/>
        </w:rPr>
      </w:pPr>
      <w:r>
        <w:rPr>
          <w:rFonts w:hint="eastAsia"/>
        </w:rPr>
        <w:t>对需求获取知识、技术、工具不了解引发的风险</w:t>
      </w:r>
    </w:p>
    <w:p>
      <w:pPr>
        <w:pStyle w:val="4"/>
        <w:ind w:left="420" w:leftChars="0" w:firstLine="420" w:firstLineChars="0"/>
        <w:rPr>
          <w:rFonts w:hint="eastAsia"/>
        </w:rPr>
      </w:pPr>
      <w:bookmarkStart w:id="31" w:name="_Toc11533"/>
      <w:r>
        <w:rPr>
          <w:rFonts w:hint="eastAsia"/>
          <w:sz w:val="24"/>
          <w:szCs w:val="24"/>
        </w:rPr>
        <w:t>8.1.3 编写需求规格说明方面的风险</w:t>
      </w:r>
      <w:bookmarkEnd w:id="31"/>
      <w:r>
        <w:rPr>
          <w:rFonts w:hint="eastAsia"/>
        </w:rPr>
        <w:t xml:space="preserve"> </w:t>
      </w:r>
    </w:p>
    <w:p>
      <w:pPr>
        <w:numPr>
          <w:ilvl w:val="0"/>
          <w:numId w:val="11"/>
        </w:numPr>
        <w:ind w:left="1260" w:leftChars="0" w:hanging="420" w:firstLineChars="0"/>
        <w:jc w:val="left"/>
        <w:rPr>
          <w:rFonts w:hint="eastAsia"/>
        </w:rPr>
      </w:pPr>
      <w:r>
        <w:rPr>
          <w:rFonts w:hint="eastAsia"/>
        </w:rPr>
        <w:t xml:space="preserve">读者阅读时需求理解引发的风险 </w:t>
      </w:r>
    </w:p>
    <w:p>
      <w:pPr>
        <w:numPr>
          <w:ilvl w:val="0"/>
          <w:numId w:val="11"/>
        </w:numPr>
        <w:ind w:left="1260" w:leftChars="0" w:hanging="420" w:firstLineChars="0"/>
        <w:jc w:val="left"/>
        <w:rPr>
          <w:rFonts w:hint="eastAsia"/>
        </w:rPr>
      </w:pPr>
      <w:r>
        <w:rPr>
          <w:rFonts w:hint="eastAsia"/>
        </w:rPr>
        <w:t>对不明确问题没有追踪或忽视引发的风险</w:t>
      </w:r>
    </w:p>
    <w:p>
      <w:pPr>
        <w:numPr>
          <w:ilvl w:val="0"/>
          <w:numId w:val="11"/>
        </w:numPr>
        <w:ind w:left="1260" w:leftChars="0" w:hanging="420" w:firstLineChars="0"/>
        <w:jc w:val="left"/>
      </w:pPr>
      <w:r>
        <w:rPr>
          <w:rFonts w:hint="eastAsia"/>
        </w:rPr>
        <w:t xml:space="preserve">具有二义性的术语引发的风险 </w:t>
      </w:r>
    </w:p>
    <w:p>
      <w:pPr>
        <w:numPr>
          <w:ilvl w:val="0"/>
          <w:numId w:val="11"/>
        </w:numPr>
        <w:ind w:left="1260" w:leftChars="0" w:hanging="420" w:firstLineChars="0"/>
        <w:jc w:val="left"/>
      </w:pPr>
      <w:r>
        <w:rPr>
          <w:rFonts w:hint="eastAsia"/>
        </w:rPr>
        <w:t>版本更新引发的风险</w:t>
      </w:r>
    </w:p>
    <w:p/>
    <w:p>
      <w:pPr>
        <w:pStyle w:val="4"/>
        <w:ind w:left="420" w:leftChars="0" w:firstLine="420" w:firstLineChars="0"/>
        <w:rPr>
          <w:rFonts w:hint="eastAsia"/>
          <w:sz w:val="24"/>
          <w:szCs w:val="24"/>
        </w:rPr>
      </w:pPr>
      <w:bookmarkStart w:id="32" w:name="_Toc6782"/>
      <w:r>
        <w:rPr>
          <w:rFonts w:hint="eastAsia"/>
          <w:sz w:val="21"/>
          <w:szCs w:val="21"/>
        </w:rPr>
        <w:t>8.1.4 需求确认方面的风险</w:t>
      </w:r>
      <w:bookmarkEnd w:id="32"/>
      <w:r>
        <w:rPr>
          <w:rFonts w:hint="eastAsia"/>
          <w:sz w:val="24"/>
          <w:szCs w:val="24"/>
        </w:rPr>
        <w:t xml:space="preserve"> </w:t>
      </w:r>
    </w:p>
    <w:p>
      <w:pPr>
        <w:numPr>
          <w:ilvl w:val="0"/>
          <w:numId w:val="12"/>
        </w:numPr>
        <w:ind w:left="1260" w:leftChars="0" w:hanging="420" w:firstLineChars="0"/>
      </w:pPr>
      <w:r>
        <w:rPr>
          <w:rFonts w:hint="eastAsia"/>
        </w:rPr>
        <w:t xml:space="preserve">未经确认的需求引发的风险 </w:t>
      </w:r>
    </w:p>
    <w:p>
      <w:pPr>
        <w:numPr>
          <w:ilvl w:val="0"/>
          <w:numId w:val="12"/>
        </w:numPr>
        <w:ind w:left="1260" w:leftChars="0" w:hanging="420" w:firstLineChars="0"/>
        <w:rPr>
          <w:rFonts w:hint="eastAsia"/>
        </w:rPr>
      </w:pPr>
      <w:r>
        <w:rPr>
          <w:rFonts w:hint="eastAsia"/>
        </w:rPr>
        <w:t xml:space="preserve">审查熟练程度引发的风险 </w:t>
      </w:r>
    </w:p>
    <w:p/>
    <w:p>
      <w:pPr>
        <w:pStyle w:val="3"/>
        <w:ind w:firstLine="420" w:firstLineChars="0"/>
        <w:rPr>
          <w:rFonts w:hint="eastAsia"/>
          <w:sz w:val="24"/>
          <w:szCs w:val="24"/>
        </w:rPr>
      </w:pPr>
      <w:bookmarkStart w:id="33" w:name="_Toc17949"/>
      <w:r>
        <w:rPr>
          <w:rFonts w:hint="eastAsia"/>
          <w:sz w:val="24"/>
          <w:szCs w:val="24"/>
        </w:rPr>
        <w:t>8</w:t>
      </w:r>
      <w:r>
        <w:rPr>
          <w:sz w:val="24"/>
          <w:szCs w:val="24"/>
        </w:rPr>
        <w:t>.2</w:t>
      </w:r>
      <w:r>
        <w:rPr>
          <w:rFonts w:hint="eastAsia"/>
          <w:sz w:val="24"/>
          <w:szCs w:val="24"/>
        </w:rPr>
        <w:t>风险控制</w:t>
      </w:r>
      <w:bookmarkEnd w:id="33"/>
    </w:p>
    <w:p>
      <w:pPr>
        <w:pStyle w:val="3"/>
        <w:ind w:left="420" w:leftChars="0" w:firstLine="420" w:firstLineChars="0"/>
        <w:rPr>
          <w:rFonts w:hint="eastAsia"/>
          <w:sz w:val="21"/>
          <w:szCs w:val="21"/>
        </w:rPr>
      </w:pPr>
      <w:bookmarkStart w:id="34" w:name="_Toc25500"/>
      <w:r>
        <w:rPr>
          <w:rFonts w:hint="eastAsia"/>
          <w:sz w:val="21"/>
          <w:szCs w:val="21"/>
        </w:rPr>
        <w:t>8.2.1 需求获取方面的控制</w:t>
      </w:r>
      <w:bookmarkEnd w:id="34"/>
      <w:r>
        <w:rPr>
          <w:rFonts w:hint="eastAsia"/>
          <w:sz w:val="21"/>
          <w:szCs w:val="21"/>
        </w:rPr>
        <w:t xml:space="preserve"> </w:t>
      </w:r>
    </w:p>
    <w:p>
      <w:pPr>
        <w:pStyle w:val="12"/>
        <w:numPr>
          <w:ilvl w:val="0"/>
          <w:numId w:val="13"/>
        </w:numPr>
        <w:ind w:left="1260" w:leftChars="0" w:hanging="420" w:firstLineChars="0"/>
        <w:rPr>
          <w:rFonts w:hint="eastAsia"/>
        </w:rPr>
      </w:pPr>
      <w:r>
        <w:rPr>
          <w:rFonts w:hint="eastAsia"/>
        </w:rPr>
        <w:t>在项目早期编写一份包括业务需求在内的前景和范围文档，并将它作为添加新需求和</w:t>
      </w:r>
    </w:p>
    <w:p>
      <w:pPr>
        <w:pStyle w:val="12"/>
        <w:numPr>
          <w:ilvl w:val="0"/>
          <w:numId w:val="13"/>
        </w:numPr>
        <w:ind w:left="1260" w:leftChars="0" w:hanging="420" w:firstLineChars="0"/>
        <w:rPr>
          <w:rFonts w:hint="eastAsia"/>
        </w:rPr>
      </w:pPr>
      <w:r>
        <w:rPr>
          <w:rFonts w:hint="eastAsia"/>
        </w:rPr>
        <w:t xml:space="preserve">修改现有需求的指导 </w:t>
      </w:r>
    </w:p>
    <w:p>
      <w:pPr>
        <w:pStyle w:val="12"/>
        <w:numPr>
          <w:ilvl w:val="0"/>
          <w:numId w:val="13"/>
        </w:numPr>
        <w:ind w:left="1260" w:leftChars="0" w:hanging="420" w:firstLineChars="0"/>
        <w:rPr>
          <w:rFonts w:hint="eastAsia"/>
        </w:rPr>
      </w:pPr>
      <w:r>
        <w:rPr>
          <w:rFonts w:hint="eastAsia"/>
        </w:rPr>
        <w:t>合理安排需求开发所需的时间，需求开发活动的工作量应占项目总工作量的</w:t>
      </w:r>
      <w:r>
        <w:t>2</w:t>
      </w:r>
      <w:r>
        <w:rPr>
          <w:rFonts w:hint="eastAsia"/>
        </w:rPr>
        <w:t>0%-</w:t>
      </w:r>
      <w:r>
        <w:t>4</w:t>
      </w:r>
      <w:r>
        <w:rPr>
          <w:rFonts w:hint="eastAsia"/>
        </w:rPr>
        <w:t xml:space="preserve">5%。 </w:t>
      </w:r>
    </w:p>
    <w:p>
      <w:pPr>
        <w:pStyle w:val="12"/>
        <w:numPr>
          <w:ilvl w:val="0"/>
          <w:numId w:val="13"/>
        </w:numPr>
        <w:ind w:left="1260" w:leftChars="0" w:hanging="420" w:firstLineChars="0"/>
        <w:rPr>
          <w:rFonts w:hint="eastAsia"/>
        </w:rPr>
      </w:pPr>
      <w:r>
        <w:rPr>
          <w:rFonts w:hint="eastAsia"/>
        </w:rPr>
        <w:t>向客户询问以获得相应的质量特性需求，例如性能、易使用性、完整性和可靠性需求。</w:t>
      </w:r>
    </w:p>
    <w:p>
      <w:pPr>
        <w:pStyle w:val="12"/>
        <w:numPr>
          <w:ilvl w:val="0"/>
          <w:numId w:val="13"/>
        </w:numPr>
        <w:ind w:left="1260" w:leftChars="0" w:hanging="420" w:firstLineChars="0"/>
      </w:pPr>
      <w:r>
        <w:rPr>
          <w:rFonts w:hint="eastAsia"/>
        </w:rPr>
        <w:t xml:space="preserve">尽可能精确的在软件需求规格说明中，对这些非功能性需求及其验收标准编写文档。 </w:t>
      </w:r>
    </w:p>
    <w:p>
      <w:pPr>
        <w:pStyle w:val="12"/>
        <w:numPr>
          <w:ilvl w:val="0"/>
          <w:numId w:val="13"/>
        </w:numPr>
        <w:ind w:left="1260" w:leftChars="0" w:hanging="420" w:firstLineChars="0"/>
        <w:rPr>
          <w:rFonts w:hint="eastAsia"/>
        </w:rPr>
      </w:pPr>
      <w:r>
        <w:rPr>
          <w:rFonts w:hint="eastAsia"/>
        </w:rPr>
        <w:t>确定主要客户，并采用产品代言人的方法，保证有足够的客户代表的积极参与，确保</w:t>
      </w:r>
    </w:p>
    <w:p>
      <w:pPr>
        <w:pStyle w:val="12"/>
        <w:numPr>
          <w:ilvl w:val="0"/>
          <w:numId w:val="13"/>
        </w:numPr>
        <w:ind w:left="1260" w:leftChars="0" w:hanging="420" w:firstLineChars="0"/>
        <w:rPr>
          <w:rFonts w:hint="eastAsia"/>
        </w:rPr>
      </w:pPr>
      <w:r>
        <w:rPr>
          <w:rFonts w:hint="eastAsia"/>
        </w:rPr>
        <w:t xml:space="preserve">由合适的人对需求做出权威性的决策。 </w:t>
      </w:r>
    </w:p>
    <w:p>
      <w:pPr>
        <w:pStyle w:val="12"/>
        <w:numPr>
          <w:ilvl w:val="0"/>
          <w:numId w:val="13"/>
        </w:numPr>
        <w:ind w:left="1260" w:leftChars="0" w:hanging="420" w:firstLineChars="0"/>
        <w:rPr>
          <w:rFonts w:hint="eastAsia"/>
        </w:rPr>
      </w:pPr>
      <w:r>
        <w:rPr>
          <w:rFonts w:hint="eastAsia"/>
        </w:rPr>
        <w:t>尽量识别客户可能做出的任何假设。提出自由回答的问题来鼓励客户分享更多的想法、</w:t>
      </w:r>
    </w:p>
    <w:p>
      <w:pPr>
        <w:pStyle w:val="12"/>
        <w:numPr>
          <w:ilvl w:val="0"/>
          <w:numId w:val="13"/>
        </w:numPr>
        <w:ind w:left="1260" w:leftChars="0" w:hanging="420" w:firstLineChars="0"/>
        <w:rPr>
          <w:rFonts w:hint="eastAsia"/>
        </w:rPr>
      </w:pPr>
      <w:r>
        <w:rPr>
          <w:rFonts w:hint="eastAsia"/>
        </w:rPr>
        <w:t xml:space="preserve">期望、主意、信息和关注点，而不是我们以其他方式所听到的。 </w:t>
      </w:r>
    </w:p>
    <w:p>
      <w:pPr>
        <w:pStyle w:val="12"/>
        <w:numPr>
          <w:ilvl w:val="0"/>
          <w:numId w:val="13"/>
        </w:numPr>
        <w:ind w:left="1260" w:leftChars="0" w:hanging="420" w:firstLineChars="0"/>
        <w:rPr>
          <w:rFonts w:hint="eastAsia"/>
        </w:rPr>
      </w:pPr>
      <w:r>
        <w:rPr>
          <w:rFonts w:hint="eastAsia"/>
        </w:rPr>
        <w:t>通过逆向工程发现的需求编写成文档，让客户评审这些需求，以确保其正确定和相关</w:t>
      </w:r>
    </w:p>
    <w:p>
      <w:pPr>
        <w:pStyle w:val="12"/>
        <w:numPr>
          <w:ilvl w:val="0"/>
          <w:numId w:val="13"/>
        </w:numPr>
        <w:ind w:left="1260" w:leftChars="0" w:hanging="420" w:firstLineChars="0"/>
        <w:rPr>
          <w:rFonts w:hint="eastAsia"/>
        </w:rPr>
      </w:pPr>
      <w:r>
        <w:rPr>
          <w:rFonts w:hint="eastAsia"/>
        </w:rPr>
        <w:t xml:space="preserve">性。 </w:t>
      </w:r>
    </w:p>
    <w:p>
      <w:pPr>
        <w:pStyle w:val="12"/>
        <w:numPr>
          <w:ilvl w:val="0"/>
          <w:numId w:val="13"/>
        </w:numPr>
        <w:ind w:left="1260" w:leftChars="0" w:hanging="420" w:firstLineChars="0"/>
        <w:rPr>
          <w:rFonts w:hint="eastAsia"/>
        </w:rPr>
      </w:pPr>
      <w:r>
        <w:rPr>
          <w:rFonts w:hint="eastAsia"/>
        </w:rPr>
        <w:t>分析人员必须提炼出隐藏在客户提出的解决方案背后的真正意图。</w:t>
      </w:r>
    </w:p>
    <w:p/>
    <w:p>
      <w:pPr>
        <w:pStyle w:val="4"/>
        <w:ind w:left="420" w:leftChars="0" w:firstLine="420" w:firstLineChars="0"/>
        <w:rPr>
          <w:rFonts w:hint="eastAsia"/>
          <w:sz w:val="21"/>
          <w:szCs w:val="21"/>
        </w:rPr>
      </w:pPr>
      <w:bookmarkStart w:id="35" w:name="_Toc30073"/>
      <w:r>
        <w:rPr>
          <w:rFonts w:hint="eastAsia"/>
          <w:sz w:val="21"/>
          <w:szCs w:val="21"/>
        </w:rPr>
        <w:t>8.2.2 需求分析方面的控制</w:t>
      </w:r>
      <w:bookmarkEnd w:id="35"/>
      <w:r>
        <w:rPr>
          <w:rFonts w:hint="eastAsia"/>
          <w:sz w:val="21"/>
          <w:szCs w:val="21"/>
        </w:rPr>
        <w:t xml:space="preserve"> </w:t>
      </w:r>
    </w:p>
    <w:p>
      <w:pPr>
        <w:pStyle w:val="12"/>
        <w:numPr>
          <w:ilvl w:val="0"/>
          <w:numId w:val="14"/>
        </w:numPr>
        <w:ind w:left="1260" w:leftChars="0" w:hanging="420" w:firstLineChars="0"/>
        <w:rPr>
          <w:rFonts w:hint="eastAsia"/>
        </w:rPr>
      </w:pPr>
      <w:r>
        <w:rPr>
          <w:rFonts w:hint="eastAsia"/>
        </w:rPr>
        <w:t xml:space="preserve">要确保每个功能需求、特性或用例都设定了优先级，并安排在一个特定的系统版本或迭代中实现它们。 </w:t>
      </w:r>
    </w:p>
    <w:p>
      <w:pPr>
        <w:pStyle w:val="12"/>
        <w:numPr>
          <w:ilvl w:val="0"/>
          <w:numId w:val="14"/>
        </w:numPr>
        <w:ind w:left="1260" w:leftChars="0" w:hanging="420" w:firstLineChars="0"/>
      </w:pPr>
      <w:r>
        <w:rPr>
          <w:rFonts w:hint="eastAsia"/>
        </w:rPr>
        <w:t xml:space="preserve">评估每个需求的可行性，确定哪些需求的实现时间可能比预期长，尽早采取措施。 </w:t>
      </w:r>
    </w:p>
    <w:p>
      <w:pPr>
        <w:pStyle w:val="12"/>
        <w:numPr>
          <w:ilvl w:val="0"/>
          <w:numId w:val="14"/>
        </w:numPr>
        <w:ind w:left="1260" w:leftChars="0" w:hanging="420" w:firstLineChars="0"/>
        <w:rPr>
          <w:rFonts w:hint="eastAsia"/>
        </w:rPr>
      </w:pPr>
      <w:r>
        <w:rPr>
          <w:rFonts w:hint="eastAsia"/>
        </w:rPr>
        <w:t xml:space="preserve">为满足某些需求而采取新技术（如UML）时，要考虑到学习曲线的问题，只有通过一定的学习时间才能达到适当的熟练程度。要尽早确认那些高风险的需求，并留出足够的时间用户从错误中学习经验，实验以及制作原型。 </w:t>
      </w:r>
    </w:p>
    <w:p/>
    <w:p>
      <w:pPr>
        <w:pStyle w:val="4"/>
        <w:ind w:left="420" w:leftChars="0" w:firstLine="420" w:firstLineChars="0"/>
        <w:rPr>
          <w:rFonts w:hint="eastAsia"/>
          <w:sz w:val="21"/>
          <w:szCs w:val="21"/>
        </w:rPr>
      </w:pPr>
      <w:bookmarkStart w:id="36" w:name="_Toc24192"/>
      <w:r>
        <w:rPr>
          <w:rFonts w:hint="eastAsia"/>
          <w:sz w:val="21"/>
          <w:szCs w:val="21"/>
        </w:rPr>
        <w:t>8.2.3 编写需求规格说明方面的控制</w:t>
      </w:r>
      <w:bookmarkEnd w:id="36"/>
      <w:r>
        <w:rPr>
          <w:rFonts w:hint="eastAsia"/>
          <w:sz w:val="21"/>
          <w:szCs w:val="21"/>
        </w:rPr>
        <w:t xml:space="preserve"> </w:t>
      </w:r>
    </w:p>
    <w:p>
      <w:pPr>
        <w:numPr>
          <w:ilvl w:val="0"/>
          <w:numId w:val="14"/>
        </w:numPr>
        <w:ind w:left="1260" w:leftChars="0" w:hanging="420" w:firstLineChars="0"/>
        <w:rPr>
          <w:rFonts w:hint="eastAsia"/>
        </w:rPr>
      </w:pPr>
      <w:r>
        <w:rPr>
          <w:rFonts w:hint="eastAsia"/>
        </w:rPr>
        <w:t xml:space="preserve">对需求文档进行正式评审的团队应该包括开发人员、测试人员和客户，以减小需求的不同理解造成的风险。 </w:t>
      </w:r>
    </w:p>
    <w:p>
      <w:pPr>
        <w:numPr>
          <w:ilvl w:val="0"/>
          <w:numId w:val="14"/>
        </w:numPr>
        <w:ind w:left="1260" w:leftChars="0" w:hanging="420" w:firstLineChars="0"/>
        <w:rPr>
          <w:rFonts w:hint="eastAsia"/>
        </w:rPr>
      </w:pPr>
      <w:r>
        <w:rPr>
          <w:rFonts w:hint="eastAsia"/>
        </w:rPr>
        <w:t>应该记录下负责最终解释每个TBD的负责人的姓名和解决的截止日期。</w:t>
      </w:r>
    </w:p>
    <w:p>
      <w:pPr>
        <w:numPr>
          <w:ilvl w:val="0"/>
          <w:numId w:val="14"/>
        </w:numPr>
        <w:ind w:left="1260" w:leftChars="0" w:hanging="420" w:firstLineChars="0"/>
        <w:rPr>
          <w:rFonts w:hint="eastAsia"/>
        </w:rPr>
      </w:pPr>
      <w:r>
        <w:rPr>
          <w:rFonts w:hint="eastAsia"/>
        </w:rPr>
        <w:t xml:space="preserve">创建一个数据字典来定义一些术语的条目和结构，对软件需求说明的评审可以帮助参与者对关键术语和概念达成一致的理解。 </w:t>
      </w:r>
    </w:p>
    <w:p>
      <w:pPr>
        <w:pStyle w:val="12"/>
        <w:numPr>
          <w:ilvl w:val="0"/>
          <w:numId w:val="14"/>
        </w:numPr>
        <w:ind w:left="1260" w:leftChars="0" w:hanging="420" w:firstLineChars="0"/>
        <w:rPr>
          <w:rFonts w:hint="eastAsia"/>
        </w:rPr>
      </w:pPr>
      <w:r>
        <w:rPr>
          <w:rFonts w:hint="eastAsia"/>
        </w:rPr>
        <w:t>对需求的评审，可以确保强调的是需要解决的业务问题是什么，而不是规定如何解决。</w:t>
      </w:r>
    </w:p>
    <w:p/>
    <w:p>
      <w:pPr>
        <w:pStyle w:val="4"/>
        <w:ind w:left="420" w:leftChars="0" w:firstLine="420" w:firstLineChars="0"/>
        <w:rPr>
          <w:rFonts w:hint="eastAsia"/>
        </w:rPr>
      </w:pPr>
      <w:bookmarkStart w:id="37" w:name="_Toc28292"/>
      <w:r>
        <w:rPr>
          <w:rFonts w:hint="eastAsia"/>
          <w:sz w:val="24"/>
          <w:szCs w:val="24"/>
        </w:rPr>
        <w:t>8.2.4 需求确认方面的控制</w:t>
      </w:r>
      <w:bookmarkEnd w:id="37"/>
      <w:r>
        <w:rPr>
          <w:rFonts w:hint="eastAsia"/>
        </w:rPr>
        <w:t xml:space="preserve"> </w:t>
      </w:r>
    </w:p>
    <w:p>
      <w:pPr>
        <w:numPr>
          <w:ilvl w:val="0"/>
          <w:numId w:val="15"/>
        </w:numPr>
        <w:ind w:left="1260" w:leftChars="0" w:hanging="420" w:firstLineChars="0"/>
        <w:rPr>
          <w:rFonts w:hint="eastAsia"/>
        </w:rPr>
      </w:pPr>
      <w:r>
        <w:rPr>
          <w:rFonts w:hint="eastAsia"/>
        </w:rPr>
        <w:t xml:space="preserve">在构造设计开始之前，确认需求的正确性和质量，应该为质量保证活动预留出一定的时间并提供资源，要确保客户参与需求审查活动。 </w:t>
      </w:r>
    </w:p>
    <w:p>
      <w:pPr>
        <w:numPr>
          <w:ilvl w:val="0"/>
          <w:numId w:val="15"/>
        </w:numPr>
        <w:ind w:left="1260" w:leftChars="0" w:hanging="420" w:firstLineChars="0"/>
      </w:pPr>
      <w:r>
        <w:rPr>
          <w:rFonts w:hint="eastAsia"/>
        </w:rPr>
        <w:t xml:space="preserve">要对参与需求文档审查的所有团队成员进行培训，请组织内部有经验的审查人员或者外界的咨询顾问来评述早先的审查。 </w:t>
      </w:r>
    </w:p>
    <w:p>
      <w:pPr>
        <w:rPr>
          <w:rFonts w:hint="eastAsia"/>
        </w:rPr>
      </w:pPr>
    </w:p>
    <w:p>
      <w:pPr>
        <w:pStyle w:val="4"/>
        <w:ind w:left="420" w:leftChars="0" w:firstLine="420" w:firstLineChars="0"/>
        <w:rPr>
          <w:rFonts w:hint="eastAsia"/>
          <w:sz w:val="21"/>
          <w:szCs w:val="21"/>
        </w:rPr>
      </w:pPr>
      <w:bookmarkStart w:id="38" w:name="_Toc10333"/>
      <w:r>
        <w:rPr>
          <w:rFonts w:hint="eastAsia"/>
          <w:sz w:val="21"/>
          <w:szCs w:val="21"/>
        </w:rPr>
        <w:t>8.2.5 需求管理方面的控制</w:t>
      </w:r>
      <w:bookmarkEnd w:id="38"/>
      <w:r>
        <w:rPr>
          <w:rFonts w:hint="eastAsia"/>
          <w:sz w:val="21"/>
          <w:szCs w:val="21"/>
        </w:rPr>
        <w:t xml:space="preserve"> </w:t>
      </w:r>
    </w:p>
    <w:p>
      <w:pPr>
        <w:numPr>
          <w:ilvl w:val="0"/>
          <w:numId w:val="16"/>
        </w:numPr>
        <w:ind w:left="1260" w:leftChars="0" w:hanging="420" w:firstLineChars="0"/>
        <w:rPr>
          <w:rFonts w:hint="eastAsia"/>
        </w:rPr>
      </w:pPr>
      <w:r>
        <w:rPr>
          <w:rFonts w:hint="eastAsia"/>
        </w:rPr>
        <w:t xml:space="preserve">应该推迟实现那些很可能还要发生变更的需求，待确定之后再实现，并在设计时要考虑到应该使系统易于修改。 </w:t>
      </w:r>
    </w:p>
    <w:p>
      <w:pPr>
        <w:numPr>
          <w:ilvl w:val="0"/>
          <w:numId w:val="16"/>
        </w:numPr>
        <w:ind w:left="1260" w:leftChars="0" w:hanging="420" w:firstLineChars="0"/>
        <w:rPr>
          <w:rFonts w:hint="eastAsia"/>
        </w:rPr>
      </w:pPr>
      <w:r>
        <w:rPr>
          <w:rFonts w:hint="eastAsia"/>
        </w:rPr>
        <w:t xml:space="preserve">需求变更过程要包括对提议的变更进行影响分析，组建变更控制委员会作出决策，使用工具支持预定义的过程。 </w:t>
      </w:r>
    </w:p>
    <w:p>
      <w:pPr>
        <w:numPr>
          <w:ilvl w:val="0"/>
          <w:numId w:val="16"/>
        </w:numPr>
        <w:ind w:left="1260" w:leftChars="0" w:hanging="420" w:firstLineChars="0"/>
        <w:rPr>
          <w:rFonts w:hint="eastAsia"/>
        </w:rPr>
      </w:pPr>
      <w:r>
        <w:rPr>
          <w:rFonts w:hint="eastAsia"/>
        </w:rPr>
        <w:t xml:space="preserve">需求跟踪矩阵有助于在设计、构造或者测试期间避免遗漏任何需求 </w:t>
      </w:r>
    </w:p>
    <w:p>
      <w:pPr>
        <w:numPr>
          <w:ilvl w:val="0"/>
          <w:numId w:val="16"/>
        </w:numPr>
        <w:ind w:left="1260" w:leftChars="0" w:hanging="420" w:firstLineChars="0"/>
      </w:pPr>
      <w:r>
        <w:rPr>
          <w:rFonts w:hint="eastAsia"/>
        </w:rPr>
        <w:t xml:space="preserve">应该制定分阶段或者增量的交付产品的实现计划。在初始版本中先实现核心功能，在以后的迭代中再逐步增加系统功能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numPr>
          <w:ilvl w:val="0"/>
          <w:numId w:val="17"/>
        </w:numPr>
        <w:rPr>
          <w:rFonts w:hint="eastAsia"/>
          <w:sz w:val="32"/>
          <w:szCs w:val="32"/>
        </w:rPr>
      </w:pPr>
      <w:bookmarkStart w:id="39" w:name="_Toc7061"/>
      <w:r>
        <w:rPr>
          <w:rFonts w:hint="eastAsia"/>
          <w:sz w:val="32"/>
          <w:szCs w:val="32"/>
        </w:rPr>
        <w:t>配置系统管理指南</w:t>
      </w:r>
      <w:bookmarkEnd w:id="39"/>
    </w:p>
    <w:p>
      <w:pPr>
        <w:pStyle w:val="3"/>
        <w:ind w:firstLine="420" w:firstLineChars="0"/>
        <w:rPr>
          <w:rFonts w:hint="eastAsia"/>
          <w:sz w:val="24"/>
          <w:szCs w:val="24"/>
        </w:rPr>
      </w:pPr>
      <w:bookmarkStart w:id="40" w:name="_Toc1113"/>
      <w:r>
        <w:rPr>
          <w:rFonts w:hint="eastAsia"/>
          <w:sz w:val="24"/>
          <w:szCs w:val="24"/>
        </w:rPr>
        <w:t>9.1 配置标志</w:t>
      </w:r>
      <w:bookmarkEnd w:id="40"/>
    </w:p>
    <w:p>
      <w:pPr>
        <w:numPr>
          <w:ilvl w:val="0"/>
          <w:numId w:val="0"/>
        </w:numPr>
        <w:ind w:left="420" w:leftChars="0" w:firstLine="420" w:firstLineChars="0"/>
        <w:rPr>
          <w:rFonts w:hint="eastAsia"/>
        </w:rPr>
      </w:pPr>
      <w:r>
        <w:rPr>
          <w:rFonts w:hint="eastAsia"/>
        </w:rPr>
        <w:t>软件项的标识基本按照《软件配置标识命名规则》进行。要通过标识能够确定软件项之间的相互联系。</w:t>
      </w:r>
    </w:p>
    <w:p>
      <w:pPr>
        <w:numPr>
          <w:ilvl w:val="0"/>
          <w:numId w:val="0"/>
        </w:numPr>
        <w:ind w:firstLine="420" w:firstLineChars="0"/>
        <w:rPr>
          <w:rFonts w:hint="eastAsia"/>
        </w:rPr>
      </w:pPr>
    </w:p>
    <w:p>
      <w:pPr>
        <w:pStyle w:val="3"/>
        <w:ind w:firstLine="420" w:firstLineChars="0"/>
        <w:rPr>
          <w:rFonts w:hint="eastAsia"/>
          <w:sz w:val="24"/>
          <w:szCs w:val="24"/>
        </w:rPr>
      </w:pPr>
      <w:bookmarkStart w:id="41" w:name="_Toc21689"/>
      <w:r>
        <w:rPr>
          <w:rFonts w:hint="eastAsia"/>
          <w:sz w:val="24"/>
          <w:szCs w:val="24"/>
        </w:rPr>
        <w:t>9.2 版本管理</w:t>
      </w:r>
      <w:bookmarkEnd w:id="41"/>
    </w:p>
    <w:p>
      <w:pPr>
        <w:numPr>
          <w:ilvl w:val="0"/>
          <w:numId w:val="18"/>
        </w:numPr>
        <w:tabs>
          <w:tab w:val="left" w:pos="312"/>
        </w:tabs>
        <w:ind w:left="840" w:leftChars="0" w:hanging="420" w:firstLineChars="0"/>
        <w:rPr>
          <w:rFonts w:hint="eastAsia"/>
        </w:rPr>
      </w:pPr>
      <w:r>
        <w:rPr>
          <w:rFonts w:hint="eastAsia"/>
        </w:rPr>
        <w:t>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所有开发文档分门别类</w:t>
      </w:r>
      <w:r>
        <w:rPr>
          <w:rFonts w:hint="eastAsia"/>
          <w:lang w:eastAsia="zh-CN"/>
        </w:rPr>
        <w:t>地</w:t>
      </w:r>
      <w:r>
        <w:rPr>
          <w:rFonts w:hint="eastAsia"/>
        </w:rPr>
        <w:t>组织存放，便于查询。</w:t>
      </w:r>
    </w:p>
    <w:p>
      <w:pPr>
        <w:numPr>
          <w:ilvl w:val="0"/>
          <w:numId w:val="18"/>
        </w:numPr>
        <w:tabs>
          <w:tab w:val="left" w:pos="312"/>
        </w:tabs>
        <w:ind w:left="840" w:leftChars="0" w:hanging="420" w:firstLineChars="0"/>
        <w:rPr>
          <w:rFonts w:hint="eastAsia"/>
        </w:r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numPr>
          <w:ilvl w:val="0"/>
          <w:numId w:val="18"/>
        </w:numPr>
        <w:tabs>
          <w:tab w:val="left" w:pos="312"/>
        </w:tabs>
        <w:ind w:left="840" w:leftChars="0" w:hanging="420" w:firstLineChars="0"/>
        <w:rPr>
          <w:rFonts w:hint="eastAsia"/>
        </w:rPr>
      </w:pPr>
      <w:r>
        <w:rPr>
          <w:rFonts w:hint="eastAsia"/>
        </w:rPr>
        <w:t>在项目开发的某一阶段结束时，通过了该阶段评审的这些开发文档交配置管理员保存到项目数据库，做为正式版本的第一版——1.0版本。</w:t>
      </w:r>
    </w:p>
    <w:p>
      <w:pPr>
        <w:numPr>
          <w:ilvl w:val="0"/>
          <w:numId w:val="18"/>
        </w:numPr>
        <w:tabs>
          <w:tab w:val="left" w:pos="312"/>
        </w:tabs>
        <w:ind w:left="840" w:leftChars="0" w:hanging="420" w:firstLineChars="0"/>
        <w:rPr>
          <w:rFonts w:hint="eastAsia"/>
        </w:rPr>
      </w:pPr>
      <w:r>
        <w:rPr>
          <w:rFonts w:hint="eastAsia"/>
        </w:rPr>
        <w:t>在以后的开发中，如果软件需要修改，那修改后的软件可用多级编号来表示新版本——1.1、1.2等加以区别标识。</w:t>
      </w:r>
    </w:p>
    <w:p>
      <w:pPr>
        <w:numPr>
          <w:ilvl w:val="0"/>
          <w:numId w:val="18"/>
        </w:numPr>
        <w:tabs>
          <w:tab w:val="left" w:pos="312"/>
        </w:tabs>
        <w:ind w:left="840" w:leftChars="0" w:hanging="420" w:firstLineChars="0"/>
        <w:rPr>
          <w:rFonts w:hint="eastAsia"/>
        </w:rPr>
      </w:pPr>
      <w:r>
        <w:rPr>
          <w:rFonts w:hint="eastAsia"/>
        </w:rPr>
        <w:t>在各个评审阶段产生的所有评审报告和修改报告都要进行编号保存，编号与相应文档的编号要对应。</w:t>
      </w:r>
    </w:p>
    <w:p>
      <w:pPr>
        <w:numPr>
          <w:ilvl w:val="0"/>
          <w:numId w:val="0"/>
        </w:numPr>
        <w:rPr>
          <w:rFonts w:hint="eastAsia"/>
        </w:rPr>
      </w:pPr>
    </w:p>
    <w:p>
      <w:pPr>
        <w:pStyle w:val="3"/>
        <w:ind w:firstLine="420" w:firstLineChars="0"/>
        <w:rPr>
          <w:rFonts w:hint="eastAsia"/>
          <w:sz w:val="24"/>
          <w:szCs w:val="24"/>
        </w:rPr>
      </w:pPr>
      <w:bookmarkStart w:id="42" w:name="_Toc3523"/>
      <w:r>
        <w:rPr>
          <w:rFonts w:hint="eastAsia"/>
          <w:sz w:val="24"/>
          <w:szCs w:val="24"/>
        </w:rPr>
        <w:t>9.3 变更控制</w:t>
      </w:r>
      <w:bookmarkEnd w:id="42"/>
    </w:p>
    <w:p>
      <w:pPr>
        <w:pStyle w:val="4"/>
        <w:ind w:left="420" w:leftChars="0" w:firstLine="420" w:firstLineChars="0"/>
        <w:rPr>
          <w:rFonts w:hint="eastAsia"/>
          <w:sz w:val="21"/>
          <w:szCs w:val="21"/>
        </w:rPr>
      </w:pPr>
      <w:bookmarkStart w:id="43" w:name="_Toc17816"/>
      <w:r>
        <w:rPr>
          <w:rFonts w:hint="eastAsia"/>
          <w:sz w:val="21"/>
          <w:szCs w:val="21"/>
        </w:rPr>
        <w:t>9.3.1 微小改正时的变更控制</w:t>
      </w:r>
      <w:bookmarkEnd w:id="43"/>
    </w:p>
    <w:p>
      <w:pPr>
        <w:numPr>
          <w:ilvl w:val="0"/>
          <w:numId w:val="19"/>
        </w:numPr>
        <w:ind w:left="1260" w:leftChars="0" w:hanging="420" w:firstLineChars="0"/>
        <w:rPr>
          <w:rFonts w:hint="eastAsia"/>
        </w:rPr>
      </w:pPr>
      <w:r>
        <w:rPr>
          <w:rFonts w:hint="eastAsia"/>
        </w:rPr>
        <w:t>在评审或测试后发现的问题由评审组组长或项目经理形成《软件问题报告单》</w:t>
      </w:r>
      <w:r>
        <w:rPr>
          <w:rFonts w:hint="eastAsia"/>
          <w:lang w:eastAsia="zh-CN"/>
        </w:rPr>
        <w:t>，</w:t>
      </w:r>
      <w:r>
        <w:rPr>
          <w:rFonts w:hint="eastAsia"/>
        </w:rPr>
        <w:t>并通</w:t>
      </w:r>
      <w:r>
        <w:rPr>
          <w:rFonts w:hint="eastAsia"/>
          <w:lang w:eastAsia="zh-CN"/>
        </w:rPr>
        <w:t>知</w:t>
      </w:r>
      <w:r>
        <w:rPr>
          <w:rFonts w:hint="eastAsia"/>
        </w:rPr>
        <w:t>配置管理员。</w:t>
      </w:r>
    </w:p>
    <w:p>
      <w:pPr>
        <w:numPr>
          <w:ilvl w:val="0"/>
          <w:numId w:val="19"/>
        </w:numPr>
        <w:ind w:left="1260" w:leftChars="0" w:hanging="420" w:firstLineChars="0"/>
        <w:rPr>
          <w:rFonts w:hint="eastAsia"/>
          <w:lang w:eastAsia="zh-CN"/>
        </w:rPr>
      </w:pPr>
      <w:r>
        <w:rPr>
          <w:rFonts w:hint="eastAsia"/>
        </w:rPr>
        <w:t>由配置管理员将需要修改的软件的备份从项目配置数据库中检出，开发人员执行修改</w:t>
      </w:r>
      <w:r>
        <w:rPr>
          <w:rFonts w:hint="eastAsia"/>
          <w:lang w:eastAsia="zh-CN"/>
        </w:rPr>
        <w:t>。</w:t>
      </w:r>
    </w:p>
    <w:p>
      <w:pPr>
        <w:numPr>
          <w:ilvl w:val="0"/>
          <w:numId w:val="19"/>
        </w:numPr>
        <w:ind w:left="1260" w:leftChars="0" w:hanging="420" w:firstLineChars="0"/>
        <w:rPr>
          <w:rFonts w:hint="eastAsia"/>
        </w:rPr>
      </w:pPr>
      <w:r>
        <w:rPr>
          <w:rFonts w:hint="eastAsia"/>
        </w:rPr>
        <w:t>修改完毕后进行修改测试，通知配置管理员确定测试报告的完备性，并在核对软件修改内容和修改人员填写的《软件修改报告单》中的修改描述一致后，将文件登入项目配置数据库中，生成新版</w:t>
      </w:r>
      <w:r>
        <w:rPr>
          <w:rFonts w:hint="eastAsia"/>
          <w:lang w:eastAsia="zh-CN"/>
        </w:rPr>
        <w:t>本。</w:t>
      </w:r>
    </w:p>
    <w:p>
      <w:pPr>
        <w:numPr>
          <w:ilvl w:val="0"/>
          <w:numId w:val="19"/>
        </w:numPr>
        <w:ind w:left="1260" w:leftChars="0" w:hanging="420" w:firstLineChars="0"/>
        <w:rPr>
          <w:rFonts w:hint="eastAsia"/>
        </w:rPr>
      </w:pPr>
      <w:r>
        <w:rPr>
          <w:rFonts w:hint="eastAsia"/>
        </w:rPr>
        <w:t>配置管理员修改《软件配置状态表》和《软件变更记录表》，以使其他相关开发人员及时了解软件变化情况。</w:t>
      </w:r>
    </w:p>
    <w:p>
      <w:pPr>
        <w:widowControl w:val="0"/>
        <w:numPr>
          <w:ilvl w:val="0"/>
          <w:numId w:val="0"/>
        </w:numPr>
        <w:jc w:val="both"/>
        <w:rPr>
          <w:rFonts w:hint="eastAsia"/>
        </w:rPr>
      </w:pPr>
    </w:p>
    <w:p>
      <w:pPr>
        <w:pStyle w:val="4"/>
        <w:ind w:left="420" w:leftChars="0" w:firstLine="420" w:firstLineChars="0"/>
        <w:rPr>
          <w:rFonts w:hint="eastAsia"/>
          <w:sz w:val="21"/>
          <w:szCs w:val="21"/>
        </w:rPr>
      </w:pPr>
      <w:bookmarkStart w:id="44" w:name="_Toc4334"/>
      <w:r>
        <w:rPr>
          <w:rFonts w:hint="eastAsia"/>
          <w:sz w:val="21"/>
          <w:szCs w:val="21"/>
        </w:rPr>
        <w:t>9.3.2 较大变动时的变更控制</w:t>
      </w:r>
      <w:bookmarkEnd w:id="44"/>
    </w:p>
    <w:p>
      <w:pPr>
        <w:widowControl w:val="0"/>
        <w:numPr>
          <w:ilvl w:val="0"/>
          <w:numId w:val="20"/>
        </w:numPr>
        <w:ind w:left="1260" w:leftChars="0" w:hanging="420" w:firstLineChars="0"/>
        <w:jc w:val="both"/>
        <w:rPr>
          <w:rFonts w:hint="eastAsia"/>
        </w:rPr>
      </w:pPr>
      <w:r>
        <w:rPr>
          <w:rFonts w:hint="eastAsia"/>
        </w:rPr>
        <w:t>开发人员或用户提出影响较大的修改要求（这是指要增加或删除某些功能或者是发现错误的阶段在造成错误的阶段的后面等）。</w:t>
      </w:r>
    </w:p>
    <w:p>
      <w:pPr>
        <w:widowControl w:val="0"/>
        <w:numPr>
          <w:ilvl w:val="0"/>
          <w:numId w:val="20"/>
        </w:numPr>
        <w:ind w:left="1260" w:leftChars="0" w:hanging="420" w:firstLineChars="0"/>
        <w:jc w:val="both"/>
        <w:rPr>
          <w:rFonts w:hint="eastAsia"/>
        </w:rPr>
      </w:pPr>
      <w:r>
        <w:rPr>
          <w:rFonts w:hint="eastAsia"/>
        </w:rPr>
        <w:t>配置管理员在收到这类修改要求时，必须组织有项目经理以及开发人员参加的修改评审会，讨论修改的影响范围，修改的必要性、可行性以及修改方法、步骤和实施计划。</w:t>
      </w:r>
    </w:p>
    <w:p>
      <w:pPr>
        <w:widowControl w:val="0"/>
        <w:numPr>
          <w:ilvl w:val="0"/>
          <w:numId w:val="20"/>
        </w:numPr>
        <w:ind w:left="1260" w:leftChars="0" w:hanging="420" w:firstLineChars="0"/>
        <w:jc w:val="both"/>
        <w:rPr>
          <w:rFonts w:hint="eastAsia"/>
        </w:rPr>
      </w:pPr>
      <w:r>
        <w:rPr>
          <w:rFonts w:hint="eastAsia"/>
        </w:rPr>
        <w:t>修改方案</w:t>
      </w:r>
      <w:r>
        <w:rPr>
          <w:rFonts w:hint="eastAsia"/>
          <w:lang w:eastAsia="zh-CN"/>
        </w:rPr>
        <w:t>由大家共同商讨敲定并由项目经理签字，</w:t>
      </w:r>
      <w:r>
        <w:rPr>
          <w:rFonts w:hint="eastAsia"/>
        </w:rPr>
        <w:t>决断修改工作中各项活动的先后顺序及各自的完成日期，以保证整个开发工作按原定计划日期完成。</w:t>
      </w:r>
    </w:p>
    <w:p>
      <w:pPr>
        <w:widowControl w:val="0"/>
        <w:numPr>
          <w:ilvl w:val="0"/>
          <w:numId w:val="20"/>
        </w:numPr>
        <w:ind w:left="1260" w:leftChars="0" w:hanging="420" w:firstLineChars="0"/>
        <w:jc w:val="both"/>
        <w:rPr>
          <w:rFonts w:hint="eastAsia"/>
        </w:rPr>
      </w:pPr>
      <w:r>
        <w:rPr>
          <w:rFonts w:hint="eastAsia"/>
        </w:rPr>
        <w:t>配置管理员在接到修改批准——由项目经理签字同意的《软件问题报告单》后才可将需修改的软件的备份从项目数据库中检出，开发人员执行修改。</w:t>
      </w:r>
    </w:p>
    <w:p>
      <w:pPr>
        <w:widowControl w:val="0"/>
        <w:numPr>
          <w:ilvl w:val="0"/>
          <w:numId w:val="20"/>
        </w:numPr>
        <w:ind w:left="1260" w:leftChars="0" w:hanging="420" w:firstLineChars="0"/>
        <w:jc w:val="both"/>
        <w:rPr>
          <w:rFonts w:hint="eastAsia"/>
        </w:rPr>
      </w:pPr>
      <w:r>
        <w:rPr>
          <w:rFonts w:hint="eastAsia"/>
        </w:rPr>
        <w:t>修改完毕后，交</w:t>
      </w:r>
      <w:r>
        <w:rPr>
          <w:rFonts w:hint="eastAsia"/>
          <w:lang w:eastAsia="zh-CN"/>
        </w:rPr>
        <w:t>测试人员</w:t>
      </w:r>
      <w:r>
        <w:rPr>
          <w:rFonts w:hint="eastAsia"/>
        </w:rPr>
        <w:t xml:space="preserve">进行测试和评审，测试和评审都通过后，交配置管理员处理。 </w:t>
      </w:r>
    </w:p>
    <w:p>
      <w:pPr>
        <w:widowControl w:val="0"/>
        <w:numPr>
          <w:ilvl w:val="0"/>
          <w:numId w:val="20"/>
        </w:numPr>
        <w:ind w:left="1260" w:leftChars="0" w:hanging="420" w:firstLineChars="0"/>
        <w:jc w:val="both"/>
        <w:rPr>
          <w:rFonts w:hint="eastAsia"/>
        </w:r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pPr>
        <w:widowControl w:val="0"/>
        <w:numPr>
          <w:ilvl w:val="0"/>
          <w:numId w:val="20"/>
        </w:numPr>
        <w:ind w:left="1260" w:leftChars="0" w:hanging="420" w:firstLineChars="0"/>
        <w:jc w:val="both"/>
        <w:rPr>
          <w:rFonts w:hint="eastAsia"/>
        </w:rPr>
      </w:pPr>
      <w:r>
        <w:rPr>
          <w:rFonts w:hint="eastAsia"/>
        </w:rPr>
        <w:t>配置管理员修改《软件配置状态表》和《软件变更记录表》，以使其他相关开发人员及时了解软件变化情况对受影响的软件做出相应的修改。</w:t>
      </w:r>
    </w:p>
    <w:p>
      <w:pPr>
        <w:widowControl w:val="0"/>
        <w:numPr>
          <w:ilvl w:val="0"/>
          <w:numId w:val="0"/>
        </w:numPr>
        <w:jc w:val="both"/>
        <w:rPr>
          <w:rFonts w:hint="eastAsia"/>
        </w:rPr>
      </w:pPr>
    </w:p>
    <w:p>
      <w:pPr>
        <w:pStyle w:val="3"/>
        <w:ind w:firstLine="420" w:firstLineChars="0"/>
        <w:rPr>
          <w:rFonts w:hint="eastAsia"/>
          <w:sz w:val="24"/>
          <w:szCs w:val="24"/>
        </w:rPr>
      </w:pPr>
      <w:bookmarkStart w:id="45" w:name="_Toc17240"/>
      <w:r>
        <w:rPr>
          <w:rFonts w:hint="eastAsia"/>
          <w:sz w:val="24"/>
          <w:szCs w:val="24"/>
        </w:rPr>
        <w:t>9.4 配置状态报告</w:t>
      </w:r>
      <w:bookmarkEnd w:id="45"/>
    </w:p>
    <w:p>
      <w:pPr>
        <w:widowControl w:val="0"/>
        <w:numPr>
          <w:ilvl w:val="0"/>
          <w:numId w:val="21"/>
        </w:numPr>
        <w:ind w:left="840" w:leftChars="0" w:hanging="420" w:firstLineChars="0"/>
        <w:jc w:val="both"/>
        <w:rPr>
          <w:rFonts w:hint="eastAsia"/>
        </w:rPr>
      </w:pPr>
      <w:r>
        <w:rPr>
          <w:rFonts w:hint="eastAsia"/>
        </w:rPr>
        <w:t>两份配置状态报告——《软件配置状态表》和《软件变更记录表》分别以电子表格的形式存放在项目分目录下，以便项目开发人员随时查询，了解软件的修改变化情况。</w:t>
      </w:r>
    </w:p>
    <w:p>
      <w:pPr>
        <w:widowControl w:val="0"/>
        <w:numPr>
          <w:ilvl w:val="0"/>
          <w:numId w:val="21"/>
        </w:numPr>
        <w:ind w:left="840" w:leftChars="0" w:hanging="420" w:firstLineChars="0"/>
        <w:jc w:val="both"/>
        <w:rPr>
          <w:rFonts w:hint="eastAsia"/>
        </w:rPr>
      </w:pPr>
      <w:r>
        <w:rPr>
          <w:rFonts w:hint="eastAsia"/>
        </w:rPr>
        <w:t>《软件配置状态表》由配置管理员负责填写，主要反映项目中各软件项的配置情况。开发人员通过查阅该表可及时全面的了解项目中软件项的配置使用情况。</w:t>
      </w:r>
    </w:p>
    <w:p>
      <w:pPr>
        <w:widowControl w:val="0"/>
        <w:numPr>
          <w:ilvl w:val="0"/>
          <w:numId w:val="21"/>
        </w:numPr>
        <w:ind w:left="840" w:leftChars="0" w:hanging="420" w:firstLineChars="0"/>
        <w:jc w:val="both"/>
        <w:rPr>
          <w:rFonts w:hint="eastAsia"/>
        </w:rPr>
      </w:pPr>
      <w:r>
        <w:rPr>
          <w:rFonts w:hint="eastAsia"/>
        </w:rPr>
        <w:t>《软件变更记录表》由配置管理员负责填写，主要记录软件开发过程中所有的修改情况，该表以修改时间排序，以便开发人员及时了解软件项最新的变化。</w:t>
      </w:r>
    </w:p>
    <w:p>
      <w:pPr>
        <w:widowControl w:val="0"/>
        <w:numPr>
          <w:ilvl w:val="0"/>
          <w:numId w:val="0"/>
        </w:numPr>
        <w:jc w:val="both"/>
        <w:rPr>
          <w:rFonts w:hint="eastAsia"/>
        </w:rPr>
      </w:pPr>
    </w:p>
    <w:p>
      <w:pPr>
        <w:pStyle w:val="3"/>
        <w:rPr>
          <w:rFonts w:hint="eastAsia"/>
          <w:sz w:val="24"/>
          <w:szCs w:val="24"/>
        </w:rPr>
      </w:pPr>
      <w:bookmarkStart w:id="46" w:name="_Toc26629"/>
      <w:r>
        <w:rPr>
          <w:rFonts w:hint="eastAsia"/>
          <w:sz w:val="24"/>
          <w:szCs w:val="24"/>
        </w:rPr>
        <w:t>9.5 配置审核</w:t>
      </w:r>
      <w:bookmarkEnd w:id="46"/>
    </w:p>
    <w:p>
      <w:pPr>
        <w:widowControl w:val="0"/>
        <w:numPr>
          <w:ilvl w:val="0"/>
          <w:numId w:val="0"/>
        </w:numPr>
        <w:ind w:left="420" w:leftChars="0" w:firstLine="420" w:firstLineChars="0"/>
        <w:jc w:val="both"/>
        <w:rPr>
          <w:rFonts w:hint="eastAsia"/>
        </w:rPr>
      </w:pPr>
      <w:r>
        <w:rPr>
          <w:rFonts w:hint="eastAsia"/>
        </w:rPr>
        <w:t>为保证各项产品在技术上和管理上的完整性，</w:t>
      </w:r>
      <w:r>
        <w:rPr>
          <w:rFonts w:hint="eastAsia"/>
          <w:lang w:eastAsia="zh-CN"/>
        </w:rPr>
        <w:t>项目经理</w:t>
      </w:r>
      <w:r>
        <w:rPr>
          <w:rFonts w:hint="eastAsia"/>
        </w:rPr>
        <w:t>在软件开发过程中的详细设计阶段和测试阶段完成时，对配置情况进行</w:t>
      </w:r>
      <w:r>
        <w:rPr>
          <w:rFonts w:hint="eastAsia"/>
          <w:lang w:eastAsia="zh-CN"/>
        </w:rPr>
        <w:t>检查。</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Microsoft JhengHei">
    <w:panose1 w:val="020B0604030504040204"/>
    <w:charset w:val="88"/>
    <w:family w:val="auto"/>
    <w:pitch w:val="default"/>
    <w:sig w:usb0="000002A7" w:usb1="28CF4400" w:usb2="00000016" w:usb3="00000000" w:csb0="00100009" w:csb1="00000000"/>
  </w:font>
  <w:font w:name="Kozuka Gothic Pr6N EL">
    <w:panose1 w:val="020B0200000000000000"/>
    <w:charset w:val="80"/>
    <w:family w:val="auto"/>
    <w:pitch w:val="default"/>
    <w:sig w:usb0="000002D7" w:usb1="2AC71C11" w:usb2="00000012" w:usb3="00000000" w:csb0="2002009F" w:csb1="00000000"/>
  </w:font>
  <w:font w:name="TimesNewRomanPSMT">
    <w:altName w:val="Times New Roman"/>
    <w:panose1 w:val="00000000000000000000"/>
    <w:charset w:val="00"/>
    <w:family w:val="roman"/>
    <w:pitch w:val="default"/>
    <w:sig w:usb0="00000000" w:usb1="00000000" w:usb2="00000000" w:usb3="00000000" w:csb0="00000000" w:csb1="00000000"/>
  </w:font>
  <w:font w:name="Leelawadee UI">
    <w:panose1 w:val="020B0502040204020203"/>
    <w:charset w:val="00"/>
    <w:family w:val="swiss"/>
    <w:pitch w:val="default"/>
    <w:sig w:usb0="83000003" w:usb1="00000000" w:usb2="00010000" w:usb3="00000001" w:csb0="00010101" w:csb1="00000000"/>
  </w:font>
  <w:font w:name="楷体">
    <w:panose1 w:val="02010609060101010101"/>
    <w:charset w:val="86"/>
    <w:family w:val="modern"/>
    <w:pitch w:val="default"/>
    <w:sig w:usb0="800002BF" w:usb1="38CF7CFA" w:usb2="00000016" w:usb3="00000000" w:csb0="00040001"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教学管理系统——需求工程计划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536"/>
    <w:multiLevelType w:val="multilevel"/>
    <w:tmpl w:val="2DF55536"/>
    <w:lvl w:ilvl="0" w:tentative="0">
      <w:start w:val="1"/>
      <w:numFmt w:val="decimal"/>
      <w:lvlText w:val="%1."/>
      <w:lvlJc w:val="left"/>
      <w:pPr>
        <w:ind w:left="360" w:hanging="360"/>
      </w:pPr>
      <w:rPr>
        <w:rFonts w:hint="default"/>
      </w:rPr>
    </w:lvl>
    <w:lvl w:ilvl="1" w:tentative="0">
      <w:start w:val="1"/>
      <w:numFmt w:val="decimal"/>
      <w:isLgl/>
      <w:lvlText w:val="%1.%2"/>
      <w:lvlJc w:val="left"/>
      <w:pPr>
        <w:ind w:left="732" w:hanging="372"/>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1">
    <w:nsid w:val="59FDE96B"/>
    <w:multiLevelType w:val="singleLevel"/>
    <w:tmpl w:val="59FDE96B"/>
    <w:lvl w:ilvl="0" w:tentative="0">
      <w:start w:val="1"/>
      <w:numFmt w:val="bullet"/>
      <w:lvlText w:val=""/>
      <w:lvlJc w:val="left"/>
      <w:pPr>
        <w:ind w:left="420" w:hanging="420"/>
      </w:pPr>
      <w:rPr>
        <w:rFonts w:hint="default" w:ascii="Wingdings" w:hAnsi="Wingdings"/>
      </w:rPr>
    </w:lvl>
  </w:abstractNum>
  <w:abstractNum w:abstractNumId="2">
    <w:nsid w:val="59FDEB9A"/>
    <w:multiLevelType w:val="multilevel"/>
    <w:tmpl w:val="59FDEB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FDEC01"/>
    <w:multiLevelType w:val="multilevel"/>
    <w:tmpl w:val="59FDEC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FDEDAB"/>
    <w:multiLevelType w:val="multilevel"/>
    <w:tmpl w:val="59FDED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FDEDDA"/>
    <w:multiLevelType w:val="multilevel"/>
    <w:tmpl w:val="59FDED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FDEDF1"/>
    <w:multiLevelType w:val="singleLevel"/>
    <w:tmpl w:val="59FDEDF1"/>
    <w:lvl w:ilvl="0" w:tentative="0">
      <w:start w:val="1"/>
      <w:numFmt w:val="bullet"/>
      <w:lvlText w:val=""/>
      <w:lvlJc w:val="left"/>
      <w:pPr>
        <w:ind w:left="420" w:hanging="420"/>
      </w:pPr>
      <w:rPr>
        <w:rFonts w:hint="default" w:ascii="Wingdings" w:hAnsi="Wingdings"/>
      </w:rPr>
    </w:lvl>
  </w:abstractNum>
  <w:abstractNum w:abstractNumId="7">
    <w:nsid w:val="59FDF639"/>
    <w:multiLevelType w:val="singleLevel"/>
    <w:tmpl w:val="59FDF639"/>
    <w:lvl w:ilvl="0" w:tentative="0">
      <w:start w:val="8"/>
      <w:numFmt w:val="decimal"/>
      <w:lvlText w:val="%1."/>
      <w:lvlJc w:val="left"/>
      <w:pPr>
        <w:tabs>
          <w:tab w:val="left" w:pos="312"/>
        </w:tabs>
      </w:pPr>
    </w:lvl>
  </w:abstractNum>
  <w:abstractNum w:abstractNumId="8">
    <w:nsid w:val="59FDF68E"/>
    <w:multiLevelType w:val="multilevel"/>
    <w:tmpl w:val="59FDF6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9FDF6D5"/>
    <w:multiLevelType w:val="multilevel"/>
    <w:tmpl w:val="59FDF6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9FDF76B"/>
    <w:multiLevelType w:val="multilevel"/>
    <w:tmpl w:val="59FDF7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FDF787"/>
    <w:multiLevelType w:val="multilevel"/>
    <w:tmpl w:val="59FDF7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9FDF7C4"/>
    <w:multiLevelType w:val="multilevel"/>
    <w:tmpl w:val="59FDF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9FDF7DA"/>
    <w:multiLevelType w:val="multilevel"/>
    <w:tmpl w:val="59FDF7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9FDF83A"/>
    <w:multiLevelType w:val="multilevel"/>
    <w:tmpl w:val="59FDF8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9FDF86A"/>
    <w:multiLevelType w:val="singleLevel"/>
    <w:tmpl w:val="59FDF86A"/>
    <w:lvl w:ilvl="0" w:tentative="0">
      <w:start w:val="1"/>
      <w:numFmt w:val="bullet"/>
      <w:lvlText w:val=""/>
      <w:lvlJc w:val="left"/>
      <w:pPr>
        <w:ind w:left="420" w:hanging="420"/>
      </w:pPr>
      <w:rPr>
        <w:rFonts w:hint="default" w:ascii="Wingdings" w:hAnsi="Wingdings"/>
      </w:rPr>
    </w:lvl>
  </w:abstractNum>
  <w:abstractNum w:abstractNumId="16">
    <w:nsid w:val="59FDF88F"/>
    <w:multiLevelType w:val="singleLevel"/>
    <w:tmpl w:val="59FDF88F"/>
    <w:lvl w:ilvl="0" w:tentative="0">
      <w:start w:val="9"/>
      <w:numFmt w:val="decimal"/>
      <w:lvlText w:val="%1."/>
      <w:lvlJc w:val="left"/>
      <w:pPr>
        <w:tabs>
          <w:tab w:val="left" w:pos="312"/>
        </w:tabs>
      </w:pPr>
    </w:lvl>
  </w:abstractNum>
  <w:abstractNum w:abstractNumId="17">
    <w:nsid w:val="59FDF8C1"/>
    <w:multiLevelType w:val="multilevel"/>
    <w:tmpl w:val="59FDF8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9FDF8EC"/>
    <w:multiLevelType w:val="multilevel"/>
    <w:tmpl w:val="59FDF8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9FDF90F"/>
    <w:multiLevelType w:val="multilevel"/>
    <w:tmpl w:val="59FDF9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9FDF927"/>
    <w:multiLevelType w:val="singleLevel"/>
    <w:tmpl w:val="59FDF92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2271DC"/>
    <w:rsid w:val="232271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6">
    <w:name w:val="Plain Text"/>
    <w:basedOn w:val="1"/>
    <w:uiPriority w:val="0"/>
    <w:rPr>
      <w:rFonts w:ascii="宋体" w:hAnsi="Courier New" w:eastAsia="宋体" w:cs="Times New Roman"/>
      <w:szCs w:val="20"/>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List Paragraph"/>
    <w:basedOn w:val="1"/>
    <w:qFormat/>
    <w:uiPriority w:val="34"/>
    <w:pPr>
      <w:ind w:firstLine="420" w:firstLineChars="200"/>
    </w:pPr>
  </w:style>
  <w:style w:type="character" w:customStyle="1" w:styleId="13">
    <w:name w:val="fontstyle01"/>
    <w:basedOn w:val="9"/>
    <w:qFormat/>
    <w:uiPriority w:val="0"/>
    <w:rPr>
      <w:rFonts w:hint="eastAsia" w:ascii="宋体" w:hAnsi="宋体" w:eastAsia="宋体"/>
      <w:color w:val="000000"/>
      <w:sz w:val="22"/>
      <w:szCs w:val="22"/>
    </w:rPr>
  </w:style>
  <w:style w:type="character" w:customStyle="1" w:styleId="14">
    <w:name w:val="fontstyle21"/>
    <w:basedOn w:val="9"/>
    <w:qFormat/>
    <w:uiPriority w:val="0"/>
    <w:rPr>
      <w:rFonts w:hint="default" w:ascii="TimesNewRomanPSMT" w:hAnsi="TimesNewRomanPSMT"/>
      <w:color w:val="000000"/>
      <w:sz w:val="22"/>
      <w:szCs w:val="22"/>
    </w:rPr>
  </w:style>
  <w:style w:type="character" w:customStyle="1" w:styleId="15">
    <w:name w:val="标题 1 Char"/>
    <w:link w:val="2"/>
    <w:uiPriority w:val="0"/>
    <w:rPr>
      <w:b/>
      <w:kern w:val="44"/>
      <w:sz w:val="44"/>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51be156-09a6-4ee6-b19d-6da5b21a801f}"/>
        <w:style w:val=""/>
        <w:category>
          <w:name w:val="常规"/>
          <w:gallery w:val="placeholder"/>
        </w:category>
        <w:types>
          <w:type w:val="bbPlcHdr"/>
        </w:types>
        <w:behaviors>
          <w:behavior w:val="content"/>
        </w:behaviors>
        <w:description w:val=""/>
        <w:guid w:val="{451be156-09a6-4ee6-b19d-6da5b21a801f}"/>
      </w:docPartPr>
      <w:docPartBody>
        <w:p>
          <w:r>
            <w:rPr>
              <w:color w:val="808080"/>
            </w:rPr>
            <w:t>单击此处输入文字。</w:t>
          </w:r>
        </w:p>
      </w:docPartBody>
    </w:docPart>
    <w:docPart>
      <w:docPartPr>
        <w:name w:val="{c09e9ef2-c048-408e-b875-a7cb15bb845e}"/>
        <w:style w:val=""/>
        <w:category>
          <w:name w:val="常规"/>
          <w:gallery w:val="placeholder"/>
        </w:category>
        <w:types>
          <w:type w:val="bbPlcHdr"/>
        </w:types>
        <w:behaviors>
          <w:behavior w:val="content"/>
        </w:behaviors>
        <w:description w:val=""/>
        <w:guid w:val="{c09e9ef2-c048-408e-b875-a7cb15bb845e}"/>
      </w:docPartPr>
      <w:docPartBody>
        <w:p>
          <w:r>
            <w:rPr>
              <w:color w:val="808080"/>
            </w:rPr>
            <w:t>单击此处输入文字。</w:t>
          </w:r>
        </w:p>
      </w:docPartBody>
    </w:docPart>
    <w:docPart>
      <w:docPartPr>
        <w:name w:val="{b143a0e5-f532-4c22-90ee-a0982a4ba50b}"/>
        <w:style w:val=""/>
        <w:category>
          <w:name w:val="常规"/>
          <w:gallery w:val="placeholder"/>
        </w:category>
        <w:types>
          <w:type w:val="bbPlcHdr"/>
        </w:types>
        <w:behaviors>
          <w:behavior w:val="content"/>
        </w:behaviors>
        <w:description w:val=""/>
        <w:guid w:val="{b143a0e5-f532-4c22-90ee-a0982a4ba50b}"/>
      </w:docPartPr>
      <w:docPartBody>
        <w:p>
          <w:r>
            <w:rPr>
              <w:color w:val="808080"/>
            </w:rPr>
            <w:t>单击此处输入文字。</w:t>
          </w:r>
        </w:p>
      </w:docPartBody>
    </w:docPart>
    <w:docPart>
      <w:docPartPr>
        <w:name w:val="{8eee90dd-8529-4d95-beeb-17b30c2b3efb}"/>
        <w:style w:val=""/>
        <w:category>
          <w:name w:val="常规"/>
          <w:gallery w:val="placeholder"/>
        </w:category>
        <w:types>
          <w:type w:val="bbPlcHdr"/>
        </w:types>
        <w:behaviors>
          <w:behavior w:val="content"/>
        </w:behaviors>
        <w:description w:val=""/>
        <w:guid w:val="{8eee90dd-8529-4d95-beeb-17b30c2b3efb}"/>
      </w:docPartPr>
      <w:docPartBody>
        <w:p>
          <w:r>
            <w:rPr>
              <w:color w:val="808080"/>
            </w:rPr>
            <w:t>单击此处输入文字。</w:t>
          </w:r>
        </w:p>
      </w:docPartBody>
    </w:docPart>
    <w:docPart>
      <w:docPartPr>
        <w:name w:val="{205fd6ec-7b46-4fbb-a6ca-ea3889fd828d}"/>
        <w:style w:val=""/>
        <w:category>
          <w:name w:val="常规"/>
          <w:gallery w:val="placeholder"/>
        </w:category>
        <w:types>
          <w:type w:val="bbPlcHdr"/>
        </w:types>
        <w:behaviors>
          <w:behavior w:val="content"/>
        </w:behaviors>
        <w:description w:val=""/>
        <w:guid w:val="{205fd6ec-7b46-4fbb-a6ca-ea3889fd828d}"/>
      </w:docPartPr>
      <w:docPartBody>
        <w:p>
          <w:r>
            <w:rPr>
              <w:color w:val="808080"/>
            </w:rPr>
            <w:t>单击此处输入文字。</w:t>
          </w:r>
        </w:p>
      </w:docPartBody>
    </w:docPart>
    <w:docPart>
      <w:docPartPr>
        <w:name w:val="{0d22034a-391a-4e9c-a3f0-eb93da968ac0}"/>
        <w:style w:val=""/>
        <w:category>
          <w:name w:val="常规"/>
          <w:gallery w:val="placeholder"/>
        </w:category>
        <w:types>
          <w:type w:val="bbPlcHdr"/>
        </w:types>
        <w:behaviors>
          <w:behavior w:val="content"/>
        </w:behaviors>
        <w:description w:val=""/>
        <w:guid w:val="{0d22034a-391a-4e9c-a3f0-eb93da968ac0}"/>
      </w:docPartPr>
      <w:docPartBody>
        <w:p>
          <w:r>
            <w:rPr>
              <w:color w:val="808080"/>
            </w:rPr>
            <w:t>单击此处输入文字。</w:t>
          </w:r>
        </w:p>
      </w:docPartBody>
    </w:docPart>
    <w:docPart>
      <w:docPartPr>
        <w:name w:val="{d2a40167-6e38-45b1-b441-521e62f42b09}"/>
        <w:style w:val=""/>
        <w:category>
          <w:name w:val="常规"/>
          <w:gallery w:val="placeholder"/>
        </w:category>
        <w:types>
          <w:type w:val="bbPlcHdr"/>
        </w:types>
        <w:behaviors>
          <w:behavior w:val="content"/>
        </w:behaviors>
        <w:description w:val=""/>
        <w:guid w:val="{d2a40167-6e38-45b1-b441-521e62f42b09}"/>
      </w:docPartPr>
      <w:docPartBody>
        <w:p>
          <w:r>
            <w:rPr>
              <w:color w:val="808080"/>
            </w:rPr>
            <w:t>单击此处输入文字。</w:t>
          </w:r>
        </w:p>
      </w:docPartBody>
    </w:docPart>
    <w:docPart>
      <w:docPartPr>
        <w:name w:val="{230ceec9-95d7-4ebb-8918-9a467adf32f8}"/>
        <w:style w:val=""/>
        <w:category>
          <w:name w:val="常规"/>
          <w:gallery w:val="placeholder"/>
        </w:category>
        <w:types>
          <w:type w:val="bbPlcHdr"/>
        </w:types>
        <w:behaviors>
          <w:behavior w:val="content"/>
        </w:behaviors>
        <w:description w:val=""/>
        <w:guid w:val="{230ceec9-95d7-4ebb-8918-9a467adf32f8}"/>
      </w:docPartPr>
      <w:docPartBody>
        <w:p>
          <w:r>
            <w:rPr>
              <w:color w:val="808080"/>
            </w:rPr>
            <w:t>单击此处输入文字。</w:t>
          </w:r>
        </w:p>
      </w:docPartBody>
    </w:docPart>
    <w:docPart>
      <w:docPartPr>
        <w:name w:val="{ea89af40-925c-42ed-8847-1565f6e6acd8}"/>
        <w:style w:val=""/>
        <w:category>
          <w:name w:val="常规"/>
          <w:gallery w:val="placeholder"/>
        </w:category>
        <w:types>
          <w:type w:val="bbPlcHdr"/>
        </w:types>
        <w:behaviors>
          <w:behavior w:val="content"/>
        </w:behaviors>
        <w:description w:val=""/>
        <w:guid w:val="{ea89af40-925c-42ed-8847-1565f6e6acd8}"/>
      </w:docPartPr>
      <w:docPartBody>
        <w:p>
          <w:r>
            <w:rPr>
              <w:color w:val="808080"/>
            </w:rPr>
            <w:t>单击此处输入文字。</w:t>
          </w:r>
        </w:p>
      </w:docPartBody>
    </w:docPart>
    <w:docPart>
      <w:docPartPr>
        <w:name w:val="{c09ad266-70b0-4dfd-907c-2a486484486f}"/>
        <w:style w:val=""/>
        <w:category>
          <w:name w:val="常规"/>
          <w:gallery w:val="placeholder"/>
        </w:category>
        <w:types>
          <w:type w:val="bbPlcHdr"/>
        </w:types>
        <w:behaviors>
          <w:behavior w:val="content"/>
        </w:behaviors>
        <w:description w:val=""/>
        <w:guid w:val="{c09ad266-70b0-4dfd-907c-2a486484486f}"/>
      </w:docPartPr>
      <w:docPartBody>
        <w:p>
          <w:r>
            <w:rPr>
              <w:color w:val="808080"/>
            </w:rPr>
            <w:t>单击此处输入文字。</w:t>
          </w:r>
        </w:p>
      </w:docPartBody>
    </w:docPart>
    <w:docPart>
      <w:docPartPr>
        <w:name w:val="{eee7a253-5283-44fc-b4da-2f0a3d7d8e13}"/>
        <w:style w:val=""/>
        <w:category>
          <w:name w:val="常规"/>
          <w:gallery w:val="placeholder"/>
        </w:category>
        <w:types>
          <w:type w:val="bbPlcHdr"/>
        </w:types>
        <w:behaviors>
          <w:behavior w:val="content"/>
        </w:behaviors>
        <w:description w:val=""/>
        <w:guid w:val="{eee7a253-5283-44fc-b4da-2f0a3d7d8e13}"/>
      </w:docPartPr>
      <w:docPartBody>
        <w:p>
          <w:r>
            <w:rPr>
              <w:color w:val="808080"/>
            </w:rPr>
            <w:t>单击此处输入文字。</w:t>
          </w:r>
        </w:p>
      </w:docPartBody>
    </w:docPart>
    <w:docPart>
      <w:docPartPr>
        <w:name w:val="{ae579399-6254-41b9-8eb3-ee4cd19342f5}"/>
        <w:style w:val=""/>
        <w:category>
          <w:name w:val="常规"/>
          <w:gallery w:val="placeholder"/>
        </w:category>
        <w:types>
          <w:type w:val="bbPlcHdr"/>
        </w:types>
        <w:behaviors>
          <w:behavior w:val="content"/>
        </w:behaviors>
        <w:description w:val=""/>
        <w:guid w:val="{ae579399-6254-41b9-8eb3-ee4cd19342f5}"/>
      </w:docPartPr>
      <w:docPartBody>
        <w:p>
          <w:r>
            <w:rPr>
              <w:color w:val="808080"/>
            </w:rPr>
            <w:t>单击此处输入文字。</w:t>
          </w:r>
        </w:p>
      </w:docPartBody>
    </w:docPart>
    <w:docPart>
      <w:docPartPr>
        <w:name w:val="{8b898b0d-d3ce-42a8-9ac7-8599cd958c92}"/>
        <w:style w:val=""/>
        <w:category>
          <w:name w:val="常规"/>
          <w:gallery w:val="placeholder"/>
        </w:category>
        <w:types>
          <w:type w:val="bbPlcHdr"/>
        </w:types>
        <w:behaviors>
          <w:behavior w:val="content"/>
        </w:behaviors>
        <w:description w:val=""/>
        <w:guid w:val="{8b898b0d-d3ce-42a8-9ac7-8599cd958c92}"/>
      </w:docPartPr>
      <w:docPartBody>
        <w:p>
          <w:r>
            <w:rPr>
              <w:color w:val="808080"/>
            </w:rPr>
            <w:t>单击此处输入文字。</w:t>
          </w:r>
        </w:p>
      </w:docPartBody>
    </w:docPart>
    <w:docPart>
      <w:docPartPr>
        <w:name w:val="{011e73c6-3cd6-40b4-be76-370824e74420}"/>
        <w:style w:val=""/>
        <w:category>
          <w:name w:val="常规"/>
          <w:gallery w:val="placeholder"/>
        </w:category>
        <w:types>
          <w:type w:val="bbPlcHdr"/>
        </w:types>
        <w:behaviors>
          <w:behavior w:val="content"/>
        </w:behaviors>
        <w:description w:val=""/>
        <w:guid w:val="{011e73c6-3cd6-40b4-be76-370824e74420}"/>
      </w:docPartPr>
      <w:docPartBody>
        <w:p>
          <w:r>
            <w:rPr>
              <w:color w:val="808080"/>
            </w:rPr>
            <w:t>单击此处输入文字。</w:t>
          </w:r>
        </w:p>
      </w:docPartBody>
    </w:docPart>
    <w:docPart>
      <w:docPartPr>
        <w:name w:val="{9b82adc9-cc46-475f-9ea1-9e3fc71e327d}"/>
        <w:style w:val=""/>
        <w:category>
          <w:name w:val="常规"/>
          <w:gallery w:val="placeholder"/>
        </w:category>
        <w:types>
          <w:type w:val="bbPlcHdr"/>
        </w:types>
        <w:behaviors>
          <w:behavior w:val="content"/>
        </w:behaviors>
        <w:description w:val=""/>
        <w:guid w:val="{9b82adc9-cc46-475f-9ea1-9e3fc71e327d}"/>
      </w:docPartPr>
      <w:docPartBody>
        <w:p>
          <w:r>
            <w:rPr>
              <w:color w:val="808080"/>
            </w:rPr>
            <w:t>单击此处输入文字。</w:t>
          </w:r>
        </w:p>
      </w:docPartBody>
    </w:docPart>
    <w:docPart>
      <w:docPartPr>
        <w:name w:val="{ac86eed4-e8c7-4391-a4b8-740815d57801}"/>
        <w:style w:val=""/>
        <w:category>
          <w:name w:val="常规"/>
          <w:gallery w:val="placeholder"/>
        </w:category>
        <w:types>
          <w:type w:val="bbPlcHdr"/>
        </w:types>
        <w:behaviors>
          <w:behavior w:val="content"/>
        </w:behaviors>
        <w:description w:val=""/>
        <w:guid w:val="{ac86eed4-e8c7-4391-a4b8-740815d57801}"/>
      </w:docPartPr>
      <w:docPartBody>
        <w:p>
          <w:r>
            <w:rPr>
              <w:color w:val="808080"/>
            </w:rPr>
            <w:t>单击此处输入文字。</w:t>
          </w:r>
        </w:p>
      </w:docPartBody>
    </w:docPart>
    <w:docPart>
      <w:docPartPr>
        <w:name w:val="{a7056921-f0b6-4abe-abbb-2928eb424452}"/>
        <w:style w:val=""/>
        <w:category>
          <w:name w:val="常规"/>
          <w:gallery w:val="placeholder"/>
        </w:category>
        <w:types>
          <w:type w:val="bbPlcHdr"/>
        </w:types>
        <w:behaviors>
          <w:behavior w:val="content"/>
        </w:behaviors>
        <w:description w:val=""/>
        <w:guid w:val="{a7056921-f0b6-4abe-abbb-2928eb424452}"/>
      </w:docPartPr>
      <w:docPartBody>
        <w:p>
          <w:r>
            <w:rPr>
              <w:color w:val="808080"/>
            </w:rPr>
            <w:t>单击此处输入文字。</w:t>
          </w:r>
        </w:p>
      </w:docPartBody>
    </w:docPart>
    <w:docPart>
      <w:docPartPr>
        <w:name w:val="{572f0b47-6e19-4f6f-916e-5db7841f5aec}"/>
        <w:style w:val=""/>
        <w:category>
          <w:name w:val="常规"/>
          <w:gallery w:val="placeholder"/>
        </w:category>
        <w:types>
          <w:type w:val="bbPlcHdr"/>
        </w:types>
        <w:behaviors>
          <w:behavior w:val="content"/>
        </w:behaviors>
        <w:description w:val=""/>
        <w:guid w:val="{572f0b47-6e19-4f6f-916e-5db7841f5aec}"/>
      </w:docPartPr>
      <w:docPartBody>
        <w:p>
          <w:r>
            <w:rPr>
              <w:color w:val="808080"/>
            </w:rPr>
            <w:t>单击此处输入文字。</w:t>
          </w:r>
        </w:p>
      </w:docPartBody>
    </w:docPart>
    <w:docPart>
      <w:docPartPr>
        <w:name w:val="{54fdeae7-0700-40bc-bade-97fd62c258f4}"/>
        <w:style w:val=""/>
        <w:category>
          <w:name w:val="常规"/>
          <w:gallery w:val="placeholder"/>
        </w:category>
        <w:types>
          <w:type w:val="bbPlcHdr"/>
        </w:types>
        <w:behaviors>
          <w:behavior w:val="content"/>
        </w:behaviors>
        <w:description w:val=""/>
        <w:guid w:val="{54fdeae7-0700-40bc-bade-97fd62c258f4}"/>
      </w:docPartPr>
      <w:docPartBody>
        <w:p>
          <w:r>
            <w:rPr>
              <w:color w:val="808080"/>
            </w:rPr>
            <w:t>单击此处输入文字。</w:t>
          </w:r>
        </w:p>
      </w:docPartBody>
    </w:docPart>
    <w:docPart>
      <w:docPartPr>
        <w:name w:val="{e23c905a-4e5c-4e8a-87a7-7e051d60a6a9}"/>
        <w:style w:val=""/>
        <w:category>
          <w:name w:val="常规"/>
          <w:gallery w:val="placeholder"/>
        </w:category>
        <w:types>
          <w:type w:val="bbPlcHdr"/>
        </w:types>
        <w:behaviors>
          <w:behavior w:val="content"/>
        </w:behaviors>
        <w:description w:val=""/>
        <w:guid w:val="{e23c905a-4e5c-4e8a-87a7-7e051d60a6a9}"/>
      </w:docPartPr>
      <w:docPartBody>
        <w:p>
          <w:r>
            <w:rPr>
              <w:color w:val="808080"/>
            </w:rPr>
            <w:t>单击此处输入文字。</w:t>
          </w:r>
        </w:p>
      </w:docPartBody>
    </w:docPart>
    <w:docPart>
      <w:docPartPr>
        <w:name w:val="{d0043d49-af8c-4cbd-8d4f-bbd9f4680fb6}"/>
        <w:style w:val=""/>
        <w:category>
          <w:name w:val="常规"/>
          <w:gallery w:val="placeholder"/>
        </w:category>
        <w:types>
          <w:type w:val="bbPlcHdr"/>
        </w:types>
        <w:behaviors>
          <w:behavior w:val="content"/>
        </w:behaviors>
        <w:description w:val=""/>
        <w:guid w:val="{d0043d49-af8c-4cbd-8d4f-bbd9f4680fb6}"/>
      </w:docPartPr>
      <w:docPartBody>
        <w:p>
          <w:r>
            <w:rPr>
              <w:color w:val="808080"/>
            </w:rPr>
            <w:t>单击此处输入文字。</w:t>
          </w:r>
        </w:p>
      </w:docPartBody>
    </w:docPart>
    <w:docPart>
      <w:docPartPr>
        <w:name w:val="{eb0f4173-165a-43f2-bb0e-efc8a1401267}"/>
        <w:style w:val=""/>
        <w:category>
          <w:name w:val="常规"/>
          <w:gallery w:val="placeholder"/>
        </w:category>
        <w:types>
          <w:type w:val="bbPlcHdr"/>
        </w:types>
        <w:behaviors>
          <w:behavior w:val="content"/>
        </w:behaviors>
        <w:description w:val=""/>
        <w:guid w:val="{eb0f4173-165a-43f2-bb0e-efc8a1401267}"/>
      </w:docPartPr>
      <w:docPartBody>
        <w:p>
          <w:r>
            <w:rPr>
              <w:color w:val="808080"/>
            </w:rPr>
            <w:t>单击此处输入文字。</w:t>
          </w:r>
        </w:p>
      </w:docPartBody>
    </w:docPart>
    <w:docPart>
      <w:docPartPr>
        <w:name w:val="{9c6a6020-4d58-411e-a8ce-00c5925a3570}"/>
        <w:style w:val=""/>
        <w:category>
          <w:name w:val="常规"/>
          <w:gallery w:val="placeholder"/>
        </w:category>
        <w:types>
          <w:type w:val="bbPlcHdr"/>
        </w:types>
        <w:behaviors>
          <w:behavior w:val="content"/>
        </w:behaviors>
        <w:description w:val=""/>
        <w:guid w:val="{9c6a6020-4d58-411e-a8ce-00c5925a3570}"/>
      </w:docPartPr>
      <w:docPartBody>
        <w:p>
          <w:r>
            <w:rPr>
              <w:color w:val="808080"/>
            </w:rPr>
            <w:t>单击此处输入文字。</w:t>
          </w:r>
        </w:p>
      </w:docPartBody>
    </w:docPart>
    <w:docPart>
      <w:docPartPr>
        <w:name w:val="{184e3c0f-4725-4d36-8ea5-5a68558267d3}"/>
        <w:style w:val=""/>
        <w:category>
          <w:name w:val="常规"/>
          <w:gallery w:val="placeholder"/>
        </w:category>
        <w:types>
          <w:type w:val="bbPlcHdr"/>
        </w:types>
        <w:behaviors>
          <w:behavior w:val="content"/>
        </w:behaviors>
        <w:description w:val=""/>
        <w:guid w:val="{184e3c0f-4725-4d36-8ea5-5a68558267d3}"/>
      </w:docPartPr>
      <w:docPartBody>
        <w:p>
          <w:r>
            <w:rPr>
              <w:color w:val="808080"/>
            </w:rPr>
            <w:t>单击此处输入文字。</w:t>
          </w:r>
        </w:p>
      </w:docPartBody>
    </w:docPart>
    <w:docPart>
      <w:docPartPr>
        <w:name w:val="{54bafbfb-bddb-46ec-b033-24e2131f38cb}"/>
        <w:style w:val=""/>
        <w:category>
          <w:name w:val="常规"/>
          <w:gallery w:val="placeholder"/>
        </w:category>
        <w:types>
          <w:type w:val="bbPlcHdr"/>
        </w:types>
        <w:behaviors>
          <w:behavior w:val="content"/>
        </w:behaviors>
        <w:description w:val=""/>
        <w:guid w:val="{54bafbfb-bddb-46ec-b033-24e2131f38cb}"/>
      </w:docPartPr>
      <w:docPartBody>
        <w:p>
          <w:r>
            <w:rPr>
              <w:color w:val="808080"/>
            </w:rPr>
            <w:t>单击此处输入文字。</w:t>
          </w:r>
        </w:p>
      </w:docPartBody>
    </w:docPart>
    <w:docPart>
      <w:docPartPr>
        <w:name w:val="{bd6d975a-29e0-4e92-ba59-6dbcc01cce37}"/>
        <w:style w:val=""/>
        <w:category>
          <w:name w:val="常规"/>
          <w:gallery w:val="placeholder"/>
        </w:category>
        <w:types>
          <w:type w:val="bbPlcHdr"/>
        </w:types>
        <w:behaviors>
          <w:behavior w:val="content"/>
        </w:behaviors>
        <w:description w:val=""/>
        <w:guid w:val="{bd6d975a-29e0-4e92-ba59-6dbcc01cce37}"/>
      </w:docPartPr>
      <w:docPartBody>
        <w:p>
          <w:r>
            <w:rPr>
              <w:color w:val="808080"/>
            </w:rPr>
            <w:t>单击此处输入文字。</w:t>
          </w:r>
        </w:p>
      </w:docPartBody>
    </w:docPart>
    <w:docPart>
      <w:docPartPr>
        <w:name w:val="{325b7d4c-44dd-4e75-8d4c-39dd46fbb826}"/>
        <w:style w:val=""/>
        <w:category>
          <w:name w:val="常规"/>
          <w:gallery w:val="placeholder"/>
        </w:category>
        <w:types>
          <w:type w:val="bbPlcHdr"/>
        </w:types>
        <w:behaviors>
          <w:behavior w:val="content"/>
        </w:behaviors>
        <w:description w:val=""/>
        <w:guid w:val="{325b7d4c-44dd-4e75-8d4c-39dd46fbb826}"/>
      </w:docPartPr>
      <w:docPartBody>
        <w:p>
          <w:r>
            <w:rPr>
              <w:color w:val="808080"/>
            </w:rPr>
            <w:t>单击此处输入文字。</w:t>
          </w:r>
        </w:p>
      </w:docPartBody>
    </w:docPart>
    <w:docPart>
      <w:docPartPr>
        <w:name w:val="{0dc7fa5a-c5cc-4fe6-9f5a-e0193ea1b2ee}"/>
        <w:style w:val=""/>
        <w:category>
          <w:name w:val="常规"/>
          <w:gallery w:val="placeholder"/>
        </w:category>
        <w:types>
          <w:type w:val="bbPlcHdr"/>
        </w:types>
        <w:behaviors>
          <w:behavior w:val="content"/>
        </w:behaviors>
        <w:description w:val=""/>
        <w:guid w:val="{0dc7fa5a-c5cc-4fe6-9f5a-e0193ea1b2ee}"/>
      </w:docPartPr>
      <w:docPartBody>
        <w:p>
          <w:r>
            <w:rPr>
              <w:color w:val="808080"/>
            </w:rPr>
            <w:t>单击此处输入文字。</w:t>
          </w:r>
        </w:p>
      </w:docPartBody>
    </w:docPart>
    <w:docPart>
      <w:docPartPr>
        <w:name w:val="{1fdd3b8e-79bd-4916-8896-8dfc1f75de8c}"/>
        <w:style w:val=""/>
        <w:category>
          <w:name w:val="常规"/>
          <w:gallery w:val="placeholder"/>
        </w:category>
        <w:types>
          <w:type w:val="bbPlcHdr"/>
        </w:types>
        <w:behaviors>
          <w:behavior w:val="content"/>
        </w:behaviors>
        <w:description w:val=""/>
        <w:guid w:val="{1fdd3b8e-79bd-4916-8896-8dfc1f75de8c}"/>
      </w:docPartPr>
      <w:docPartBody>
        <w:p>
          <w:r>
            <w:rPr>
              <w:color w:val="808080"/>
            </w:rPr>
            <w:t>单击此处输入文字。</w:t>
          </w:r>
        </w:p>
      </w:docPartBody>
    </w:docPart>
    <w:docPart>
      <w:docPartPr>
        <w:name w:val="{04423793-7e31-44ba-a99f-8bd960c9458e}"/>
        <w:style w:val=""/>
        <w:category>
          <w:name w:val="常规"/>
          <w:gallery w:val="placeholder"/>
        </w:category>
        <w:types>
          <w:type w:val="bbPlcHdr"/>
        </w:types>
        <w:behaviors>
          <w:behavior w:val="content"/>
        </w:behaviors>
        <w:description w:val=""/>
        <w:guid w:val="{04423793-7e31-44ba-a99f-8bd960c9458e}"/>
      </w:docPartPr>
      <w:docPartBody>
        <w:p>
          <w:r>
            <w:rPr>
              <w:color w:val="808080"/>
            </w:rPr>
            <w:t>单击此处输入文字。</w:t>
          </w:r>
        </w:p>
      </w:docPartBody>
    </w:docPart>
    <w:docPart>
      <w:docPartPr>
        <w:name w:val="{2b97c1e8-11dc-43f8-81af-b750a896f636}"/>
        <w:style w:val=""/>
        <w:category>
          <w:name w:val="常规"/>
          <w:gallery w:val="placeholder"/>
        </w:category>
        <w:types>
          <w:type w:val="bbPlcHdr"/>
        </w:types>
        <w:behaviors>
          <w:behavior w:val="content"/>
        </w:behaviors>
        <w:description w:val=""/>
        <w:guid w:val="{2b97c1e8-11dc-43f8-81af-b750a896f636}"/>
      </w:docPartPr>
      <w:docPartBody>
        <w:p>
          <w:r>
            <w:rPr>
              <w:color w:val="808080"/>
            </w:rPr>
            <w:t>单击此处输入文字。</w:t>
          </w:r>
        </w:p>
      </w:docPartBody>
    </w:docPart>
    <w:docPart>
      <w:docPartPr>
        <w:name w:val="{39d22ced-2e32-47ad-aa51-d633b01503f9}"/>
        <w:style w:val=""/>
        <w:category>
          <w:name w:val="常规"/>
          <w:gallery w:val="placeholder"/>
        </w:category>
        <w:types>
          <w:type w:val="bbPlcHdr"/>
        </w:types>
        <w:behaviors>
          <w:behavior w:val="content"/>
        </w:behaviors>
        <w:description w:val=""/>
        <w:guid w:val="{39d22ced-2e32-47ad-aa51-d633b01503f9}"/>
      </w:docPartPr>
      <w:docPartBody>
        <w:p>
          <w:r>
            <w:rPr>
              <w:color w:val="808080"/>
            </w:rPr>
            <w:t>单击此处输入文字。</w:t>
          </w:r>
        </w:p>
      </w:docPartBody>
    </w:docPart>
    <w:docPart>
      <w:docPartPr>
        <w:name w:val="{78341736-d020-4d98-9b6c-44ca43efe6d0}"/>
        <w:style w:val=""/>
        <w:category>
          <w:name w:val="常规"/>
          <w:gallery w:val="placeholder"/>
        </w:category>
        <w:types>
          <w:type w:val="bbPlcHdr"/>
        </w:types>
        <w:behaviors>
          <w:behavior w:val="content"/>
        </w:behaviors>
        <w:description w:val=""/>
        <w:guid w:val="{78341736-d020-4d98-9b6c-44ca43efe6d0}"/>
      </w:docPartPr>
      <w:docPartBody>
        <w:p>
          <w:r>
            <w:rPr>
              <w:color w:val="808080"/>
            </w:rPr>
            <w:t>单击此处输入文字。</w:t>
          </w:r>
        </w:p>
      </w:docPartBody>
    </w:docPart>
    <w:docPart>
      <w:docPartPr>
        <w:name w:val="{f5d58949-dad6-46d2-a165-7ca4e0ddac28}"/>
        <w:style w:val=""/>
        <w:category>
          <w:name w:val="常规"/>
          <w:gallery w:val="placeholder"/>
        </w:category>
        <w:types>
          <w:type w:val="bbPlcHdr"/>
        </w:types>
        <w:behaviors>
          <w:behavior w:val="content"/>
        </w:behaviors>
        <w:description w:val=""/>
        <w:guid w:val="{f5d58949-dad6-46d2-a165-7ca4e0ddac28}"/>
      </w:docPartPr>
      <w:docPartBody>
        <w:p>
          <w:r>
            <w:rPr>
              <w:color w:val="808080"/>
            </w:rPr>
            <w:t>单击此处输入文字。</w:t>
          </w:r>
        </w:p>
      </w:docPartBody>
    </w:docPart>
    <w:docPart>
      <w:docPartPr>
        <w:name w:val="{bd29e886-4e6a-491c-9713-730efe30e3ef}"/>
        <w:style w:val=""/>
        <w:category>
          <w:name w:val="常规"/>
          <w:gallery w:val="placeholder"/>
        </w:category>
        <w:types>
          <w:type w:val="bbPlcHdr"/>
        </w:types>
        <w:behaviors>
          <w:behavior w:val="content"/>
        </w:behaviors>
        <w:description w:val=""/>
        <w:guid w:val="{bd29e886-4e6a-491c-9713-730efe30e3ef}"/>
      </w:docPartPr>
      <w:docPartBody>
        <w:p>
          <w:r>
            <w:rPr>
              <w:color w:val="808080"/>
            </w:rPr>
            <w:t>单击此处输入文字。</w:t>
          </w:r>
        </w:p>
      </w:docPartBody>
    </w:docPart>
    <w:docPart>
      <w:docPartPr>
        <w:name w:val="{d302d3bc-05a8-4d9d-8454-d42f724af356}"/>
        <w:style w:val=""/>
        <w:category>
          <w:name w:val="常规"/>
          <w:gallery w:val="placeholder"/>
        </w:category>
        <w:types>
          <w:type w:val="bbPlcHdr"/>
        </w:types>
        <w:behaviors>
          <w:behavior w:val="content"/>
        </w:behaviors>
        <w:description w:val=""/>
        <w:guid w:val="{d302d3bc-05a8-4d9d-8454-d42f724af356}"/>
      </w:docPartPr>
      <w:docPartBody>
        <w:p>
          <w:r>
            <w:rPr>
              <w:color w:val="808080"/>
            </w:rPr>
            <w:t>单击此处输入文字。</w:t>
          </w:r>
        </w:p>
      </w:docPartBody>
    </w:docPart>
    <w:docPart>
      <w:docPartPr>
        <w:name w:val="{d0d830a7-fb03-4d17-be71-10bf6af951f9}"/>
        <w:style w:val=""/>
        <w:category>
          <w:name w:val="常规"/>
          <w:gallery w:val="placeholder"/>
        </w:category>
        <w:types>
          <w:type w:val="bbPlcHdr"/>
        </w:types>
        <w:behaviors>
          <w:behavior w:val="content"/>
        </w:behaviors>
        <w:description w:val=""/>
        <w:guid w:val="{d0d830a7-fb03-4d17-be71-10bf6af951f9}"/>
      </w:docPartPr>
      <w:docPartBody>
        <w:p>
          <w:r>
            <w:rPr>
              <w:color w:val="808080"/>
            </w:rPr>
            <w:t>单击此处输入文字。</w:t>
          </w:r>
        </w:p>
      </w:docPartBody>
    </w:docPart>
    <w:docPart>
      <w:docPartPr>
        <w:name w:val="{8b5afce8-f6d8-45a9-8b37-a3ec98c9aad6}"/>
        <w:style w:val=""/>
        <w:category>
          <w:name w:val="常规"/>
          <w:gallery w:val="placeholder"/>
        </w:category>
        <w:types>
          <w:type w:val="bbPlcHdr"/>
        </w:types>
        <w:behaviors>
          <w:behavior w:val="content"/>
        </w:behaviors>
        <w:description w:val=""/>
        <w:guid w:val="{8b5afce8-f6d8-45a9-8b37-a3ec98c9aad6}"/>
      </w:docPartPr>
      <w:docPartBody>
        <w:p>
          <w:r>
            <w:rPr>
              <w:color w:val="808080"/>
            </w:rPr>
            <w:t>单击此处输入文字。</w:t>
          </w:r>
        </w:p>
      </w:docPartBody>
    </w:docPart>
    <w:docPart>
      <w:docPartPr>
        <w:name w:val="{408e2eec-952f-42a4-9156-5b7c8f763b0f}"/>
        <w:style w:val=""/>
        <w:category>
          <w:name w:val="常规"/>
          <w:gallery w:val="placeholder"/>
        </w:category>
        <w:types>
          <w:type w:val="bbPlcHdr"/>
        </w:types>
        <w:behaviors>
          <w:behavior w:val="content"/>
        </w:behaviors>
        <w:description w:val=""/>
        <w:guid w:val="{408e2eec-952f-42a4-9156-5b7c8f763b0f}"/>
      </w:docPartPr>
      <w:docPartBody>
        <w:p>
          <w:r>
            <w:rPr>
              <w:color w:val="808080"/>
            </w:rPr>
            <w:t>单击此处输入文字。</w:t>
          </w:r>
        </w:p>
      </w:docPartBody>
    </w:docPart>
    <w:docPart>
      <w:docPartPr>
        <w:name w:val="{ce84bffc-086a-491b-8ab9-90c6d6e3ab50}"/>
        <w:style w:val=""/>
        <w:category>
          <w:name w:val="常规"/>
          <w:gallery w:val="placeholder"/>
        </w:category>
        <w:types>
          <w:type w:val="bbPlcHdr"/>
        </w:types>
        <w:behaviors>
          <w:behavior w:val="content"/>
        </w:behaviors>
        <w:description w:val=""/>
        <w:guid w:val="{ce84bffc-086a-491b-8ab9-90c6d6e3ab50}"/>
      </w:docPartPr>
      <w:docPartBody>
        <w:p>
          <w:r>
            <w:rPr>
              <w:color w:val="808080"/>
            </w:rPr>
            <w:t>单击此处输入文字。</w:t>
          </w:r>
        </w:p>
      </w:docPartBody>
    </w:docPart>
    <w:docPart>
      <w:docPartPr>
        <w:name w:val="{f6bd309c-60ec-4156-aa08-ae8b04bd12f8}"/>
        <w:style w:val=""/>
        <w:category>
          <w:name w:val="常规"/>
          <w:gallery w:val="placeholder"/>
        </w:category>
        <w:types>
          <w:type w:val="bbPlcHdr"/>
        </w:types>
        <w:behaviors>
          <w:behavior w:val="content"/>
        </w:behaviors>
        <w:description w:val=""/>
        <w:guid w:val="{f6bd309c-60ec-4156-aa08-ae8b04bd12f8}"/>
      </w:docPartPr>
      <w:docPartBody>
        <w:p>
          <w:r>
            <w:rPr>
              <w:color w:val="808080"/>
            </w:rPr>
            <w:t>单击此处输入文字。</w:t>
          </w:r>
        </w:p>
      </w:docPartBody>
    </w:docPart>
    <w:docPart>
      <w:docPartPr>
        <w:name w:val="{1744d31f-2c9a-4094-a46b-7e9ca44a6c6d}"/>
        <w:style w:val=""/>
        <w:category>
          <w:name w:val="常规"/>
          <w:gallery w:val="placeholder"/>
        </w:category>
        <w:types>
          <w:type w:val="bbPlcHdr"/>
        </w:types>
        <w:behaviors>
          <w:behavior w:val="content"/>
        </w:behaviors>
        <w:description w:val=""/>
        <w:guid w:val="{1744d31f-2c9a-4094-a46b-7e9ca44a6c6d}"/>
      </w:docPartPr>
      <w:docPartBody>
        <w:p>
          <w:r>
            <w:rPr>
              <w:color w:val="808080"/>
            </w:rPr>
            <w:t>单击此处输入文字。</w:t>
          </w:r>
        </w:p>
      </w:docPartBody>
    </w:docPart>
    <w:docPart>
      <w:docPartPr>
        <w:name w:val="{9d484da5-c212-4c99-8e68-fee2ae0c0d0b}"/>
        <w:style w:val=""/>
        <w:category>
          <w:name w:val="常规"/>
          <w:gallery w:val="placeholder"/>
        </w:category>
        <w:types>
          <w:type w:val="bbPlcHdr"/>
        </w:types>
        <w:behaviors>
          <w:behavior w:val="content"/>
        </w:behaviors>
        <w:description w:val=""/>
        <w:guid w:val="{9d484da5-c212-4c99-8e68-fee2ae0c0d0b}"/>
      </w:docPartPr>
      <w:docPartBody>
        <w:p>
          <w:r>
            <w:rPr>
              <w:color w:val="808080"/>
            </w:rPr>
            <w:t>单击此处输入文字。</w:t>
          </w:r>
        </w:p>
      </w:docPartBody>
    </w:docPart>
    <w:docPart>
      <w:docPartPr>
        <w:name w:val="{c1b49cae-5046-4d9a-91fc-3273dba0fc89}"/>
        <w:style w:val=""/>
        <w:category>
          <w:name w:val="常规"/>
          <w:gallery w:val="placeholder"/>
        </w:category>
        <w:types>
          <w:type w:val="bbPlcHdr"/>
        </w:types>
        <w:behaviors>
          <w:behavior w:val="content"/>
        </w:behaviors>
        <w:description w:val=""/>
        <w:guid w:val="{c1b49cae-5046-4d9a-91fc-3273dba0fc89}"/>
      </w:docPartPr>
      <w:docPartBody>
        <w:p>
          <w:r>
            <w:rPr>
              <w:color w:val="808080"/>
            </w:rPr>
            <w:t>单击此处输入文字。</w:t>
          </w:r>
        </w:p>
      </w:docPartBody>
    </w:docPart>
    <w:docPart>
      <w:docPartPr>
        <w:name w:val="{9e526b13-7850-462d-bb26-67f71f4f70b1}"/>
        <w:style w:val=""/>
        <w:category>
          <w:name w:val="常规"/>
          <w:gallery w:val="placeholder"/>
        </w:category>
        <w:types>
          <w:type w:val="bbPlcHdr"/>
        </w:types>
        <w:behaviors>
          <w:behavior w:val="content"/>
        </w:behaviors>
        <w:description w:val=""/>
        <w:guid w:val="{9e526b13-7850-462d-bb26-67f71f4f70b1}"/>
      </w:docPartPr>
      <w:docPartBody>
        <w:p>
          <w:r>
            <w:rPr>
              <w:color w:val="808080"/>
            </w:rPr>
            <w:t>单击此处输入文字。</w:t>
          </w:r>
        </w:p>
      </w:docPartBody>
    </w:docPart>
    <w:docPart>
      <w:docPartPr>
        <w:name w:val="{06431e8f-b107-49c6-b5bf-c286dc7e84c1}"/>
        <w:style w:val=""/>
        <w:category>
          <w:name w:val="常规"/>
          <w:gallery w:val="placeholder"/>
        </w:category>
        <w:types>
          <w:type w:val="bbPlcHdr"/>
        </w:types>
        <w:behaviors>
          <w:behavior w:val="content"/>
        </w:behaviors>
        <w:description w:val=""/>
        <w:guid w:val="{06431e8f-b107-49c6-b5bf-c286dc7e84c1}"/>
      </w:docPartPr>
      <w:docPartBody>
        <w:p>
          <w:r>
            <w:rPr>
              <w:color w:val="808080"/>
            </w:rPr>
            <w:t>单击此处输入文字。</w:t>
          </w:r>
        </w:p>
      </w:docPartBody>
    </w:docPart>
    <w:docPart>
      <w:docPartPr>
        <w:name w:val="{1c58b128-d497-426f-a87c-bc26f437a247}"/>
        <w:style w:val=""/>
        <w:category>
          <w:name w:val="常规"/>
          <w:gallery w:val="placeholder"/>
        </w:category>
        <w:types>
          <w:type w:val="bbPlcHdr"/>
        </w:types>
        <w:behaviors>
          <w:behavior w:val="content"/>
        </w:behaviors>
        <w:description w:val=""/>
        <w:guid w:val="{1c58b128-d497-426f-a87c-bc26f437a24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2017-11-04T16:05:00Z</dcterms:created>
  <dc:creator>回首匆匆</dc:creator>
  <cp:lastModifiedBy>回首匆匆</cp:lastModifiedBy>
  <dcterms:modified xsi:type="dcterms:W3CDTF">2017-11-04T17:17:31Z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