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会议时间：</w:t>
      </w:r>
      <w:r>
        <w:t>2017年1</w:t>
      </w:r>
      <w:r>
        <w:rPr>
          <w:rFonts w:hint="eastAsia"/>
          <w:lang w:val="en-US" w:eastAsia="zh-CN"/>
        </w:rPr>
        <w:t>1</w:t>
      </w:r>
      <w:r>
        <w:t>月</w:t>
      </w:r>
      <w:r>
        <w:rPr>
          <w:rFonts w:hint="eastAsia"/>
          <w:lang w:val="en-US" w:eastAsia="zh-CN"/>
        </w:rPr>
        <w:t>1</w:t>
      </w:r>
      <w:r>
        <w:t>日</w:t>
      </w:r>
    </w:p>
    <w:p>
      <w:pPr>
        <w:rPr>
          <w:rFonts w:hint="eastAsia"/>
        </w:rPr>
      </w:pPr>
      <w:r>
        <w:rPr>
          <w:rFonts w:hint="eastAsia"/>
        </w:rPr>
        <w:t>会议地点：</w:t>
      </w:r>
      <w:r>
        <w:rPr>
          <w:rFonts w:hint="eastAsia"/>
          <w:lang w:val="en-US" w:eastAsia="zh-CN"/>
        </w:rPr>
        <w:t>32舍楼下大厅</w:t>
      </w:r>
    </w:p>
    <w:p>
      <w:r>
        <w:rPr>
          <w:rFonts w:hint="eastAsia"/>
        </w:rPr>
        <w:t>与会人员：全体参加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会议记录：</w:t>
      </w:r>
      <w:r>
        <w:rPr>
          <w:rFonts w:hint="eastAsia"/>
          <w:lang w:val="en-US" w:eastAsia="zh-CN"/>
        </w:rPr>
        <w:t>马千里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主要会议内容：</w:t>
      </w:r>
      <w:r>
        <w:rPr>
          <w:rFonts w:hint="eastAsia"/>
          <w:lang w:eastAsia="zh-CN"/>
        </w:rPr>
        <w:t>访谈分工、需求工程计划分工、</w:t>
      </w:r>
      <w:r>
        <w:rPr>
          <w:rFonts w:hint="eastAsia"/>
          <w:lang w:val="en-US" w:eastAsia="zh-CN"/>
        </w:rPr>
        <w:t>ddl调整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会议内容：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访谈分工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参考《软件需求（第三版）》110（135/573）页的分工，小组分工如下：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吕立聪——开发人员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马千里——开发人员（前端）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倪文韬——测试人员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汪哲男、张岱——分析师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要求每人再次阅读书本相关章节，并准备至少5个对应自己角色的问题。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需求工程计划分工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汪哲男——1,2,5章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吕立聪——3,4章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倪文韬——6,7章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张岱——8章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马千里——9章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以上两项任务比较紧急，上周布置的任务ddl适当后延。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D84C"/>
    <w:multiLevelType w:val="singleLevel"/>
    <w:tmpl w:val="59F9D8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31B0F"/>
    <w:rsid w:val="5D531B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2017-11-01T14:09:00Z</dcterms:created>
  <dc:creator>admin</dc:creator>
  <cp:lastModifiedBy>admin</cp:lastModifiedBy>
  <dcterms:modified xsi:type="dcterms:W3CDTF">2017-11-01T14:34:52Z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