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71E" w:rsidRPr="0065356D" w:rsidRDefault="00E9607A" w:rsidP="0065356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5356D">
        <w:rPr>
          <w:rFonts w:ascii="Times New Roman" w:hAnsi="Times New Roman" w:cs="Times New Roman"/>
          <w:b/>
          <w:sz w:val="32"/>
          <w:szCs w:val="28"/>
        </w:rPr>
        <w:t>Документ – концепция</w:t>
      </w:r>
    </w:p>
    <w:p w:rsidR="00DD3C09" w:rsidRPr="0065356D" w:rsidRDefault="00E9607A" w:rsidP="0065356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5356D">
        <w:rPr>
          <w:rFonts w:ascii="Times New Roman" w:hAnsi="Times New Roman" w:cs="Times New Roman"/>
          <w:b/>
          <w:sz w:val="32"/>
          <w:szCs w:val="28"/>
          <w:lang w:val="en-US"/>
        </w:rPr>
        <w:t>ShipIT 2017</w:t>
      </w:r>
    </w:p>
    <w:p w:rsidR="00DD3C09" w:rsidRPr="00CE4E4C" w:rsidRDefault="00DD3C09">
      <w:p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История исправлений</w:t>
      </w:r>
    </w:p>
    <w:tbl>
      <w:tblPr>
        <w:tblStyle w:val="a3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04/18/</w:t>
            </w: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336" w:type="dxa"/>
          </w:tcPr>
          <w:p w:rsidR="00DD3C09" w:rsidRPr="00CE4E4C" w:rsidRDefault="00DD3C09" w:rsidP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Исходная версия</w:t>
            </w:r>
          </w:p>
        </w:tc>
        <w:tc>
          <w:tcPr>
            <w:tcW w:w="2337" w:type="dxa"/>
          </w:tcPr>
          <w:p w:rsidR="00DD3C09" w:rsidRPr="00CE4E4C" w:rsidRDefault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Коваль Анастасия Дмитриевна</w:t>
            </w:r>
          </w:p>
        </w:tc>
      </w:tr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04/21/2017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Дополненная версия</w:t>
            </w:r>
          </w:p>
        </w:tc>
        <w:tc>
          <w:tcPr>
            <w:tcW w:w="2337" w:type="dxa"/>
          </w:tcPr>
          <w:p w:rsidR="00DD3C09" w:rsidRPr="00CE4E4C" w:rsidRDefault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Коваль Анастасия Дмитриевна</w:t>
            </w:r>
          </w:p>
        </w:tc>
      </w:tr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04/26/2017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Исправленная версия</w:t>
            </w:r>
          </w:p>
        </w:tc>
        <w:tc>
          <w:tcPr>
            <w:tcW w:w="2337" w:type="dxa"/>
          </w:tcPr>
          <w:p w:rsidR="00DD3C09" w:rsidRPr="00CE4E4C" w:rsidRDefault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Коваль Анастасия Дмитриевна</w:t>
            </w:r>
          </w:p>
        </w:tc>
      </w:tr>
      <w:tr w:rsidR="00DD3C09" w:rsidRPr="00CE4E4C" w:rsidTr="00DD3C09"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05/02/2017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2336" w:type="dxa"/>
          </w:tcPr>
          <w:p w:rsidR="00DD3C09" w:rsidRPr="00CE4E4C" w:rsidRDefault="00DD3C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Конечная версия</w:t>
            </w:r>
          </w:p>
        </w:tc>
        <w:tc>
          <w:tcPr>
            <w:tcW w:w="2337" w:type="dxa"/>
          </w:tcPr>
          <w:p w:rsidR="00DD3C09" w:rsidRPr="00CE4E4C" w:rsidRDefault="00180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Коваль Анастасия Дмитриевна</w:t>
            </w:r>
          </w:p>
        </w:tc>
      </w:tr>
    </w:tbl>
    <w:p w:rsidR="00DD3C09" w:rsidRPr="00CE4E4C" w:rsidRDefault="00DD3C09">
      <w:pPr>
        <w:rPr>
          <w:rFonts w:ascii="Times New Roman" w:hAnsi="Times New Roman" w:cs="Times New Roman"/>
          <w:sz w:val="28"/>
          <w:szCs w:val="28"/>
        </w:rPr>
      </w:pPr>
    </w:p>
    <w:p w:rsidR="001809C8" w:rsidRPr="00CE4E4C" w:rsidRDefault="001809C8" w:rsidP="001809C8">
      <w:p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:rsidR="001809C8" w:rsidRPr="00CE4E4C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Введение</w:t>
      </w:r>
    </w:p>
    <w:p w:rsidR="00AA264A" w:rsidRPr="00CE4E4C" w:rsidRDefault="001809C8" w:rsidP="00AA264A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Цель документа-концепции</w:t>
      </w:r>
      <w:r w:rsidR="00AA264A" w:rsidRPr="00CE4E4C">
        <w:rPr>
          <w:rFonts w:ascii="Times New Roman" w:hAnsi="Times New Roman" w:cs="Times New Roman"/>
          <w:sz w:val="28"/>
          <w:szCs w:val="28"/>
        </w:rPr>
        <w:br/>
        <w:t>Цель данного документа состоит в сборе, анализе и определении высокоуровневых потребностей пользователей и функций продукта. Основное внимание уделяется возможностям, в которых нуждаются будущие пользователи, и причинам существования этих потребностей. Конкретные требования, касающиеся того, как приложение выполняет эти потребности, представлены в спецификациях требований к программному обеспечению и спецификациях прецедентов.</w:t>
      </w:r>
    </w:p>
    <w:p w:rsidR="001809C8" w:rsidRPr="00CE4E4C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Общая характеристика продукта</w:t>
      </w:r>
      <w:r w:rsidR="00AA264A" w:rsidRPr="00CE4E4C">
        <w:rPr>
          <w:rFonts w:ascii="Times New Roman" w:hAnsi="Times New Roman" w:cs="Times New Roman"/>
          <w:sz w:val="28"/>
          <w:szCs w:val="28"/>
        </w:rPr>
        <w:br/>
        <w:t xml:space="preserve">Создаваемый продукт является системой для оптимизации работы курьерской службы. Продукт будет автоматизировать процессы, которые раннее выполнялись более трудоемким способом и с худшим результатом. </w:t>
      </w:r>
      <w:r w:rsidR="008929A6" w:rsidRPr="00CE4E4C">
        <w:rPr>
          <w:rFonts w:ascii="Times New Roman" w:hAnsi="Times New Roman" w:cs="Times New Roman"/>
          <w:sz w:val="28"/>
          <w:szCs w:val="28"/>
        </w:rPr>
        <w:t xml:space="preserve">Применяя данный </w:t>
      </w:r>
      <w:proofErr w:type="gramStart"/>
      <w:r w:rsidR="008929A6" w:rsidRPr="00CE4E4C">
        <w:rPr>
          <w:rFonts w:ascii="Times New Roman" w:hAnsi="Times New Roman" w:cs="Times New Roman"/>
          <w:sz w:val="28"/>
          <w:szCs w:val="28"/>
        </w:rPr>
        <w:t>продукт</w:t>
      </w:r>
      <w:proofErr w:type="gramEnd"/>
      <w:r w:rsidR="008929A6"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E86E75" w:rsidRPr="00CE4E4C">
        <w:rPr>
          <w:rFonts w:ascii="Times New Roman" w:hAnsi="Times New Roman" w:cs="Times New Roman"/>
          <w:sz w:val="28"/>
          <w:szCs w:val="28"/>
        </w:rPr>
        <w:t>курьерская служба экономит время, деньги и привлекает клиентов.</w:t>
      </w:r>
    </w:p>
    <w:p w:rsidR="00E86E75" w:rsidRPr="00CE4E4C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Ссылки</w:t>
      </w:r>
      <w:r w:rsidR="00E86E75" w:rsidRPr="00CE4E4C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Ind w:w="792" w:type="dxa"/>
        <w:tblLook w:val="04A0"/>
      </w:tblPr>
      <w:tblGrid>
        <w:gridCol w:w="2760"/>
        <w:gridCol w:w="2952"/>
        <w:gridCol w:w="2841"/>
      </w:tblGrid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52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Название документа</w:t>
            </w:r>
          </w:p>
        </w:tc>
        <w:tc>
          <w:tcPr>
            <w:tcW w:w="2841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Дата публикации</w:t>
            </w: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952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Диаграмма Исикавы</w:t>
            </w:r>
          </w:p>
        </w:tc>
        <w:tc>
          <w:tcPr>
            <w:tcW w:w="2841" w:type="dxa"/>
          </w:tcPr>
          <w:p w:rsidR="00E86E75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21.03.2017</w:t>
            </w: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952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Парето-диаграмма</w:t>
            </w:r>
          </w:p>
        </w:tc>
        <w:tc>
          <w:tcPr>
            <w:tcW w:w="2841" w:type="dxa"/>
          </w:tcPr>
          <w:p w:rsidR="00E86E75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.03.2017</w:t>
            </w: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952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заинтересованных лиц </w:t>
            </w:r>
            <w:r w:rsidRPr="00CE4E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пользователей системы</w:t>
            </w:r>
          </w:p>
        </w:tc>
        <w:tc>
          <w:tcPr>
            <w:tcW w:w="2841" w:type="dxa"/>
          </w:tcPr>
          <w:p w:rsidR="00E86E75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.03.2017</w:t>
            </w: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E86E75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1.5</w:t>
            </w:r>
          </w:p>
        </w:tc>
        <w:tc>
          <w:tcPr>
            <w:tcW w:w="2952" w:type="dxa"/>
          </w:tcPr>
          <w:p w:rsidR="00E86E75" w:rsidRPr="00CE4E4C" w:rsidRDefault="00DD5958" w:rsidP="00DD595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Определение границ системы-решения</w:t>
            </w:r>
          </w:p>
        </w:tc>
        <w:tc>
          <w:tcPr>
            <w:tcW w:w="2841" w:type="dxa"/>
          </w:tcPr>
          <w:p w:rsidR="00E86E75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.03.2017</w:t>
            </w: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DD5958" w:rsidP="00DD595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2952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Перечень ограничений системы</w:t>
            </w:r>
          </w:p>
        </w:tc>
        <w:tc>
          <w:tcPr>
            <w:tcW w:w="2841" w:type="dxa"/>
          </w:tcPr>
          <w:p w:rsidR="00E86E75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.2017</w:t>
            </w: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2952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Декомпозиция сложной системы на подсистемы</w:t>
            </w:r>
          </w:p>
        </w:tc>
        <w:tc>
          <w:tcPr>
            <w:tcW w:w="2841" w:type="dxa"/>
          </w:tcPr>
          <w:p w:rsidR="00E86E75" w:rsidRPr="00CE4E4C" w:rsidRDefault="0065356D" w:rsidP="0065356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.2017</w:t>
            </w:r>
          </w:p>
        </w:tc>
      </w:tr>
      <w:tr w:rsidR="00E86E75" w:rsidRPr="00CE4E4C" w:rsidTr="00DD5958">
        <w:tc>
          <w:tcPr>
            <w:tcW w:w="2760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952" w:type="dxa"/>
          </w:tcPr>
          <w:p w:rsidR="00E86E75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Функции продукта или системы</w:t>
            </w:r>
          </w:p>
        </w:tc>
        <w:tc>
          <w:tcPr>
            <w:tcW w:w="2841" w:type="dxa"/>
          </w:tcPr>
          <w:p w:rsidR="00E86E75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.04.2017</w:t>
            </w: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Интервьюирование</w:t>
            </w:r>
          </w:p>
        </w:tc>
        <w:tc>
          <w:tcPr>
            <w:tcW w:w="2841" w:type="dxa"/>
          </w:tcPr>
          <w:p w:rsidR="00DD5958" w:rsidRPr="00CE4E4C" w:rsidRDefault="0065356D" w:rsidP="0065356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.2017</w:t>
            </w: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2.2.2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Анкетирование</w:t>
            </w:r>
          </w:p>
        </w:tc>
        <w:tc>
          <w:tcPr>
            <w:tcW w:w="2841" w:type="dxa"/>
          </w:tcPr>
          <w:p w:rsidR="00DD5958" w:rsidRPr="00CE4E4C" w:rsidRDefault="0065356D" w:rsidP="0065356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5356D">
              <w:rPr>
                <w:rFonts w:ascii="Times New Roman" w:hAnsi="Times New Roman" w:cs="Times New Roman"/>
                <w:sz w:val="28"/>
                <w:szCs w:val="28"/>
              </w:rPr>
              <w:t>.2017</w:t>
            </w: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2.2.3.3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Протокол совещания</w:t>
            </w:r>
          </w:p>
        </w:tc>
        <w:tc>
          <w:tcPr>
            <w:tcW w:w="2841" w:type="dxa"/>
          </w:tcPr>
          <w:p w:rsidR="00DD5958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10.04.2017</w:t>
            </w: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2.2.4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Раскадровка</w:t>
            </w:r>
          </w:p>
        </w:tc>
        <w:tc>
          <w:tcPr>
            <w:tcW w:w="2841" w:type="dxa"/>
          </w:tcPr>
          <w:p w:rsidR="00DD5958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22.04.2017</w:t>
            </w:r>
          </w:p>
        </w:tc>
      </w:tr>
      <w:tr w:rsidR="00DD5958" w:rsidRPr="00CE4E4C" w:rsidTr="00DD5958">
        <w:tc>
          <w:tcPr>
            <w:tcW w:w="2760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2.2.5</w:t>
            </w:r>
          </w:p>
        </w:tc>
        <w:tc>
          <w:tcPr>
            <w:tcW w:w="2952" w:type="dxa"/>
          </w:tcPr>
          <w:p w:rsidR="00DD5958" w:rsidRPr="00CE4E4C" w:rsidRDefault="00DD5958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4E4C">
              <w:rPr>
                <w:rFonts w:ascii="Times New Roman" w:hAnsi="Times New Roman" w:cs="Times New Roman"/>
                <w:sz w:val="28"/>
                <w:szCs w:val="28"/>
              </w:rPr>
              <w:t>Прецеденты</w:t>
            </w:r>
          </w:p>
        </w:tc>
        <w:tc>
          <w:tcPr>
            <w:tcW w:w="2841" w:type="dxa"/>
          </w:tcPr>
          <w:p w:rsidR="00DD5958" w:rsidRPr="00CE4E4C" w:rsidRDefault="0065356D" w:rsidP="00E86E7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24.04.2017</w:t>
            </w:r>
          </w:p>
        </w:tc>
      </w:tr>
    </w:tbl>
    <w:p w:rsidR="001809C8" w:rsidRPr="00CE4E4C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Описание пользователя</w:t>
      </w:r>
    </w:p>
    <w:p w:rsidR="00593FC3" w:rsidRPr="00CE4E4C" w:rsidRDefault="00593FC3" w:rsidP="00593FC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Характеристика п</w:t>
      </w:r>
      <w:r w:rsidR="001809C8" w:rsidRPr="00CE4E4C">
        <w:rPr>
          <w:rFonts w:ascii="Times New Roman" w:hAnsi="Times New Roman" w:cs="Times New Roman"/>
          <w:sz w:val="28"/>
          <w:szCs w:val="28"/>
        </w:rPr>
        <w:t>ользователя</w:t>
      </w:r>
      <w:r w:rsidRPr="00CE4E4C">
        <w:rPr>
          <w:rFonts w:ascii="Times New Roman" w:hAnsi="Times New Roman" w:cs="Times New Roman"/>
          <w:sz w:val="28"/>
          <w:szCs w:val="28"/>
        </w:rPr>
        <w:br/>
        <w:t>Пользователем является крупная курьерская служба, которая на протяжении длительного периода находится на рынке оказания услуг по доставке и имеет обширную клиентскую базу. С быстрым развитием информационных т</w:t>
      </w:r>
      <w:r w:rsidR="00154B08" w:rsidRPr="00CE4E4C">
        <w:rPr>
          <w:rFonts w:ascii="Times New Roman" w:hAnsi="Times New Roman" w:cs="Times New Roman"/>
          <w:sz w:val="28"/>
          <w:szCs w:val="28"/>
        </w:rPr>
        <w:t>ехнологий у данной компании появилась возможность улучшить свои показатели с помощью программного обеспечения.</w:t>
      </w:r>
    </w:p>
    <w:p w:rsidR="001809C8" w:rsidRPr="00CE4E4C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Описание пользователей</w:t>
      </w:r>
      <w:r w:rsidR="00154B08" w:rsidRPr="00CE4E4C">
        <w:rPr>
          <w:rFonts w:ascii="Times New Roman" w:hAnsi="Times New Roman" w:cs="Times New Roman"/>
          <w:sz w:val="28"/>
          <w:szCs w:val="28"/>
        </w:rPr>
        <w:br/>
        <w:t>Первой категорией пользователей являются клиенты курьерской службы</w:t>
      </w:r>
      <w:r w:rsidR="00804C52" w:rsidRPr="00CE4E4C">
        <w:rPr>
          <w:rFonts w:ascii="Times New Roman" w:hAnsi="Times New Roman" w:cs="Times New Roman"/>
          <w:sz w:val="28"/>
          <w:szCs w:val="28"/>
        </w:rPr>
        <w:t>. П</w:t>
      </w:r>
      <w:r w:rsidR="00154B08" w:rsidRPr="00CE4E4C">
        <w:rPr>
          <w:rFonts w:ascii="Times New Roman" w:hAnsi="Times New Roman" w:cs="Times New Roman"/>
          <w:sz w:val="28"/>
          <w:szCs w:val="28"/>
        </w:rPr>
        <w:t>риложение рассчитан</w:t>
      </w:r>
      <w:r w:rsidR="0089233E" w:rsidRPr="00CE4E4C">
        <w:rPr>
          <w:rFonts w:ascii="Times New Roman" w:hAnsi="Times New Roman" w:cs="Times New Roman"/>
          <w:sz w:val="28"/>
          <w:szCs w:val="28"/>
        </w:rPr>
        <w:t>о на широкий круг пользователей, технический уровень и опыт которых варьируется. Их основной обязанностью есть четкое донесение необходимой для доставки информации до оператора курьерской службы любым доступным и удобным им способом. Дружественный интерфейс в приложении упрощает взаимодействие пользователя и курьерской службы. Пользователь видит успех в быстрой и качественной доставке посылки.</w:t>
      </w:r>
    </w:p>
    <w:p w:rsidR="00804C52" w:rsidRPr="00CE4E4C" w:rsidRDefault="0034665C" w:rsidP="0034665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Второй категорией пользователей являются курьеры</w:t>
      </w:r>
      <w:r w:rsidR="00804C52" w:rsidRPr="00CE4E4C">
        <w:rPr>
          <w:rFonts w:ascii="Times New Roman" w:hAnsi="Times New Roman" w:cs="Times New Roman"/>
          <w:sz w:val="28"/>
          <w:szCs w:val="28"/>
        </w:rPr>
        <w:t xml:space="preserve"> с произвольным техническим уровнем и опытом. </w:t>
      </w:r>
      <w:r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2B2877" w:rsidRPr="00CE4E4C">
        <w:rPr>
          <w:rFonts w:ascii="Times New Roman" w:hAnsi="Times New Roman" w:cs="Times New Roman"/>
          <w:sz w:val="28"/>
          <w:szCs w:val="28"/>
        </w:rPr>
        <w:t>Их основными обязанностями являе</w:t>
      </w:r>
      <w:r w:rsidRPr="00CE4E4C">
        <w:rPr>
          <w:rFonts w:ascii="Times New Roman" w:hAnsi="Times New Roman" w:cs="Times New Roman"/>
          <w:sz w:val="28"/>
          <w:szCs w:val="28"/>
        </w:rPr>
        <w:t xml:space="preserve">тся точное выполнение их должностных инструкций. Курьер доставляет посылки </w:t>
      </w:r>
      <w:r w:rsidR="00774E35" w:rsidRPr="00CE4E4C">
        <w:rPr>
          <w:rFonts w:ascii="Times New Roman" w:hAnsi="Times New Roman" w:cs="Times New Roman"/>
          <w:sz w:val="28"/>
          <w:szCs w:val="28"/>
        </w:rPr>
        <w:t>в указанный срок. Работа упрощается с помощью визуализации маршрута на карте, с помощью легкого способа коммуникации с оператором и клиентом.</w:t>
      </w:r>
      <w:r w:rsidR="00804C52" w:rsidRPr="00CE4E4C">
        <w:rPr>
          <w:rFonts w:ascii="Times New Roman" w:hAnsi="Times New Roman" w:cs="Times New Roman"/>
          <w:sz w:val="28"/>
          <w:szCs w:val="28"/>
        </w:rPr>
        <w:t xml:space="preserve"> Успех зависит от форс-мажорных ситуаций (пробок, снегопадов и т.д.) и мотивации сотрудников. Пользователь видит успех в количестве доставленных </w:t>
      </w:r>
      <w:r w:rsidR="00804C52" w:rsidRPr="00CE4E4C">
        <w:rPr>
          <w:rFonts w:ascii="Times New Roman" w:hAnsi="Times New Roman" w:cs="Times New Roman"/>
          <w:sz w:val="28"/>
          <w:szCs w:val="28"/>
        </w:rPr>
        <w:lastRenderedPageBreak/>
        <w:t>посылок и позиции в рейтинге, составленном на основе отзывов клиентов. Курьер вознаграждается бонусами, которые зависят от их места в рейтинге.</w:t>
      </w:r>
    </w:p>
    <w:p w:rsidR="0034665C" w:rsidRPr="00CE4E4C" w:rsidRDefault="00804C52" w:rsidP="0034665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Третей категорией пользователей являются операторы с произвольным техническим уровнем и опытом. Основными обязанностями </w:t>
      </w:r>
      <w:r w:rsidR="002B2877" w:rsidRPr="00CE4E4C">
        <w:rPr>
          <w:rFonts w:ascii="Times New Roman" w:hAnsi="Times New Roman" w:cs="Times New Roman"/>
          <w:sz w:val="28"/>
          <w:szCs w:val="28"/>
        </w:rPr>
        <w:t>является точное выполнение их должностных инструкций. Пользователь синхронизирует работу закрепленных за ним курьеров с помощью приложения, справляется с исключительными ситуациями. Работу оператора упрощает удобный интерфейс, на котором есть возможность контроля над закрепленными за ним курьерами и коммуникация с клиентом и курьером. Успех может зависеть от результатов взаимодейств</w:t>
      </w:r>
      <w:r w:rsidR="003E3B1E" w:rsidRPr="00CE4E4C">
        <w:rPr>
          <w:rFonts w:ascii="Times New Roman" w:hAnsi="Times New Roman" w:cs="Times New Roman"/>
          <w:sz w:val="28"/>
          <w:szCs w:val="28"/>
        </w:rPr>
        <w:t>ия оператора, курьера, клиента</w:t>
      </w:r>
      <w:r w:rsidR="002B2877" w:rsidRPr="00CE4E4C">
        <w:rPr>
          <w:rFonts w:ascii="Times New Roman" w:hAnsi="Times New Roman" w:cs="Times New Roman"/>
          <w:sz w:val="28"/>
          <w:szCs w:val="28"/>
        </w:rPr>
        <w:t>.</w:t>
      </w:r>
      <w:r w:rsidR="003E3B1E"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2B2877" w:rsidRPr="00CE4E4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5642" w:rsidRPr="00CE4E4C" w:rsidRDefault="00CC5642" w:rsidP="0034665C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Четвертой категорией пользователей являются </w:t>
      </w:r>
      <w:r w:rsidR="00EE3439" w:rsidRPr="00CE4E4C">
        <w:rPr>
          <w:rFonts w:ascii="Times New Roman" w:hAnsi="Times New Roman" w:cs="Times New Roman"/>
          <w:sz w:val="28"/>
          <w:szCs w:val="28"/>
        </w:rPr>
        <w:t xml:space="preserve">бухгалтеры </w:t>
      </w:r>
    </w:p>
    <w:p w:rsidR="001809C8" w:rsidRPr="00CE4E4C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Среда пользователя</w:t>
      </w:r>
      <w:r w:rsidR="0089233E" w:rsidRPr="00CE4E4C">
        <w:rPr>
          <w:rFonts w:ascii="Times New Roman" w:hAnsi="Times New Roman" w:cs="Times New Roman"/>
          <w:sz w:val="28"/>
          <w:szCs w:val="28"/>
        </w:rPr>
        <w:br/>
      </w:r>
      <w:r w:rsidR="003E3B1E" w:rsidRPr="00CE4E4C">
        <w:rPr>
          <w:rFonts w:ascii="Times New Roman" w:hAnsi="Times New Roman" w:cs="Times New Roman"/>
          <w:sz w:val="28"/>
          <w:szCs w:val="28"/>
        </w:rPr>
        <w:t>В выполнении поставленной задачи, а именно – доставке одной посылки, участвуют оператор, курьер и клиент. В случае возникновения исключительной ситуации список может быть дополнен администратором.</w:t>
      </w:r>
      <w:r w:rsidR="000C69BB" w:rsidRPr="00CE4E4C">
        <w:rPr>
          <w:rFonts w:ascii="Times New Roman" w:hAnsi="Times New Roman" w:cs="Times New Roman"/>
          <w:sz w:val="28"/>
          <w:szCs w:val="28"/>
        </w:rPr>
        <w:t xml:space="preserve"> Цикл выполнения задачи длится определенный промежуток времени с учетом пожеланий клиента.  Набор действий состоит из оформления заказа (до 10 мин.), </w:t>
      </w:r>
      <w:r w:rsidR="00A1405C" w:rsidRPr="00CE4E4C">
        <w:rPr>
          <w:rFonts w:ascii="Times New Roman" w:hAnsi="Times New Roman" w:cs="Times New Roman"/>
          <w:sz w:val="28"/>
          <w:szCs w:val="28"/>
        </w:rPr>
        <w:t xml:space="preserve">передачи необходимой для выполнения задачи информации курьеру (до 2 мин.), выполнение заказа (определенное время, зависящие от специфики задачи). Время изменится за счет оптимизации маршрута курьера. Ограничениями среды могут быть </w:t>
      </w:r>
      <w:r w:rsidR="00E90181" w:rsidRPr="00CE4E4C">
        <w:rPr>
          <w:rFonts w:ascii="Times New Roman" w:hAnsi="Times New Roman" w:cs="Times New Roman"/>
          <w:sz w:val="28"/>
          <w:szCs w:val="28"/>
        </w:rPr>
        <w:t xml:space="preserve">природные катаклизмы, социальные беспорядки. В данный момент используется платформа Windows. В будущем предполагается использование мобильных платформ в дополнение к </w:t>
      </w:r>
      <w:r w:rsidR="00E90181" w:rsidRPr="00CE4E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90181" w:rsidRPr="00CE4E4C">
        <w:rPr>
          <w:rFonts w:ascii="Times New Roman" w:hAnsi="Times New Roman" w:cs="Times New Roman"/>
          <w:sz w:val="28"/>
          <w:szCs w:val="28"/>
        </w:rPr>
        <w:t xml:space="preserve">.  </w:t>
      </w:r>
      <w:r w:rsidR="00A1405C"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0C69BB"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3E3B1E" w:rsidRPr="00CE4E4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Основные потребности пользователя</w:t>
      </w:r>
      <w:r w:rsidR="00E90181" w:rsidRPr="00CE4E4C">
        <w:rPr>
          <w:rFonts w:ascii="Times New Roman" w:hAnsi="Times New Roman" w:cs="Times New Roman"/>
          <w:sz w:val="28"/>
          <w:szCs w:val="28"/>
        </w:rPr>
        <w:br/>
      </w:r>
      <w:r w:rsidR="00CE4E4C">
        <w:rPr>
          <w:rFonts w:ascii="Times New Roman" w:hAnsi="Times New Roman" w:cs="Times New Roman"/>
          <w:sz w:val="28"/>
          <w:szCs w:val="28"/>
          <w:lang w:val="uk-UA"/>
        </w:rPr>
        <w:t xml:space="preserve">Следующие потребности были выявлены </w:t>
      </w:r>
      <w:r w:rsidR="00CE4E4C">
        <w:rPr>
          <w:rFonts w:ascii="Times New Roman" w:hAnsi="Times New Roman" w:cs="Times New Roman"/>
          <w:sz w:val="28"/>
          <w:szCs w:val="28"/>
        </w:rPr>
        <w:t xml:space="preserve">отделом маркетинга в ходе проведения </w:t>
      </w:r>
      <w:r w:rsidR="00E426C7">
        <w:rPr>
          <w:rFonts w:ascii="Times New Roman" w:hAnsi="Times New Roman" w:cs="Times New Roman"/>
          <w:sz w:val="28"/>
          <w:szCs w:val="28"/>
        </w:rPr>
        <w:t>анкетирования клиентов и беседы с заказчиком.</w:t>
      </w:r>
    </w:p>
    <w:p w:rsidR="00CE4E4C" w:rsidRDefault="00CE4E4C" w:rsidP="00CE4E4C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</w:t>
      </w:r>
      <w:r w:rsidR="00F94401">
        <w:rPr>
          <w:rFonts w:ascii="Times New Roman" w:hAnsi="Times New Roman" w:cs="Times New Roman"/>
          <w:sz w:val="28"/>
          <w:szCs w:val="28"/>
        </w:rPr>
        <w:t>рения клиента курьерской службы:</w:t>
      </w:r>
    </w:p>
    <w:p w:rsidR="00CE4E4C" w:rsidRP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конфиденциальность данных;</w:t>
      </w:r>
    </w:p>
    <w:p w:rsid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справочной информации для пользователя;</w:t>
      </w:r>
    </w:p>
    <w:p w:rsid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оплаты услуг курьерской службы онлайн;</w:t>
      </w:r>
    </w:p>
    <w:p w:rsidR="00F94401" w:rsidRDefault="00F94401" w:rsidP="00CE4E4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консультация;</w:t>
      </w:r>
    </w:p>
    <w:p w:rsidR="00F94401" w:rsidRDefault="00F94401" w:rsidP="00F94401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отслеживания местоположения посылки;</w:t>
      </w:r>
    </w:p>
    <w:p w:rsidR="00F94401" w:rsidRDefault="00E426C7" w:rsidP="00F94401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отслеживать статус заказа;</w:t>
      </w:r>
    </w:p>
    <w:p w:rsidR="00E426C7" w:rsidRDefault="00E426C7" w:rsidP="00F94401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оценки работы курьера.</w:t>
      </w:r>
    </w:p>
    <w:p w:rsidR="00E426C7" w:rsidRDefault="00E426C7" w:rsidP="00E426C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курьеров курьерской службы: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дружественный интерфейс;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карты с указанным маршрутом;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 перечня текущих заказов;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коммуникации как с оператором, так и с клиентом.</w:t>
      </w:r>
    </w:p>
    <w:p w:rsidR="00E426C7" w:rsidRDefault="00E426C7" w:rsidP="00E426C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оператора курьерской службы: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дружественный интерфейс;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отслеживания местоположения курьеров;</w:t>
      </w:r>
    </w:p>
    <w:p w:rsidR="00E426C7" w:rsidRDefault="00E426C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оптимального распределения заказов между курьерами;</w:t>
      </w:r>
    </w:p>
    <w:p w:rsidR="00E426C7" w:rsidRDefault="008F6DEC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коммуникации с курьером и клиентом;</w:t>
      </w:r>
    </w:p>
    <w:p w:rsidR="00873F47" w:rsidRDefault="00873F47" w:rsidP="00E426C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формирования отчетов.</w:t>
      </w:r>
    </w:p>
    <w:p w:rsidR="008F6DEC" w:rsidRDefault="00873F47" w:rsidP="00873F4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администратора курьерской службы:</w:t>
      </w:r>
    </w:p>
    <w:p w:rsidR="00873F47" w:rsidRDefault="00873F47" w:rsidP="00873F4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ведения баз клиентов, сотрудников, автопарка;</w:t>
      </w:r>
    </w:p>
    <w:p w:rsidR="00873F47" w:rsidRDefault="00094CA2" w:rsidP="00873F4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статистических отчетов;</w:t>
      </w:r>
    </w:p>
    <w:p w:rsidR="00094CA2" w:rsidRDefault="00094CA2" w:rsidP="00873F47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контроля состояния автопарка;</w:t>
      </w:r>
    </w:p>
    <w:p w:rsidR="00A63259" w:rsidRPr="000C3223" w:rsidRDefault="00094CA2" w:rsidP="000C3223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</w:t>
      </w:r>
      <w:r w:rsidR="000C3223">
        <w:rPr>
          <w:rFonts w:ascii="Times New Roman" w:hAnsi="Times New Roman" w:cs="Times New Roman"/>
          <w:sz w:val="28"/>
          <w:szCs w:val="28"/>
        </w:rPr>
        <w:t>ие рейтинговых списков курьеров.</w:t>
      </w:r>
    </w:p>
    <w:p w:rsidR="001809C8" w:rsidRPr="00CE4E4C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Характеристика продукта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Общее описание продукта</w:t>
      </w:r>
    </w:p>
    <w:p w:rsidR="000C3223" w:rsidRPr="00CE4E4C" w:rsidRDefault="000C3223" w:rsidP="000C322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представляет собой систему, предназначенную для автоматизации работы курьерских служб с целью оптимизации показателей качества оказываемых ими услуг.</w:t>
      </w:r>
    </w:p>
    <w:p w:rsidR="001809C8" w:rsidRDefault="000C3223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назначения</w:t>
      </w:r>
      <w:r w:rsidR="001809C8" w:rsidRPr="00CE4E4C"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tbl>
      <w:tblPr>
        <w:tblStyle w:val="a3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80"/>
        <w:gridCol w:w="6373"/>
      </w:tblGrid>
      <w:tr w:rsidR="003E021B" w:rsidTr="003E021B">
        <w:tc>
          <w:tcPr>
            <w:tcW w:w="2180" w:type="dxa"/>
          </w:tcPr>
          <w:p w:rsidR="000C3223" w:rsidRDefault="000C3223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</w:p>
        </w:tc>
        <w:tc>
          <w:tcPr>
            <w:tcW w:w="6373" w:type="dxa"/>
          </w:tcPr>
          <w:p w:rsidR="000C3223" w:rsidRPr="000C3223" w:rsidRDefault="000C3223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сотрудников курьерской службы</w:t>
            </w:r>
            <w:r w:rsidR="00D834B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3E021B" w:rsidTr="003E021B">
        <w:tc>
          <w:tcPr>
            <w:tcW w:w="2180" w:type="dxa"/>
          </w:tcPr>
          <w:p w:rsidR="000C3223" w:rsidRDefault="000C3223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</w:p>
        </w:tc>
        <w:tc>
          <w:tcPr>
            <w:tcW w:w="6373" w:type="dxa"/>
          </w:tcPr>
          <w:p w:rsidR="000C3223" w:rsidRDefault="000C3223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хотят повысить уровень качества оказываемых ими услуг.</w:t>
            </w:r>
          </w:p>
        </w:tc>
      </w:tr>
      <w:tr w:rsidR="003E021B" w:rsidTr="003E021B">
        <w:tc>
          <w:tcPr>
            <w:tcW w:w="2180" w:type="dxa"/>
          </w:tcPr>
          <w:p w:rsidR="000C3223" w:rsidRPr="00D834BA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ShipIT</w:t>
            </w:r>
          </w:p>
        </w:tc>
        <w:tc>
          <w:tcPr>
            <w:tcW w:w="6373" w:type="dxa"/>
          </w:tcPr>
          <w:p w:rsidR="000C3223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представляет собой систему автоматизации работы курьерских служб,</w:t>
            </w:r>
          </w:p>
        </w:tc>
      </w:tr>
      <w:tr w:rsidR="003E021B" w:rsidTr="003E021B">
        <w:tc>
          <w:tcPr>
            <w:tcW w:w="2180" w:type="dxa"/>
          </w:tcPr>
          <w:p w:rsidR="000C3223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</w:p>
        </w:tc>
        <w:tc>
          <w:tcPr>
            <w:tcW w:w="6373" w:type="dxa"/>
          </w:tcPr>
          <w:p w:rsidR="000C3223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предлагает беспрецедентные, простые в использовании современные возможности по автоматизации оказания услуг доставки посылок по разумной цене.</w:t>
            </w:r>
          </w:p>
        </w:tc>
      </w:tr>
      <w:tr w:rsidR="003E021B" w:rsidTr="003E021B">
        <w:tc>
          <w:tcPr>
            <w:tcW w:w="2180" w:type="dxa"/>
          </w:tcPr>
          <w:p w:rsidR="000C3223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отличие от </w:t>
            </w:r>
          </w:p>
        </w:tc>
        <w:tc>
          <w:tcPr>
            <w:tcW w:w="6373" w:type="dxa"/>
          </w:tcPr>
          <w:p w:rsidR="00D834BA" w:rsidRDefault="00D834BA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существующих сервисов автоматизации служб доставки,</w:t>
            </w:r>
          </w:p>
        </w:tc>
      </w:tr>
      <w:tr w:rsidR="003E021B" w:rsidTr="003E021B">
        <w:tc>
          <w:tcPr>
            <w:tcW w:w="2180" w:type="dxa"/>
          </w:tcPr>
          <w:p w:rsidR="000C3223" w:rsidRDefault="003E021B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наш продукт</w:t>
            </w:r>
          </w:p>
        </w:tc>
        <w:tc>
          <w:tcPr>
            <w:tcW w:w="6373" w:type="dxa"/>
          </w:tcPr>
          <w:p w:rsidR="000C3223" w:rsidRDefault="003E021B" w:rsidP="000C32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сочетает в себе последние достижения в сфере возможностей автоматизации работы служб доставки со встроенными функциями безопасности, а его установка и сопровождение не обходится дорого.</w:t>
            </w:r>
          </w:p>
        </w:tc>
      </w:tr>
    </w:tbl>
    <w:p w:rsidR="000C3223" w:rsidRPr="00CE4E4C" w:rsidRDefault="000C3223" w:rsidP="000C322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Краткий обзор возможностей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оформление заказов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местоположение посылки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курьера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услуг онлайн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Онлайн коммуникация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отчетов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состояния автопарка</w:t>
      </w:r>
    </w:p>
    <w:p w:rsidR="00862D87" w:rsidRDefault="00862D87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финансового положения</w:t>
      </w:r>
    </w:p>
    <w:p w:rsidR="00862D87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нагрузки между курьерами</w:t>
      </w:r>
    </w:p>
    <w:p w:rsidR="00812DC5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распределение посылок по транспорту</w:t>
      </w:r>
    </w:p>
    <w:p w:rsidR="00812DC5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курьера о текущих заказах</w:t>
      </w:r>
    </w:p>
    <w:p w:rsidR="00812DC5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оптимальных маршрутов</w:t>
      </w:r>
    </w:p>
    <w:p w:rsidR="00812DC5" w:rsidRPr="00CE4E4C" w:rsidRDefault="00812DC5" w:rsidP="00862D8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прочее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Вопросы затрат и цены</w:t>
      </w:r>
    </w:p>
    <w:p w:rsidR="009975E6" w:rsidRDefault="009975E6" w:rsidP="009975E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разработку данного программного продукта будут минимальными, так как нет необходимости закупать какое-либо специальное оборудование.</w:t>
      </w:r>
    </w:p>
    <w:p w:rsidR="00A7071E" w:rsidRPr="00A7071E" w:rsidRDefault="009975E6" w:rsidP="00A7071E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будет высчитана исходя из стоимости услуг разработчиков, бизнес аналитиков, включая зарплаты, которые они обязаны получать на протяжении всего периода разработки продукта.</w:t>
      </w:r>
    </w:p>
    <w:p w:rsidR="001809C8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Атрибуты функций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Статус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Приоритет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Уровень трудозатрат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Риск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Стабильность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Целевая версия 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Кому предназначена</w:t>
      </w:r>
    </w:p>
    <w:p w:rsidR="007B727E" w:rsidRPr="00CE4E4C" w:rsidRDefault="007B727E" w:rsidP="007B727E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Обоснование</w:t>
      </w:r>
    </w:p>
    <w:p w:rsidR="007B727E" w:rsidRPr="007B727E" w:rsidRDefault="007B727E" w:rsidP="007B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Функции продукта</w:t>
      </w:r>
    </w:p>
    <w:p w:rsidR="00A7071E" w:rsidRDefault="00A70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71E" w:rsidRDefault="00A7071E">
      <w:pPr>
        <w:rPr>
          <w:rFonts w:ascii="Times New Roman" w:hAnsi="Times New Roman" w:cs="Times New Roman"/>
          <w:sz w:val="28"/>
          <w:szCs w:val="28"/>
        </w:rPr>
        <w:sectPr w:rsidR="00A707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559"/>
        <w:gridCol w:w="1696"/>
        <w:gridCol w:w="992"/>
        <w:gridCol w:w="1559"/>
        <w:gridCol w:w="993"/>
        <w:gridCol w:w="1559"/>
        <w:gridCol w:w="992"/>
        <w:gridCol w:w="1843"/>
        <w:gridCol w:w="2126"/>
      </w:tblGrid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lastRenderedPageBreak/>
              <w:t>Наименование функции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7B727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Кол-</w:t>
            </w:r>
            <w:r w:rsidR="00A7071E"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во голосов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Трудоемкость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Риск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Стабильность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Целевая версия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Предназначен для…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Причина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Оформление заказа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Утвержденная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удобной формы заполнения заказа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Минимизация ошибок ввода, уменьшение времени на обработку заявки.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Просмотр оформленных заказов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Утвержденная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клиентом уже оформленых заказов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Предотвращение возможных конфликтных ситуаций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Отслеживание посылок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Геолокация курьера, привязанного к доставляемой посылке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Снижение претнзий клиента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конфиденциальности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Сокрытие информации по заказам от посторонних лиц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Уверенность клиента в приватности своего заказа</w:t>
            </w:r>
          </w:p>
        </w:tc>
      </w:tr>
      <w:tr w:rsidR="007B727E" w:rsidRPr="00A7071E" w:rsidTr="007B727E">
        <w:trPr>
          <w:trHeight w:val="141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Прием платежей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Оплата услуг онлайн с поддержкой разных платежных систем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Автоматизация бухгалтерии, предоставление наиболее подходящего для клиента способа оплаты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Статус заявки в реальном времени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Информирование клиентов  о текущей стадии доставки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Понимание клиентом примерных сроков доставки заказов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качества работы курьеров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Возможность контроля качества работы курьеров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Мотивация курьеров для качественного выполнения своих обязанностей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Поддержка VIP-статуса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Экстренная доставка за дополнительную плату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Приток новых клиентов и увеличение прибыли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Распределение нагрузки между курьерами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Распределение заказов между курьерами с учетом их загрузки и геолокации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Оптимизировать работу  курьеров и повысить скорость доставки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Отслеживание курьеров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передвижения всех курьеров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отклонений от планируемых маршрутов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маршрутов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Автоматизированное построение оптимальных маршрутов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Сокращение времени доставок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Уведомление курьера о его доставках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Информирование курьеров о предстоящих доставках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связи курьеров с диспетчерами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Приоритизация заказов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Внеочередная доставка заказов с VIP-статусом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Обслуживание интересов VIP-клиентов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графиков работы курьеров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Преддоставление плана доставок на день для каждого из курьеров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Облегчение работы курьеров</w:t>
            </w:r>
          </w:p>
        </w:tc>
      </w:tr>
      <w:tr w:rsidR="007B727E" w:rsidRPr="00A7071E" w:rsidTr="007B727E">
        <w:trPr>
          <w:trHeight w:val="157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Связь с диспетчерами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Оперативное получение информации о любых изменениях, оповещение </w:t>
            </w: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 выполненной доставке или возникшей проблеме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Устранение недопониманий и неточностей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отчетов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Предоставление удобных электронных форм отчетности по доставленным </w:t>
            </w: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заказам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Обеспечение конфиденциальности и сохранности информации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GPS-навигация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оптимальных маршрутов курьерам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Повышение продуктивности работы</w:t>
            </w:r>
          </w:p>
        </w:tc>
      </w:tr>
      <w:tr w:rsidR="007B727E" w:rsidRPr="00A7071E" w:rsidTr="007B727E">
        <w:trPr>
          <w:trHeight w:val="220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GPS-отслеживание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Возможность следить за курьерами в реальном времени, т.е. полностью устранить нецелевое использование и значительно уменьшить транспортные издержки.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перемещений курьеров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рейтинговых списков курьеров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списка курьеров на получение премий и штрафов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Стимулирование работы курьеров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отчетов об эффективности доставок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Необходимы отчеты по времени, проведенным курьером в пути совместно с информацией о пробках и расстоянии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Выявление неэффективных сотрудников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Верификация получения заказа клиентом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Получение подтверждения успешной доставки в пункт назначения в виде электронной подписи клиента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Минимизация случаев мошенничества и получение четкой границы окончания процесса доставки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Оплата заказов в разных платежных системах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клиентам возможности оплаты с помощью различных существующих платежных систем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финансового взаимодействия, удобного конкретному клиенту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Оплата заказов наличными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клиентам возможности оплаты наличными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финансового взаимодействия, удобного конкретному клиенту</w:t>
            </w:r>
          </w:p>
        </w:tc>
      </w:tr>
      <w:tr w:rsidR="007B727E" w:rsidRPr="00A7071E" w:rsidTr="007B727E">
        <w:trPr>
          <w:trHeight w:val="157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безопасной системы рассчета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"буфера", который перечисляет деньги курьрской службе только после выполнения заказа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Представление уверенности клиента в предотвращении мошенничетва со стороны курьерскй службы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Обработка жалоб клиентов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Занесение жалобы в базу данных и их пересылка к компетентным лицам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Усовершенствование системы работы компании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Реализация чата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1. 1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Консультирование клиентов в форме чата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Решение незначительных проблем и предоставление клиентам интересующей их </w:t>
            </w: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информации о принципе работа компании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Оформление заказа в телефонном режиме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Предоставление возможности оформление заказов оффлайн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клиентам альтернативного способа оформления заказов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ремонтов и проведенных ТО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отчетов по проведенным ремонтам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проведения своевременного ремота и выявление виновных в некорректно выполненой работе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ТО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Своевременное техническое обслуживание и ремонт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Минимизация аварий и поломок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ГСМ и норм расходов топлива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расходов ГСМ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Пресечение воровства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и выдача различных сводок и отчетов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Постоянный мониторинг расходов предприятия и поддержание парка транспортных средств в работоспособном состоянии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Снижение затрат предприятий на поддержание парка транспортных средств</w:t>
            </w:r>
          </w:p>
        </w:tc>
      </w:tr>
      <w:tr w:rsidR="007B727E" w:rsidRPr="00A7071E" w:rsidTr="007B727E">
        <w:trPr>
          <w:trHeight w:val="189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Формирование и ведение базы данных о транспортных средствах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Хранение общих сведений о транспортных средствах (гос. номер, гаражный номер, инвентарный номер и прочие данные)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удобной работы с информацией о транспортных средствах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окончания действия документов на транспортное средство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Снижение риска просрочки документов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 избежание проблем с законом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Ведение журнала путевых листов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с информацией о водителях и их рейсах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передвижений водителей и грузов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простоя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Минимизация ситуаций простоя транспорта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Эффективное распределение нагрузки 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безопасности на основе ролей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Критический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доступа к конкретной информации в зависимости от должности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Сохранение конфиденциальости информации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Ведение клиентской базы 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Хранение информации о клиентах компании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Удобство поиска и обработки данных о клиентах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персональных скидок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Снижение стоимости доставок для постоянных клиентов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Привлечение клиентов и вдохновление их на большее число доставок</w:t>
            </w:r>
          </w:p>
        </w:tc>
      </w:tr>
      <w:tr w:rsidR="007B727E" w:rsidRPr="00A7071E" w:rsidTr="007B727E">
        <w:trPr>
          <w:trHeight w:val="945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Формирование тарифов по доставке грузов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убытков при доставке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отсутствии тарифов не будет строго документированной системы оплаты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премий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Мотивация сотрудников 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Сотрудники будут стараться как можно лучше обслужить максимально возможное количество клиентов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Ведение финансовой отчетности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 прибыли и расходов компании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своевременной реакции на повышение разницы между валовым доходом и валовым расходом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Ведение базы сотрудников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Хранение информации о сотрудниках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Удобство поиска и обработки данных о сотрудниках компании</w:t>
            </w:r>
          </w:p>
        </w:tc>
      </w:tr>
      <w:tr w:rsidR="007B727E" w:rsidRPr="00A7071E" w:rsidTr="007B727E">
        <w:trPr>
          <w:trHeight w:val="63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Складской учет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наполненности склада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Учет посылок временно размещенных на складе</w:t>
            </w:r>
          </w:p>
        </w:tc>
      </w:tr>
      <w:tr w:rsidR="007B727E" w:rsidRPr="00A7071E" w:rsidTr="007B727E">
        <w:trPr>
          <w:trHeight w:val="126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напоминаний сотрудникам о различных событиях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Полезный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Предполагаемый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Повышение взаимодействия сотрудников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Улучшение отношений в коллективе </w:t>
            </w:r>
          </w:p>
        </w:tc>
      </w:tr>
      <w:tr w:rsidR="007B727E" w:rsidRPr="00A7071E" w:rsidTr="007B727E">
        <w:trPr>
          <w:trHeight w:val="2520"/>
        </w:trPr>
        <w:tc>
          <w:tcPr>
            <w:tcW w:w="1560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Сортировка посылок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Важный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Утвержденный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A7071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Стабилен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1.0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 совместимость груза в одном рейсе</w:t>
            </w:r>
            <w:proofErr w:type="gramStart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,</w:t>
            </w:r>
            <w:proofErr w:type="gramEnd"/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совместимость груза и кузова , сопоставление габаритов кузова и габаритов груза, а также другие ограничения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A7071E" w:rsidRPr="00A7071E" w:rsidRDefault="00A7071E" w:rsidP="00A70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07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Оптимальная загрузка транспорта и распределение посылок</w:t>
            </w:r>
          </w:p>
        </w:tc>
      </w:tr>
    </w:tbl>
    <w:p w:rsidR="00A7071E" w:rsidRPr="007B727E" w:rsidRDefault="00A7071E" w:rsidP="007B727E">
      <w:pPr>
        <w:rPr>
          <w:rFonts w:ascii="Times New Roman" w:hAnsi="Times New Roman" w:cs="Times New Roman"/>
          <w:sz w:val="28"/>
          <w:szCs w:val="28"/>
        </w:rPr>
        <w:sectPr w:rsidR="00A7071E" w:rsidRPr="007B727E" w:rsidSect="00A707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B727E" w:rsidRPr="007B727E" w:rsidRDefault="007B727E" w:rsidP="007B727E">
      <w:pPr>
        <w:rPr>
          <w:rFonts w:ascii="Times New Roman" w:hAnsi="Times New Roman" w:cs="Times New Roman"/>
          <w:sz w:val="28"/>
          <w:szCs w:val="28"/>
        </w:rPr>
      </w:pPr>
    </w:p>
    <w:p w:rsidR="00CF0930" w:rsidRPr="00CF0930" w:rsidRDefault="001809C8" w:rsidP="00CF093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Основные прецеденты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Оформление заказов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Отслеживание посылок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Оценка качества работы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Просмотр тарифов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Оплата курьерских служб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Просмотр оформленных заказов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Получение VIP-статуса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Верификация получения заказа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Отслеживание курьеров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графиков работы курьеров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рейтинговых списков курьеров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и ведение базы данных о транспортных средствах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Анализ ТО и ремонтов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Ведение клиентской базы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Ведение базы сотрудников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Уведомление о доставках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Связь с диспетчерами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Обработка жалоб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Чат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Ведение финансовой отчетности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персональных скидок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Формирование зарплат</w:t>
      </w:r>
    </w:p>
    <w:p w:rsidR="00CF0930" w:rsidRPr="00CF0930" w:rsidRDefault="00CF0930" w:rsidP="00CF09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0930">
        <w:rPr>
          <w:rFonts w:ascii="Times New Roman" w:hAnsi="Times New Roman" w:cs="Times New Roman"/>
          <w:sz w:val="28"/>
          <w:szCs w:val="28"/>
        </w:rPr>
        <w:t>Настройка безопасности на основе ролей</w:t>
      </w:r>
    </w:p>
    <w:p w:rsidR="001809C8" w:rsidRPr="00CE4E4C" w:rsidRDefault="001809C8" w:rsidP="001809C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Другие требования к продукту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Применяемые стандарты</w:t>
      </w:r>
    </w:p>
    <w:p w:rsidR="008C3DD3" w:rsidRPr="00CE4E4C" w:rsidRDefault="008C3DD3" w:rsidP="008C3DD3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8C3DD3">
        <w:rPr>
          <w:rFonts w:ascii="Times New Roman" w:hAnsi="Times New Roman" w:cs="Times New Roman"/>
          <w:sz w:val="28"/>
          <w:szCs w:val="28"/>
        </w:rPr>
        <w:t>Стандарты ISO серии 9000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B132C4" w:rsidRDefault="00B132C4" w:rsidP="00B132C4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B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старше</w:t>
      </w:r>
    </w:p>
    <w:p w:rsidR="00B132C4" w:rsidRDefault="00B132C4" w:rsidP="00B132C4">
      <w:pPr>
        <w:pStyle w:val="a4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тактовой частотой 300 МГц и выше</w:t>
      </w:r>
    </w:p>
    <w:p w:rsidR="0010546F" w:rsidRDefault="0010546F" w:rsidP="00B132C4">
      <w:pPr>
        <w:pStyle w:val="a4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 МБ ОЗУ</w:t>
      </w:r>
    </w:p>
    <w:p w:rsidR="00B132C4" w:rsidRDefault="00B132C4" w:rsidP="00B132C4">
      <w:pPr>
        <w:pStyle w:val="a4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МБ свободного пространства на жестком диске</w:t>
      </w:r>
    </w:p>
    <w:p w:rsidR="00B132C4" w:rsidRDefault="00B132C4" w:rsidP="00B132C4">
      <w:pPr>
        <w:pStyle w:val="a4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Клавиатуры и мышь</w:t>
      </w:r>
    </w:p>
    <w:p w:rsidR="0010546F" w:rsidRPr="0010546F" w:rsidRDefault="00B132C4" w:rsidP="0010546F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0546F">
        <w:rPr>
          <w:rFonts w:ascii="Times New Roman" w:hAnsi="Times New Roman" w:cs="Times New Roman"/>
          <w:sz w:val="28"/>
          <w:szCs w:val="28"/>
        </w:rPr>
        <w:t xml:space="preserve"> </w:t>
      </w:r>
      <w:r w:rsidR="0010546F">
        <w:rPr>
          <w:rFonts w:ascii="Times New Roman" w:hAnsi="Times New Roman" w:cs="Times New Roman"/>
          <w:sz w:val="28"/>
          <w:szCs w:val="28"/>
        </w:rPr>
        <w:t>4 и старше</w:t>
      </w:r>
    </w:p>
    <w:p w:rsidR="0010546F" w:rsidRPr="0010546F" w:rsidRDefault="0010546F" w:rsidP="0010546F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46F">
        <w:rPr>
          <w:rFonts w:ascii="Times New Roman" w:hAnsi="Times New Roman" w:cs="Times New Roman"/>
          <w:sz w:val="28"/>
          <w:szCs w:val="28"/>
        </w:rPr>
        <w:t>Android 2.2 и более поздних версий.</w:t>
      </w:r>
    </w:p>
    <w:p w:rsidR="00622758" w:rsidRDefault="001809C8" w:rsidP="006227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Л</w:t>
      </w:r>
      <w:r w:rsidR="001E7C05">
        <w:rPr>
          <w:rFonts w:ascii="Times New Roman" w:hAnsi="Times New Roman" w:cs="Times New Roman"/>
          <w:sz w:val="28"/>
          <w:szCs w:val="28"/>
        </w:rPr>
        <w:t>ицензирование</w:t>
      </w:r>
    </w:p>
    <w:p w:rsidR="001E7C05" w:rsidRPr="001E7C05" w:rsidRDefault="001E7C05" w:rsidP="001E7C05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Приобретается </w:t>
      </w:r>
      <w:r w:rsidR="00622758" w:rsidRPr="00622758">
        <w:rPr>
          <w:rFonts w:ascii="Times New Roman" w:hAnsi="Times New Roman" w:cs="Times New Roman"/>
          <w:sz w:val="28"/>
          <w:szCs w:val="28"/>
        </w:rPr>
        <w:t>Microsoft Open License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09C8" w:rsidRPr="00CE4E4C" w:rsidRDefault="00622758" w:rsidP="0062275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="001809C8" w:rsidRPr="00CE4E4C">
        <w:rPr>
          <w:rFonts w:ascii="Times New Roman" w:hAnsi="Times New Roman" w:cs="Times New Roman"/>
          <w:sz w:val="28"/>
          <w:szCs w:val="28"/>
        </w:rPr>
        <w:t>Требования к документации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2F1FE6" w:rsidRDefault="002F1FE6" w:rsidP="002F1F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 должен удовлетворять требованиям действующих стандартов.</w:t>
      </w:r>
    </w:p>
    <w:p w:rsidR="002F1FE6" w:rsidRDefault="002F1FE6" w:rsidP="002F1F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документа должна покрывать все функциональные возможности системы, быть полной и понятной.</w:t>
      </w:r>
    </w:p>
    <w:p w:rsidR="002F1FE6" w:rsidRDefault="002F1FE6" w:rsidP="002F1F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должно содержать: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Аннотацию, в которой приводится краткое изложение содержимого документа и его назначение.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Введение, содержащее информацию о том, как лучше всего использовать данное руководство. 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Содержание, главы, описывающие как использовать ПО.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Глоссарий.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Предметный указатель.</w:t>
      </w:r>
    </w:p>
    <w:p w:rsidR="002F1FE6" w:rsidRP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1FE6">
        <w:rPr>
          <w:rFonts w:ascii="Times New Roman" w:hAnsi="Times New Roman" w:cs="Times New Roman"/>
          <w:sz w:val="28"/>
          <w:szCs w:val="28"/>
        </w:rPr>
        <w:t>FAQ и ответы на них </w:t>
      </w:r>
    </w:p>
    <w:p w:rsidR="002F1FE6" w:rsidRP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1FE6">
        <w:rPr>
          <w:rFonts w:ascii="Times New Roman" w:hAnsi="Times New Roman" w:cs="Times New Roman"/>
          <w:sz w:val="28"/>
          <w:szCs w:val="28"/>
        </w:rPr>
        <w:t>Ссылки на дополнительную информацию по системе </w:t>
      </w:r>
    </w:p>
    <w:p w:rsidR="002F1FE6" w:rsidRP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1FE6">
        <w:rPr>
          <w:rFonts w:ascii="Times New Roman" w:hAnsi="Times New Roman" w:cs="Times New Roman"/>
          <w:sz w:val="28"/>
          <w:szCs w:val="28"/>
        </w:rPr>
        <w:t>Раздел, описывающий возможные проблемы и пути их решения </w:t>
      </w:r>
    </w:p>
    <w:p w:rsidR="002F1FE6" w:rsidRDefault="002F1FE6" w:rsidP="002F1FE6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F1FE6">
        <w:rPr>
          <w:rFonts w:ascii="Times New Roman" w:hAnsi="Times New Roman" w:cs="Times New Roman"/>
          <w:sz w:val="28"/>
          <w:szCs w:val="28"/>
        </w:rPr>
        <w:t>Нумерацию всех глав и пунктов, а также рисунков и таблиц, чтобы на них можно было сослаться внутри этого документа или из другого документа.</w:t>
      </w:r>
    </w:p>
    <w:p w:rsidR="002F1FE6" w:rsidRDefault="002F1FE6" w:rsidP="002F1FE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Необходимо, чтобы документ помогал пользователям данного ПО решать их насущные задачи.</w:t>
      </w:r>
    </w:p>
    <w:p w:rsid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сделать разные разделы для разных групп пользователей.</w:t>
      </w:r>
    </w:p>
    <w:p w:rsid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руководства должен быть нейтрально-формальным.</w:t>
      </w:r>
    </w:p>
    <w:p w:rsid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1565">
        <w:rPr>
          <w:rFonts w:ascii="Times New Roman" w:hAnsi="Times New Roman" w:cs="Times New Roman"/>
          <w:sz w:val="28"/>
          <w:szCs w:val="28"/>
        </w:rPr>
        <w:t>Последовательность упоминания информации в руководстве пользователя должна совпадать с последовательностью действий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1565" w:rsidRDefault="00E31565" w:rsidP="009F4D5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1565">
        <w:rPr>
          <w:rFonts w:ascii="Times New Roman" w:hAnsi="Times New Roman" w:cs="Times New Roman"/>
          <w:sz w:val="28"/>
          <w:szCs w:val="28"/>
        </w:rPr>
        <w:t>Необходимо писать кратко, логично, используя повелительное наклонение.</w:t>
      </w:r>
    </w:p>
    <w:p w:rsid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1565">
        <w:rPr>
          <w:rFonts w:ascii="Times New Roman" w:hAnsi="Times New Roman" w:cs="Times New Roman"/>
          <w:sz w:val="28"/>
          <w:szCs w:val="28"/>
        </w:rPr>
        <w:t>снимки экрана и нужные пиктограммы должны присутствовать в руководстве в достаточном, но разумном количестве.</w:t>
      </w:r>
    </w:p>
    <w:p w:rsidR="00E31565" w:rsidRPr="00E31565" w:rsidRDefault="00E31565" w:rsidP="00E3156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определена терминология, которой требуется придерживаться во всем документе.</w:t>
      </w:r>
    </w:p>
    <w:p w:rsidR="001809C8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Интерактивная подсказка</w:t>
      </w:r>
    </w:p>
    <w:p w:rsidR="00E31565" w:rsidRPr="00E31565" w:rsidRDefault="00E31565" w:rsidP="002E045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45C">
        <w:rPr>
          <w:rFonts w:ascii="Times New Roman" w:hAnsi="Times New Roman" w:cs="Times New Roman"/>
          <w:sz w:val="28"/>
          <w:szCs w:val="28"/>
        </w:rPr>
        <w:t>Режим интерактивных подсказок может быть, как включен, так и выключен по желанию пользователя.</w:t>
      </w:r>
    </w:p>
    <w:p w:rsidR="002E045C" w:rsidRPr="002E045C" w:rsidRDefault="00E31565" w:rsidP="002E045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45C">
        <w:rPr>
          <w:rFonts w:ascii="Times New Roman" w:hAnsi="Times New Roman" w:cs="Times New Roman"/>
          <w:sz w:val="28"/>
          <w:szCs w:val="28"/>
        </w:rPr>
        <w:t xml:space="preserve">Интерактивные подсказки размещены в нижней части экрана. </w:t>
      </w:r>
    </w:p>
    <w:p w:rsidR="002E045C" w:rsidRPr="002E045C" w:rsidRDefault="00E31565" w:rsidP="002E045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45C">
        <w:rPr>
          <w:rFonts w:ascii="Times New Roman" w:hAnsi="Times New Roman" w:cs="Times New Roman"/>
          <w:sz w:val="28"/>
          <w:szCs w:val="28"/>
        </w:rPr>
        <w:t xml:space="preserve">Размер, занимаемый подсказкой, может регулироваться в зависимости от предпочтений пользователя. </w:t>
      </w:r>
    </w:p>
    <w:p w:rsidR="00E31565" w:rsidRPr="00CE4E4C" w:rsidRDefault="00E31565" w:rsidP="002E045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045C">
        <w:rPr>
          <w:rFonts w:ascii="Times New Roman" w:hAnsi="Times New Roman" w:cs="Times New Roman"/>
          <w:sz w:val="28"/>
          <w:szCs w:val="28"/>
        </w:rPr>
        <w:t>Отображение интерактивной подсказки может минимизироваться путем нажатия на соответствующую стрелку</w:t>
      </w:r>
    </w:p>
    <w:p w:rsidR="001809C8" w:rsidRPr="00DC74B5" w:rsidRDefault="001809C8" w:rsidP="001809C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 xml:space="preserve">Руководства по инсталляции, конфигурация и файл </w:t>
      </w:r>
      <w:r w:rsidRPr="00CE4E4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E4E4C">
        <w:rPr>
          <w:rFonts w:ascii="Times New Roman" w:hAnsi="Times New Roman" w:cs="Times New Roman"/>
          <w:sz w:val="28"/>
          <w:szCs w:val="28"/>
        </w:rPr>
        <w:t xml:space="preserve"> </w:t>
      </w:r>
      <w:r w:rsidRPr="00CE4E4C"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:rsidR="00DC74B5" w:rsidRDefault="00DC74B5" w:rsidP="00DC74B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по инсталляции должно включать в себя пошаговый набор действий для корректной установки приложения на устройство в зависимости от типа устройства, а также инсталлятора. Инсталлятор разнится в зависимости от типа пользователя, устанавливающего данный продукт.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должна четко позиционироваться как продукт для учета и иметь определенную отраслевую или региональную направленность.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не должна быть защищена паролем.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не должна содержать созданных, но не используемых объектов.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должна иметь хорошо оформленный пользовательский интерфейс:</w:t>
      </w:r>
    </w:p>
    <w:p w:rsidR="00760489" w:rsidRPr="00760489" w:rsidRDefault="00760489" w:rsidP="0076048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элементы диалогов форм должны быть выровнены и удобно размещены;</w:t>
      </w:r>
    </w:p>
    <w:p w:rsidR="00760489" w:rsidRPr="00760489" w:rsidRDefault="00760489" w:rsidP="0076048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меню аккуратно распределены по колонкам;</w:t>
      </w:r>
    </w:p>
    <w:p w:rsidR="00760489" w:rsidRPr="00760489" w:rsidRDefault="00760489" w:rsidP="0076048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важных элементов диалогов форм должны быть предусмотрены подсказки.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Тексты модулей конфигурации должны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быть удобочитаемыми и понятными.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не должна содержать синтаксических ошибок в текстах модулей.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Описания должны быть информативными.</w:t>
      </w:r>
    </w:p>
    <w:p w:rsidR="00760489" w:rsidRPr="00760489" w:rsidRDefault="00760489" w:rsidP="007604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Конфигурация должна быть "сдержанной" с точки зрения использования возможностей цветового оформления диалогов и включения картинок.</w:t>
      </w:r>
    </w:p>
    <w:p w:rsidR="00760489" w:rsidRPr="00760489" w:rsidRDefault="00760489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Конфигурации могут быть защищены аппаратным или программным способом. </w:t>
      </w:r>
    </w:p>
    <w:p w:rsidR="00760489" w:rsidRPr="00796F93" w:rsidRDefault="00760489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 w:rsidRPr="007604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должна быть включена контактная информация (название компании, </w:t>
      </w:r>
      <w:r w:rsid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вебсайт, </w:t>
      </w:r>
      <w:r w:rsidR="00796F9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</w:t>
      </w:r>
      <w:r w:rsidR="00796F93"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796F9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mail</w:t>
      </w:r>
      <w:r w:rsidR="00796F93"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телефонный номер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должен содержать дату, чтобы пользователи были в курсе о последнем обновлении и могу узнать, поддерживается ли она до сих пор.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необходимо записать название программы и ее версию. 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должно быть дано краткое описание программного продукта.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должна быть информация, касающаяся 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минимальных требований для программы и инструкций по установке.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файл 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необходимо вписать информацию о дате установления авторского права и лицензировании программы.</w:t>
      </w:r>
    </w:p>
    <w:p w:rsidR="00796F93" w:rsidRPr="00796F93" w:rsidRDefault="00796F93" w:rsidP="00760489">
      <w:pPr>
        <w:pStyle w:val="a4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color w:val="333333"/>
          <w:sz w:val="28"/>
          <w:szCs w:val="28"/>
          <w:lang w:eastAsia="ru-RU"/>
        </w:rPr>
      </w:pP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Файл 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Readme</w:t>
      </w:r>
      <w:r w:rsidRPr="00796F9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должен быть сохранен в простом текстовом формате.</w:t>
      </w:r>
    </w:p>
    <w:p w:rsidR="00796F93" w:rsidRDefault="001809C8" w:rsidP="00924FBD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E4C">
        <w:rPr>
          <w:rFonts w:ascii="Times New Roman" w:hAnsi="Times New Roman" w:cs="Times New Roman"/>
          <w:sz w:val="28"/>
          <w:szCs w:val="28"/>
        </w:rPr>
        <w:t>Маркировка и упаковка</w:t>
      </w:r>
    </w:p>
    <w:p w:rsidR="001809C8" w:rsidRPr="00F81C85" w:rsidRDefault="0062017B" w:rsidP="00F81C85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Упаковка отсутствует, маркировка в виде нескольких файлов сохранена на репозитории, из которого происходит подгрузка необходимых инсталляционных файлов.</w:t>
      </w:r>
      <w:bookmarkStart w:id="0" w:name="_GoBack"/>
      <w:bookmarkEnd w:id="0"/>
    </w:p>
    <w:p w:rsidR="00F81C85" w:rsidRPr="00CE4E4C" w:rsidRDefault="00F81C85" w:rsidP="00F81C85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sectPr w:rsidR="00F81C85" w:rsidRPr="00CE4E4C" w:rsidSect="00E1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3DB2"/>
      </v:shape>
    </w:pict>
  </w:numPicBullet>
  <w:abstractNum w:abstractNumId="0">
    <w:nsid w:val="050E22F2"/>
    <w:multiLevelType w:val="multilevel"/>
    <w:tmpl w:val="A21A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67292"/>
    <w:multiLevelType w:val="hybridMultilevel"/>
    <w:tmpl w:val="2F5EAFB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71EBA"/>
    <w:multiLevelType w:val="hybridMultilevel"/>
    <w:tmpl w:val="E86C0FC2"/>
    <w:lvl w:ilvl="0" w:tplc="0419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41D526E"/>
    <w:multiLevelType w:val="multilevel"/>
    <w:tmpl w:val="024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27C3E"/>
    <w:multiLevelType w:val="hybridMultilevel"/>
    <w:tmpl w:val="786AF8C2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5C77E6A"/>
    <w:multiLevelType w:val="multilevel"/>
    <w:tmpl w:val="D7D6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4392B"/>
    <w:multiLevelType w:val="hybridMultilevel"/>
    <w:tmpl w:val="BEB4A4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73596A"/>
    <w:multiLevelType w:val="hybridMultilevel"/>
    <w:tmpl w:val="239A3126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51F15784"/>
    <w:multiLevelType w:val="hybridMultilevel"/>
    <w:tmpl w:val="79123FF0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6C4AD6"/>
    <w:multiLevelType w:val="multilevel"/>
    <w:tmpl w:val="6CB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05504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92F200B"/>
    <w:multiLevelType w:val="hybridMultilevel"/>
    <w:tmpl w:val="00728B12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644D3C28"/>
    <w:multiLevelType w:val="multilevel"/>
    <w:tmpl w:val="FE6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4E4FC9"/>
    <w:multiLevelType w:val="multilevel"/>
    <w:tmpl w:val="CE763B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PicBulletId w:val="0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A52E35"/>
    <w:multiLevelType w:val="hybridMultilevel"/>
    <w:tmpl w:val="DC4AA34E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6F5A3186"/>
    <w:multiLevelType w:val="hybridMultilevel"/>
    <w:tmpl w:val="26828C02"/>
    <w:lvl w:ilvl="0" w:tplc="041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70221D58"/>
    <w:multiLevelType w:val="multilevel"/>
    <w:tmpl w:val="F0F6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F32578"/>
    <w:multiLevelType w:val="multilevel"/>
    <w:tmpl w:val="285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A4393D"/>
    <w:multiLevelType w:val="hybridMultilevel"/>
    <w:tmpl w:val="7616B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11"/>
  </w:num>
  <w:num w:numId="5">
    <w:abstractNumId w:val="1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6"/>
  </w:num>
  <w:num w:numId="13">
    <w:abstractNumId w:val="0"/>
  </w:num>
  <w:num w:numId="14">
    <w:abstractNumId w:val="9"/>
  </w:num>
  <w:num w:numId="15">
    <w:abstractNumId w:val="17"/>
  </w:num>
  <w:num w:numId="16">
    <w:abstractNumId w:val="15"/>
  </w:num>
  <w:num w:numId="17">
    <w:abstractNumId w:val="12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5072C1"/>
    <w:rsid w:val="00094CA2"/>
    <w:rsid w:val="000C3223"/>
    <w:rsid w:val="000C69BB"/>
    <w:rsid w:val="0010546F"/>
    <w:rsid w:val="00154B08"/>
    <w:rsid w:val="001809C8"/>
    <w:rsid w:val="001E7C05"/>
    <w:rsid w:val="00241BCB"/>
    <w:rsid w:val="002B2877"/>
    <w:rsid w:val="002E045C"/>
    <w:rsid w:val="002F1FE6"/>
    <w:rsid w:val="0034665C"/>
    <w:rsid w:val="003E021B"/>
    <w:rsid w:val="003E3B1E"/>
    <w:rsid w:val="00400E97"/>
    <w:rsid w:val="005072C1"/>
    <w:rsid w:val="00593FC3"/>
    <w:rsid w:val="0062017B"/>
    <w:rsid w:val="00622758"/>
    <w:rsid w:val="0065356D"/>
    <w:rsid w:val="00760489"/>
    <w:rsid w:val="00774E35"/>
    <w:rsid w:val="00796F93"/>
    <w:rsid w:val="007B727E"/>
    <w:rsid w:val="00804C52"/>
    <w:rsid w:val="00812DC5"/>
    <w:rsid w:val="00862D87"/>
    <w:rsid w:val="00873F47"/>
    <w:rsid w:val="0089233E"/>
    <w:rsid w:val="008929A6"/>
    <w:rsid w:val="008C3DD3"/>
    <w:rsid w:val="008F6DEC"/>
    <w:rsid w:val="00924FBD"/>
    <w:rsid w:val="009975E6"/>
    <w:rsid w:val="00A1405C"/>
    <w:rsid w:val="00A63259"/>
    <w:rsid w:val="00A7071E"/>
    <w:rsid w:val="00AA264A"/>
    <w:rsid w:val="00B132C4"/>
    <w:rsid w:val="00B55087"/>
    <w:rsid w:val="00C56300"/>
    <w:rsid w:val="00CC5642"/>
    <w:rsid w:val="00CE4E4C"/>
    <w:rsid w:val="00CF0930"/>
    <w:rsid w:val="00D834BA"/>
    <w:rsid w:val="00DA211B"/>
    <w:rsid w:val="00DC74B5"/>
    <w:rsid w:val="00DD3C09"/>
    <w:rsid w:val="00DD5958"/>
    <w:rsid w:val="00E151CC"/>
    <w:rsid w:val="00E31565"/>
    <w:rsid w:val="00E426C7"/>
    <w:rsid w:val="00E86E75"/>
    <w:rsid w:val="00E90181"/>
    <w:rsid w:val="00E9607A"/>
    <w:rsid w:val="00EE3439"/>
    <w:rsid w:val="00F81C85"/>
    <w:rsid w:val="00F9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CC"/>
  </w:style>
  <w:style w:type="paragraph" w:styleId="1">
    <w:name w:val="heading 1"/>
    <w:basedOn w:val="a"/>
    <w:next w:val="a"/>
    <w:link w:val="10"/>
    <w:uiPriority w:val="9"/>
    <w:qFormat/>
    <w:rsid w:val="001809C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9C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09C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9C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9C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9C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9C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9C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9C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09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0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80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80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809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09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09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809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809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09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a0"/>
    <w:rsid w:val="002F1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6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1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7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78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7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17</Pages>
  <Words>2658</Words>
  <Characters>18743</Characters>
  <Application>Microsoft Office Word</Application>
  <DocSecurity>0</DocSecurity>
  <Lines>720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home</cp:lastModifiedBy>
  <cp:revision>8</cp:revision>
  <dcterms:created xsi:type="dcterms:W3CDTF">2017-05-05T16:26:00Z</dcterms:created>
  <dcterms:modified xsi:type="dcterms:W3CDTF">2017-05-15T09:33:00Z</dcterms:modified>
</cp:coreProperties>
</file>