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Що змінили й додали на порталі НААН (за наданими матеріалами)</w:t>
      </w:r>
    </w:p>
    <w:p>
      <w:r>
        <w:t>Коротко: що саме зробили і звідки це взяли. Джерела — фото, які скинув Микола Володимирович у чат (оригінальні назви файлів — у дужках): друкований довідник зі списком установ і сайтами, презентація до 100-річчя, таблиці зі звіту про діяльність і рукописні зауваження.</w:t>
      </w:r>
    </w:p>
    <w:p>
      <w:pPr>
        <w:pStyle w:val="Heading1"/>
      </w:pPr>
      <w:r>
        <w:t>Виправили факти</w:t>
      </w:r>
    </w:p>
    <w:p>
      <w:pPr>
        <w:pStyle w:val="ListBullet"/>
      </w:pPr>
      <w:r>
        <w:rPr>
          <w:b/>
        </w:rPr>
        <w:t>Рік заснування:</w:t>
      </w:r>
      <w:r>
        <w:t xml:space="preserve"> 1931 → </w:t>
      </w:r>
      <w:r>
        <w:rPr>
          <w:b/>
        </w:rPr>
        <w:t>1918</w:t>
      </w:r>
      <w:r>
        <w:t xml:space="preserve"> (наказ Міністерства земельних справ від 1 листопада 1918 р.). Звідки: презентація до 100-річчя (`photo_18`) + рукописна нотатка «рік заснування не 1931, а 1918» (`photo_10`).</w:t>
      </w:r>
    </w:p>
    <w:p>
      <w:pPr>
        <w:pStyle w:val="ListBullet"/>
      </w:pPr>
      <w:r>
        <w:rPr>
          <w:b/>
        </w:rPr>
        <w:t>Опис академії:</w:t>
      </w:r>
      <w:r>
        <w:t xml:space="preserve"> прибрали «вища галузева установа», поставили «державна самоврядна наукова організація…». Звідки: друкований довідник (`photo_19`), презентація (`photo_17`), рукописна нотатка (`photo_10`).</w:t>
      </w:r>
    </w:p>
    <w:p>
      <w:pPr>
        <w:pStyle w:val="ListBullet"/>
      </w:pPr>
      <w:r>
        <w:rPr>
          <w:b/>
        </w:rPr>
        <w:t>Кількість установ:</w:t>
      </w:r>
      <w:r>
        <w:t xml:space="preserve"> «50» → </w:t>
      </w:r>
      <w:r>
        <w:rPr>
          <w:b/>
        </w:rPr>
        <w:t>176</w:t>
      </w:r>
      <w:r>
        <w:t xml:space="preserve"> (з них </w:t>
      </w:r>
      <w:r>
        <w:rPr>
          <w:b/>
        </w:rPr>
        <w:t>84</w:t>
      </w:r>
      <w:r>
        <w:t xml:space="preserve"> бюджетні наукові). Звідки: друкований довідник (`photo_19`) + таблиця 1.1 звіту (`photo_1`) + рукописна нотатка «наукових установ не 50» (`photo_10`).</w:t>
      </w:r>
    </w:p>
    <w:p>
      <w:pPr>
        <w:pStyle w:val="ListBullet"/>
      </w:pPr>
      <w:r>
        <w:rPr>
          <w:b/>
        </w:rPr>
        <w:t>Перелік установ</w:t>
      </w:r>
      <w:r>
        <w:t xml:space="preserve"> повністю перебудували: правильні назви + офіційні сайти, за 6 відділеннями в правильному порядку (46 установ; додали «Інститут садівництва» з таблиці звіту). Звідки: друковані списки (`photo_19`, `photo_20`, `photo_21`) + таблиця 1.5 (`photo_11`) + рукописна нотатка «назви установ не вірні» (`photo_10`).</w:t>
      </w:r>
    </w:p>
    <w:p>
      <w:pPr>
        <w:pStyle w:val="ListBullet"/>
      </w:pPr>
      <w:r>
        <w:rPr>
          <w:b/>
        </w:rPr>
        <w:t>Контакти:</w:t>
      </w:r>
      <w:r>
        <w:t xml:space="preserve"> додали другий телефон і факс; підрозділ назвали «Відділ інформаційного забезпечення та зв'язків з громадськістю» (а не «Прес-служба»). Звідки: телефони/факс — презентація (`photo_17`); назва відділу — рукописна нотатка (`photo_15`).</w:t>
      </w:r>
    </w:p>
    <w:p>
      <w:pPr>
        <w:pStyle w:val="ListBullet"/>
      </w:pPr>
      <w:r>
        <w:rPr>
          <w:b/>
        </w:rPr>
        <w:t>Президія:</w:t>
      </w:r>
      <w:r>
        <w:t xml:space="preserve"> впорядкували — академіки-секретарі за відділеннями, члени за абеткою. Звідки: рукописна нотатка «Президія НААН» (`photo_16`).</w:t>
      </w:r>
    </w:p>
    <w:p>
      <w:pPr>
        <w:pStyle w:val="Heading1"/>
      </w:pPr>
      <w:r>
        <w:t>Емблема</w:t>
      </w:r>
    </w:p>
    <w:p>
      <w:r>
        <w:t>Замінили на якісну версію (стара була тьмяна й нечітка). Звідки: переписка в чаті + офіційне зображення емблеми.</w:t>
      </w:r>
    </w:p>
    <w:p>
      <w:pPr>
        <w:pStyle w:val="Heading1"/>
      </w:pPr>
      <w:r>
        <w:t>Додали розділи (з рукописного списку «Додати», `photo_15`)</w:t>
      </w:r>
    </w:p>
    <w:p>
      <w:pPr>
        <w:pStyle w:val="ListBullet"/>
      </w:pPr>
      <w:r>
        <w:rPr>
          <w:b/>
        </w:rPr>
        <w:t>Видавнича діяльність</w:t>
      </w:r>
      <w:r>
        <w:t xml:space="preserve"> — ДВ «Аграрна наука» + журнали. Звідки: друкований довідник (`photo_21`).</w:t>
      </w:r>
    </w:p>
    <w:p>
      <w:pPr>
        <w:pStyle w:val="ListBullet"/>
      </w:pPr>
      <w:r>
        <w:rPr>
          <w:b/>
        </w:rPr>
        <w:t>Інноваційна діяльність</w:t>
      </w:r>
      <w:r>
        <w:t xml:space="preserve"> — із посиланням на Каталог інноваційних розробок 2019–2025 (посилання відновили з `photo_21`).</w:t>
      </w:r>
    </w:p>
    <w:p>
      <w:pPr>
        <w:pStyle w:val="ListBullet"/>
      </w:pPr>
      <w:r>
        <w:rPr>
          <w:b/>
        </w:rPr>
        <w:t>Міжнародна діяльність</w:t>
      </w:r>
      <w:r>
        <w:t xml:space="preserve"> — сторінку зробили (тексту в матеріалах не було).</w:t>
      </w:r>
    </w:p>
    <w:p>
      <w:pPr>
        <w:pStyle w:val="ListBullet"/>
      </w:pPr>
      <w:r>
        <w:rPr>
          <w:b/>
        </w:rPr>
        <w:t>Виставкова діяльність</w:t>
      </w:r>
      <w:r>
        <w:t xml:space="preserve"> — сторінку зробили (тексту в матеріалах не було).</w:t>
      </w:r>
    </w:p>
    <w:p>
      <w:pPr>
        <w:pStyle w:val="ListBullet"/>
      </w:pPr>
      <w:r>
        <w:rPr>
          <w:b/>
        </w:rPr>
        <w:t>Офіційні документи</w:t>
      </w:r>
      <w:r>
        <w:t xml:space="preserve"> — Статут + місце під рішення/постанови Президії та звіти. Звідки: рукописна нотатка «Офіційні документи» (`photo_2`).</w:t>
      </w:r>
    </w:p>
    <w:p>
      <w:pPr>
        <w:pStyle w:val="Heading1"/>
      </w:pPr>
      <w:r>
        <w:t>Чого бракує (треба від академії)</w:t>
      </w:r>
    </w:p>
    <w:p>
      <w:pPr>
        <w:pStyle w:val="ListBullet"/>
      </w:pPr>
      <w:r>
        <w:t xml:space="preserve">Тексти для </w:t>
      </w:r>
      <w:r>
        <w:rPr>
          <w:b/>
        </w:rPr>
        <w:t>«Міжнародна діяльність»</w:t>
      </w:r>
      <w:r>
        <w:t xml:space="preserve"> і </w:t>
      </w:r>
      <w:r>
        <w:rPr>
          <w:b/>
        </w:rPr>
        <w:t>«Виставкова діяльність»</w:t>
      </w:r>
      <w:r>
        <w:t xml:space="preserve"> — у списку «Додати» (`photo_15`) вони були, але самого тексту не надали.</w:t>
      </w:r>
    </w:p>
    <w:p>
      <w:pPr>
        <w:pStyle w:val="ListBullet"/>
      </w:pPr>
      <w:r>
        <w:t xml:space="preserve">Файли </w:t>
      </w:r>
      <w:r>
        <w:rPr>
          <w:b/>
        </w:rPr>
        <w:t>рішень/постанов Президії</w:t>
      </w:r>
      <w:r>
        <w:t xml:space="preserve"> і </w:t>
      </w:r>
      <w:r>
        <w:rPr>
          <w:b/>
        </w:rPr>
        <w:t>звітів про діяльність</w:t>
      </w:r>
      <w:r>
        <w:t xml:space="preserve"> (`photo_2`).</w:t>
      </w:r>
    </w:p>
    <w:p>
      <w:r>
        <w:t>Сторінки під це вже готові — щойно скинете матеріали, одразу поставимо.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