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A9D4" w14:textId="2DB1AC8A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B939D1" w:rsidRPr="00B939D1">
        <w:rPr>
          <w:rFonts w:ascii="Times New Roman" w:eastAsia="Times New Roman" w:hAnsi="Times New Roman" w:cs="Times New Roman"/>
          <w:b/>
          <w:sz w:val="32"/>
          <w:szCs w:val="32"/>
        </w:rPr>
        <w:t>Создание базы данных</w:t>
      </w:r>
    </w:p>
    <w:p w14:paraId="2919E117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Перминов Никита Денисович</w:t>
      </w:r>
    </w:p>
    <w:p w14:paraId="60DCF63C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361</w:t>
      </w:r>
    </w:p>
    <w:p w14:paraId="17DF558F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E208CB" w14:textId="77777777" w:rsidR="00707812" w:rsidRDefault="00707812" w:rsidP="00707812">
      <w:pPr>
        <w:pStyle w:val="1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Задание</w:t>
      </w:r>
    </w:p>
    <w:p w14:paraId="4D9D5102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1. Создать WPF-приложение в среде Visual Studio. Название проекта, пространство имен и имя решения должны соответствовать предметной области. Создайте две основные страницы:</w:t>
      </w:r>
    </w:p>
    <w:p w14:paraId="273998BD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0C74">
        <w:rPr>
          <w:rFonts w:ascii="Times New Roman" w:hAnsi="Times New Roman" w:cs="Times New Roman"/>
          <w:sz w:val="28"/>
          <w:szCs w:val="28"/>
        </w:rPr>
        <w:t>LoginPage.xaml</w:t>
      </w:r>
      <w:proofErr w:type="spellEnd"/>
      <w:r w:rsidRPr="00E90C74">
        <w:rPr>
          <w:rFonts w:ascii="Times New Roman" w:hAnsi="Times New Roman" w:cs="Times New Roman"/>
          <w:sz w:val="28"/>
          <w:szCs w:val="28"/>
        </w:rPr>
        <w:t xml:space="preserve"> — окно авторизации (входа в систему).</w:t>
      </w:r>
    </w:p>
    <w:p w14:paraId="67A54A6C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0C74">
        <w:rPr>
          <w:rFonts w:ascii="Times New Roman" w:hAnsi="Times New Roman" w:cs="Times New Roman"/>
          <w:sz w:val="28"/>
          <w:szCs w:val="28"/>
        </w:rPr>
        <w:t>RegistrationPage.xaml</w:t>
      </w:r>
      <w:proofErr w:type="spellEnd"/>
      <w:r w:rsidRPr="00E90C74">
        <w:rPr>
          <w:rFonts w:ascii="Times New Roman" w:hAnsi="Times New Roman" w:cs="Times New Roman"/>
          <w:sz w:val="28"/>
          <w:szCs w:val="28"/>
        </w:rPr>
        <w:t xml:space="preserve"> — окно регистрации нового пользователя.</w:t>
      </w:r>
    </w:p>
    <w:p w14:paraId="4B25012D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2. Необходимо подобрать логотип в формате .</w:t>
      </w:r>
      <w:proofErr w:type="spellStart"/>
      <w:r w:rsidRPr="00E90C74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E90C74">
        <w:rPr>
          <w:rFonts w:ascii="Times New Roman" w:hAnsi="Times New Roman" w:cs="Times New Roman"/>
          <w:sz w:val="28"/>
          <w:szCs w:val="28"/>
        </w:rPr>
        <w:t>, связанное с темой. Логотип должен быть отображен на формах авторизации и регистрации.</w:t>
      </w:r>
    </w:p>
    <w:p w14:paraId="65AB036C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3. Необходимо подобрать иконку в формате .</w:t>
      </w:r>
      <w:proofErr w:type="spellStart"/>
      <w:r w:rsidRPr="00E90C74">
        <w:rPr>
          <w:rFonts w:ascii="Times New Roman" w:hAnsi="Times New Roman" w:cs="Times New Roman"/>
          <w:sz w:val="28"/>
          <w:szCs w:val="28"/>
        </w:rPr>
        <w:t>ico</w:t>
      </w:r>
      <w:proofErr w:type="spellEnd"/>
      <w:r w:rsidRPr="00E90C74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E90C74">
        <w:rPr>
          <w:rFonts w:ascii="Times New Roman" w:hAnsi="Times New Roman" w:cs="Times New Roman"/>
          <w:sz w:val="28"/>
          <w:szCs w:val="28"/>
        </w:rPr>
        <w:t>Установить</w:t>
      </w:r>
      <w:proofErr w:type="gramEnd"/>
      <w:r w:rsidRPr="00E90C74">
        <w:rPr>
          <w:rFonts w:ascii="Times New Roman" w:hAnsi="Times New Roman" w:cs="Times New Roman"/>
          <w:sz w:val="28"/>
          <w:szCs w:val="28"/>
        </w:rPr>
        <w:t xml:space="preserve"> как иконку проекта.</w:t>
      </w:r>
    </w:p>
    <w:p w14:paraId="6CAF2B89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 xml:space="preserve">4. Цветовая палитра и шрифты (обязательно определить в </w:t>
      </w:r>
      <w:proofErr w:type="spellStart"/>
      <w:r w:rsidRPr="00E90C74">
        <w:rPr>
          <w:rFonts w:ascii="Times New Roman" w:hAnsi="Times New Roman" w:cs="Times New Roman"/>
          <w:sz w:val="28"/>
          <w:szCs w:val="28"/>
        </w:rPr>
        <w:t>App.xaml</w:t>
      </w:r>
      <w:proofErr w:type="spellEnd"/>
      <w:r w:rsidRPr="00E90C74">
        <w:rPr>
          <w:rFonts w:ascii="Times New Roman" w:hAnsi="Times New Roman" w:cs="Times New Roman"/>
          <w:sz w:val="28"/>
          <w:szCs w:val="28"/>
        </w:rPr>
        <w:t>)</w:t>
      </w:r>
    </w:p>
    <w:p w14:paraId="172616CA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 xml:space="preserve">Все стили, цвета и шрифты должны быть объявлены в файле </w:t>
      </w:r>
      <w:proofErr w:type="spellStart"/>
      <w:r w:rsidRPr="00E90C74">
        <w:rPr>
          <w:rFonts w:ascii="Times New Roman" w:hAnsi="Times New Roman" w:cs="Times New Roman"/>
          <w:sz w:val="28"/>
          <w:szCs w:val="28"/>
        </w:rPr>
        <w:t>App.xaml</w:t>
      </w:r>
      <w:proofErr w:type="spellEnd"/>
      <w:r w:rsidRPr="00E90C74">
        <w:rPr>
          <w:rFonts w:ascii="Times New Roman" w:hAnsi="Times New Roman" w:cs="Times New Roman"/>
          <w:sz w:val="28"/>
          <w:szCs w:val="28"/>
        </w:rPr>
        <w:t xml:space="preserve"> в разделе </w:t>
      </w:r>
      <w:proofErr w:type="spellStart"/>
      <w:r w:rsidRPr="00E90C74">
        <w:rPr>
          <w:rFonts w:ascii="Times New Roman" w:hAnsi="Times New Roman" w:cs="Times New Roman"/>
          <w:sz w:val="28"/>
          <w:szCs w:val="28"/>
        </w:rPr>
        <w:t>Application.Resources</w:t>
      </w:r>
      <w:proofErr w:type="spellEnd"/>
      <w:r w:rsidRPr="00E90C74">
        <w:rPr>
          <w:rFonts w:ascii="Times New Roman" w:hAnsi="Times New Roman" w:cs="Times New Roman"/>
          <w:sz w:val="28"/>
          <w:szCs w:val="28"/>
        </w:rPr>
        <w:t xml:space="preserve"> для централизованного управления и повторного использования.</w:t>
      </w:r>
    </w:p>
    <w:p w14:paraId="68D560BF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5. Окно авторизации (</w:t>
      </w:r>
      <w:proofErr w:type="spellStart"/>
      <w:r w:rsidRPr="00E90C74">
        <w:rPr>
          <w:rFonts w:ascii="Times New Roman" w:hAnsi="Times New Roman" w:cs="Times New Roman"/>
          <w:sz w:val="28"/>
          <w:szCs w:val="28"/>
        </w:rPr>
        <w:t>LoginPage.xaml</w:t>
      </w:r>
      <w:proofErr w:type="spellEnd"/>
      <w:r w:rsidRPr="00E90C74">
        <w:rPr>
          <w:rFonts w:ascii="Times New Roman" w:hAnsi="Times New Roman" w:cs="Times New Roman"/>
          <w:sz w:val="28"/>
          <w:szCs w:val="28"/>
        </w:rPr>
        <w:t>) должно содержать:</w:t>
      </w:r>
    </w:p>
    <w:p w14:paraId="5CED77F2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Изображение логотипа </w:t>
      </w:r>
    </w:p>
    <w:p w14:paraId="1D1F62B9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Заголовок "Вход в систему"</w:t>
      </w:r>
    </w:p>
    <w:p w14:paraId="581B0495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Поле для ввода логина/</w:t>
      </w:r>
      <w:proofErr w:type="spellStart"/>
      <w:r w:rsidRPr="00E90C74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1F8BBCDF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Поле для ввода пароля</w:t>
      </w:r>
    </w:p>
    <w:p w14:paraId="4ED96A56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Кнопку "Войти" </w:t>
      </w:r>
    </w:p>
    <w:p w14:paraId="05D14F58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Текст-ссылку "Нет аккаунта? Зарегистрироваться". Обработчики событий</w:t>
      </w:r>
      <w:proofErr w:type="gramStart"/>
      <w:r w:rsidRPr="00E90C74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E90C74">
        <w:rPr>
          <w:rFonts w:ascii="Times New Roman" w:hAnsi="Times New Roman" w:cs="Times New Roman"/>
          <w:sz w:val="28"/>
          <w:szCs w:val="28"/>
        </w:rPr>
        <w:t xml:space="preserve"> нажатии на ссылку регистрации открывать </w:t>
      </w:r>
      <w:proofErr w:type="spellStart"/>
      <w:r w:rsidRPr="00E90C74">
        <w:rPr>
          <w:rFonts w:ascii="Times New Roman" w:hAnsi="Times New Roman" w:cs="Times New Roman"/>
          <w:sz w:val="28"/>
          <w:szCs w:val="28"/>
        </w:rPr>
        <w:t>RegistrationPage.xaml</w:t>
      </w:r>
      <w:proofErr w:type="spellEnd"/>
      <w:r w:rsidRPr="00E90C74">
        <w:rPr>
          <w:rFonts w:ascii="Times New Roman" w:hAnsi="Times New Roman" w:cs="Times New Roman"/>
          <w:sz w:val="28"/>
          <w:szCs w:val="28"/>
        </w:rPr>
        <w:t>, текущее окно закрывать.</w:t>
      </w:r>
    </w:p>
    <w:p w14:paraId="49DD9E3D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6. Окно регистрации (</w:t>
      </w:r>
      <w:proofErr w:type="spellStart"/>
      <w:r w:rsidRPr="00E90C74">
        <w:rPr>
          <w:rFonts w:ascii="Times New Roman" w:hAnsi="Times New Roman" w:cs="Times New Roman"/>
          <w:sz w:val="28"/>
          <w:szCs w:val="28"/>
        </w:rPr>
        <w:t>RegistrationPage.xaml</w:t>
      </w:r>
      <w:proofErr w:type="spellEnd"/>
      <w:r w:rsidRPr="00E90C74">
        <w:rPr>
          <w:rFonts w:ascii="Times New Roman" w:hAnsi="Times New Roman" w:cs="Times New Roman"/>
          <w:sz w:val="28"/>
          <w:szCs w:val="28"/>
        </w:rPr>
        <w:t>) должно содержать:</w:t>
      </w:r>
    </w:p>
    <w:p w14:paraId="560C57A3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Изображение логотипа</w:t>
      </w:r>
    </w:p>
    <w:p w14:paraId="328ADB03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Заголовок "Регистрация"</w:t>
      </w:r>
    </w:p>
    <w:p w14:paraId="1400D0EB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 xml:space="preserve">Поля для ввода данных (минимум 4 поля, например: ФИО, </w:t>
      </w:r>
      <w:proofErr w:type="spellStart"/>
      <w:r w:rsidRPr="00E90C7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90C74">
        <w:rPr>
          <w:rFonts w:ascii="Times New Roman" w:hAnsi="Times New Roman" w:cs="Times New Roman"/>
          <w:sz w:val="28"/>
          <w:szCs w:val="28"/>
        </w:rPr>
        <w:t>, Пароль, Подтверждение пароля)</w:t>
      </w:r>
    </w:p>
    <w:p w14:paraId="7E5B7E24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Кнопку "Зарегистрироваться". Обработчики событий</w:t>
      </w:r>
      <w:proofErr w:type="gramStart"/>
      <w:r w:rsidRPr="00E90C74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E90C74">
        <w:rPr>
          <w:rFonts w:ascii="Times New Roman" w:hAnsi="Times New Roman" w:cs="Times New Roman"/>
          <w:sz w:val="28"/>
          <w:szCs w:val="28"/>
        </w:rPr>
        <w:t xml:space="preserve"> нажатии на кнопку "Зарегистрироваться" проверять, что пароли совпадают, и показывать сообщение "Регистрация в разработке".</w:t>
      </w:r>
    </w:p>
    <w:p w14:paraId="170322D1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 xml:space="preserve">7. Создать сопроводительную документацию к проекту в формате README.md, которая даст полное представление о проекте, его </w:t>
      </w:r>
      <w:r w:rsidRPr="00E90C74">
        <w:rPr>
          <w:rFonts w:ascii="Times New Roman" w:hAnsi="Times New Roman" w:cs="Times New Roman"/>
          <w:sz w:val="28"/>
          <w:szCs w:val="28"/>
        </w:rPr>
        <w:lastRenderedPageBreak/>
        <w:t>назначении и авторах. Файл должен иметь следующую структуру с использованием заголовков разных уровней:</w:t>
      </w:r>
    </w:p>
    <w:p w14:paraId="6E5B6997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Названия проекта.</w:t>
      </w:r>
    </w:p>
    <w:p w14:paraId="43EEB280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Описание выполненной работы.</w:t>
      </w:r>
    </w:p>
    <w:p w14:paraId="3742C107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Группа.</w:t>
      </w:r>
    </w:p>
    <w:p w14:paraId="16F3EBEF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ФИО студента.</w:t>
      </w:r>
    </w:p>
    <w:p w14:paraId="26AEE0C1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 xml:space="preserve">8.Создать новую ветку в репозитории </w:t>
      </w:r>
      <w:proofErr w:type="spellStart"/>
      <w:r w:rsidRPr="00E90C7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90C74">
        <w:rPr>
          <w:rFonts w:ascii="Times New Roman" w:hAnsi="Times New Roman" w:cs="Times New Roman"/>
          <w:sz w:val="28"/>
          <w:szCs w:val="28"/>
        </w:rPr>
        <w:t xml:space="preserve"> из Практической работы № 13. </w:t>
      </w:r>
    </w:p>
    <w:p w14:paraId="1DF1170B" w14:textId="77777777" w:rsidR="00E90C74" w:rsidRPr="00E90C74" w:rsidRDefault="00E90C74" w:rsidP="00E90C74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0C74">
        <w:rPr>
          <w:rFonts w:ascii="Times New Roman" w:hAnsi="Times New Roman" w:cs="Times New Roman"/>
          <w:sz w:val="28"/>
          <w:szCs w:val="28"/>
        </w:rPr>
        <w:t>9. Загрузите проект и README.md в новую ветку.</w:t>
      </w:r>
    </w:p>
    <w:p w14:paraId="44FCC153" w14:textId="77777777" w:rsidR="00B939D1" w:rsidRPr="00B939D1" w:rsidRDefault="00B939D1" w:rsidP="00B939D1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C54B0CA" w14:textId="77777777" w:rsidR="00707812" w:rsidRDefault="0070781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78C14916" w14:textId="509A6A30" w:rsidR="00B939D1" w:rsidRDefault="00B939D1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Вариант 9</w:t>
      </w:r>
    </w:p>
    <w:p w14:paraId="74BCA7AF" w14:textId="6869326E" w:rsidR="00D626CA" w:rsidRDefault="00D626CA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5EF41F" w14:textId="6D53ED0A" w:rsidR="00611D51" w:rsidRPr="00E90C74" w:rsidRDefault="00E90C74" w:rsidP="00D626CA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0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App.xaml</w:t>
      </w:r>
      <w:proofErr w:type="spellEnd"/>
    </w:p>
    <w:p w14:paraId="70F15613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&lt;Application 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x:Class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="AssetManagementSystem.App"</w:t>
      </w:r>
    </w:p>
    <w:p w14:paraId="75801B13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xmlns="http://schemas.microsoft.com/winfx/2006/xaml/presentation"</w:t>
      </w:r>
    </w:p>
    <w:p w14:paraId="4E9B91A0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412E8C5A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StartupUri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LoginPage.xaml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</w:p>
    <w:p w14:paraId="31CB41BF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A60930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Application.Resources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5BB573F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0ED970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</w:t>
      </w:r>
    </w:p>
    <w:p w14:paraId="37B87774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SolidColorBrush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x:Key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="PrimaryBackgroundBrush" Color="#FFECEFF1"/&gt;</w:t>
      </w:r>
    </w:p>
    <w:p w14:paraId="3ACB67D8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SolidColorBrush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x:Key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="PrimaryAccentBrush" Color="#FF37474F"/&gt;</w:t>
      </w:r>
    </w:p>
    <w:p w14:paraId="285BA6FB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SolidColorBrush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x:Key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="SecondaryAccentBrush" Color="#FF00897B"/&gt;</w:t>
      </w:r>
    </w:p>
    <w:p w14:paraId="5F21B908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SolidColorBrush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x:Key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="LightTextBrush" Color="White"/&gt;</w:t>
      </w:r>
    </w:p>
    <w:p w14:paraId="2BC45D8C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457E15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</w:t>
      </w:r>
    </w:p>
    <w:p w14:paraId="3002A447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&lt;Style 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x:Key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="HeaderTextStyle"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TargetType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</w:p>
    <w:p w14:paraId="7064F78E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 Value="Arial"/&gt;</w:t>
      </w:r>
    </w:p>
    <w:p w14:paraId="6C79F287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 Value="26"/&gt;</w:t>
      </w:r>
    </w:p>
    <w:p w14:paraId="1D5A0D45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 Value="Bold"/&gt;</w:t>
      </w:r>
    </w:p>
    <w:p w14:paraId="22BBDD05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Property="Foreground" Value="{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}"/&gt;</w:t>
      </w:r>
    </w:p>
    <w:p w14:paraId="1C1AD133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 Value="Center"/&gt;</w:t>
      </w:r>
    </w:p>
    <w:p w14:paraId="4BD856D6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&lt;/Style&gt;</w:t>
      </w:r>
    </w:p>
    <w:p w14:paraId="45882A41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C9E9A4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</w:p>
    <w:p w14:paraId="4414ECE1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&lt;Style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TargetType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</w:p>
    <w:p w14:paraId="71D04555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 Value="Arial"/&gt;</w:t>
      </w:r>
    </w:p>
    <w:p w14:paraId="5E00C6A9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 Value="14"/&gt;</w:t>
      </w:r>
    </w:p>
    <w:p w14:paraId="5ED23A1A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Property="Margin" Value="0,5"/&gt;</w:t>
      </w:r>
    </w:p>
    <w:p w14:paraId="420BE930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Property="Padding" Value="8"/&gt;</w:t>
      </w:r>
    </w:p>
    <w:p w14:paraId="5DFDA5EF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&lt;/Style&gt;</w:t>
      </w:r>
    </w:p>
    <w:p w14:paraId="66D3B74F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2C4AB5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</w:p>
    <w:p w14:paraId="353AE902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&lt;Style 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x:Key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="PrimaryButtonStyle"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TargetType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="Button"&gt;</w:t>
      </w:r>
    </w:p>
    <w:p w14:paraId="3009B0BE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Property="Background" Value="{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SecondaryAccentBrush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}"/&gt;</w:t>
      </w:r>
    </w:p>
    <w:p w14:paraId="7ECE39A5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Property="Foreground" Value="White"/&gt;</w:t>
      </w:r>
    </w:p>
    <w:p w14:paraId="488659DD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 Value="Arial"/&gt;</w:t>
      </w:r>
    </w:p>
    <w:p w14:paraId="653254EA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 Value="14"/&gt;</w:t>
      </w:r>
    </w:p>
    <w:p w14:paraId="56F088D9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Property="Padding" Value="10"/&gt;</w:t>
      </w:r>
    </w:p>
    <w:p w14:paraId="64BEBFA0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Property="Margin" Value="0,10"/&gt;</w:t>
      </w:r>
    </w:p>
    <w:p w14:paraId="04CA5251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 Value="0"/&gt;</w:t>
      </w:r>
    </w:p>
    <w:p w14:paraId="60C4A432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&lt;Setter Property="Cursor" Value="Hand"/&gt;</w:t>
      </w:r>
    </w:p>
    <w:p w14:paraId="72DC09E6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E90C74">
        <w:rPr>
          <w:rFonts w:ascii="Times New Roman" w:eastAsia="Times New Roman" w:hAnsi="Times New Roman" w:cs="Times New Roman"/>
          <w:sz w:val="28"/>
          <w:szCs w:val="28"/>
        </w:rPr>
        <w:t>&lt;/Style&gt;</w:t>
      </w:r>
    </w:p>
    <w:p w14:paraId="7E74A06E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</w:p>
    <w:p w14:paraId="5B3BA11B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t xml:space="preserve">    &lt;/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</w:rPr>
        <w:t>Application.Resources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19A08079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</w:p>
    <w:p w14:paraId="357123C4" w14:textId="3D6D5881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t>&lt;/Application&gt;</w:t>
      </w:r>
    </w:p>
    <w:p w14:paraId="3FF90C3C" w14:textId="77777777" w:rsidR="00E90C74" w:rsidRDefault="00E90C74" w:rsidP="00E90C74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27C8E8A" w14:textId="28B538C1" w:rsidR="00E90C74" w:rsidRDefault="00E90C74" w:rsidP="00E90C74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LoginPage.xaml</w:t>
      </w:r>
      <w:proofErr w:type="spellEnd"/>
    </w:p>
    <w:p w14:paraId="34D29019" w14:textId="7C79445B" w:rsidR="00E90C74" w:rsidRDefault="00E90C74" w:rsidP="00E90C74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340473A" wp14:editId="1320CABB">
            <wp:extent cx="2342990" cy="3000375"/>
            <wp:effectExtent l="0" t="0" r="635" b="0"/>
            <wp:docPr id="551325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25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4255" cy="30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6517" w14:textId="77777777" w:rsidR="00E90C74" w:rsidRDefault="00E90C74" w:rsidP="00E90C74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16F5DF1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&lt;Window 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x:Class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="AssetManagementSystem.LoginPage"</w:t>
      </w:r>
    </w:p>
    <w:p w14:paraId="7873AC02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089AB12E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318BED48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Title="</w:t>
      </w:r>
      <w:r w:rsidRPr="00E90C74">
        <w:rPr>
          <w:rFonts w:ascii="Times New Roman" w:eastAsia="Times New Roman" w:hAnsi="Times New Roman" w:cs="Times New Roman"/>
          <w:sz w:val="28"/>
          <w:szCs w:val="28"/>
        </w:rPr>
        <w:t>Авторизация</w:t>
      </w: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601AA624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Height="450"</w:t>
      </w:r>
    </w:p>
    <w:p w14:paraId="79649BC0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Width="350"</w:t>
      </w:r>
    </w:p>
    <w:p w14:paraId="23B80B70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Background="{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PrimaryBackgroundBrush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}"&gt;</w:t>
      </w:r>
    </w:p>
    <w:p w14:paraId="669B96BC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F29C56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&lt;Grid&gt;</w:t>
      </w:r>
    </w:p>
    <w:p w14:paraId="6B647A9D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C0BE1E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="Center" Margin="40"&gt;</w:t>
      </w:r>
    </w:p>
    <w:p w14:paraId="654A39B9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954A37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</w:t>
      </w:r>
    </w:p>
    <w:p w14:paraId="594D2248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&lt;Image Source="/Images/logo.png"</w:t>
      </w:r>
    </w:p>
    <w:p w14:paraId="7F28F932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Height="80"</w:t>
      </w:r>
    </w:p>
    <w:p w14:paraId="61ECF995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Margin="0,0,0,20"</w:t>
      </w:r>
    </w:p>
    <w:p w14:paraId="5B2FC43C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="Center"/&gt;</w:t>
      </w:r>
    </w:p>
    <w:p w14:paraId="52881C58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B4410C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030447A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Text="</w:t>
      </w:r>
      <w:r w:rsidRPr="00E90C74">
        <w:rPr>
          <w:rFonts w:ascii="Times New Roman" w:eastAsia="Times New Roman" w:hAnsi="Times New Roman" w:cs="Times New Roman"/>
          <w:sz w:val="28"/>
          <w:szCs w:val="28"/>
        </w:rPr>
        <w:t>Вход</w:t>
      </w: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0C7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0C74">
        <w:rPr>
          <w:rFonts w:ascii="Times New Roman" w:eastAsia="Times New Roman" w:hAnsi="Times New Roman" w:cs="Times New Roman"/>
          <w:sz w:val="28"/>
          <w:szCs w:val="28"/>
        </w:rPr>
        <w:t>систему</w:t>
      </w: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56BFAB00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Style="{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HeaderTextStyle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120FFF10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Margin="0,0,0,20"/&gt;</w:t>
      </w:r>
    </w:p>
    <w:p w14:paraId="0AB8C56F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7AE4C6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="LoginBox"</w:t>
      </w:r>
    </w:p>
    <w:p w14:paraId="1EA77BA3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/&gt;</w:t>
      </w:r>
    </w:p>
    <w:p w14:paraId="1A3EF1DC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D14FFF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PasswordBox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="PasswordBox"</w:t>
      </w:r>
    </w:p>
    <w:p w14:paraId="27F6E9FE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Margin="0,5"</w:t>
      </w:r>
    </w:p>
    <w:p w14:paraId="467B6E98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Padding="8"/&gt;</w:t>
      </w:r>
    </w:p>
    <w:p w14:paraId="084E9557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C3CF18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&lt;Button Content="</w:t>
      </w:r>
      <w:r w:rsidRPr="00E90C74">
        <w:rPr>
          <w:rFonts w:ascii="Times New Roman" w:eastAsia="Times New Roman" w:hAnsi="Times New Roman" w:cs="Times New Roman"/>
          <w:sz w:val="28"/>
          <w:szCs w:val="28"/>
        </w:rPr>
        <w:t>Войти</w:t>
      </w: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77ECB72A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Style="{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PrimaryButtonStyle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4F3BB23B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Click="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Login_Click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40315188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11AEEA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="Center"&gt;</w:t>
      </w:r>
    </w:p>
    <w:p w14:paraId="24701F0D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&lt;Hyperlink Click="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OpenRegistration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</w:p>
    <w:p w14:paraId="7C63F99B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r w:rsidRPr="00E90C74">
        <w:rPr>
          <w:rFonts w:ascii="Times New Roman" w:eastAsia="Times New Roman" w:hAnsi="Times New Roman" w:cs="Times New Roman"/>
          <w:sz w:val="28"/>
          <w:szCs w:val="28"/>
        </w:rPr>
        <w:t>Нет</w:t>
      </w: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0C74">
        <w:rPr>
          <w:rFonts w:ascii="Times New Roman" w:eastAsia="Times New Roman" w:hAnsi="Times New Roman" w:cs="Times New Roman"/>
          <w:sz w:val="28"/>
          <w:szCs w:val="28"/>
        </w:rPr>
        <w:t>аккаунта</w:t>
      </w: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? </w:t>
      </w:r>
      <w:r w:rsidRPr="00E90C74">
        <w:rPr>
          <w:rFonts w:ascii="Times New Roman" w:eastAsia="Times New Roman" w:hAnsi="Times New Roman" w:cs="Times New Roman"/>
          <w:sz w:val="28"/>
          <w:szCs w:val="28"/>
        </w:rPr>
        <w:t>Зарегистрироваться</w:t>
      </w:r>
    </w:p>
    <w:p w14:paraId="226B9EE1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&lt;/Hyperlink&gt;</w:t>
      </w:r>
    </w:p>
    <w:p w14:paraId="15BAE30D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DA51DE0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77DE0A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B8DD9EF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EE776D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&lt;/Grid&gt;</w:t>
      </w:r>
    </w:p>
    <w:p w14:paraId="285A7F7E" w14:textId="266853A9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</w:rPr>
        <w:t>Window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0CAF2EE4" w14:textId="77777777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D3DA30" w14:textId="31148579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LoginPage.xaml.cs</w:t>
      </w:r>
      <w:proofErr w:type="spellEnd"/>
    </w:p>
    <w:p w14:paraId="3224A6B3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31BF792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F56E03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AssetManagementSystem</w:t>
      </w:r>
      <w:proofErr w:type="spellEnd"/>
    </w:p>
    <w:p w14:paraId="3C8A37FD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1D92C904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LoginPage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Window</w:t>
      </w:r>
    </w:p>
    <w:p w14:paraId="23366BB5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79CEBCA4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LoginPage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B27E122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13F48B14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7883ACF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3044E80C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86EDD2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Login_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795E8CD8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E90C74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3B4E2877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</w:rPr>
        <w:t>MessageBox.Show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</w:rPr>
        <w:t>("Функция входа пока в разработке");</w:t>
      </w:r>
    </w:p>
    <w:p w14:paraId="40732995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1D0F167E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DE9FAF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OpenRegistration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05A0FA75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BB513FA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RegistrationPage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reg = new </w:t>
      </w:r>
      <w:proofErr w:type="spellStart"/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RegistrationPage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CCC1D83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reg.Show</w:t>
      </w:r>
      <w:proofErr w:type="spellEnd"/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7D94ED33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</w:rPr>
        <w:t>this.Close</w:t>
      </w:r>
      <w:proofErr w:type="spellEnd"/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555CA9B9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5EE80322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78668681" w14:textId="05CD22E5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315581E" w14:textId="77777777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E6604C" w14:textId="77777777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057989" w14:textId="77777777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8D3659" w14:textId="77777777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BBC567" w14:textId="77777777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1D3BA0" w14:textId="77777777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A7119F" w14:textId="77777777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0D1A9C" w14:textId="77777777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44EBB3" w14:textId="685BB3C9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0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RegistrationPage.xaml</w:t>
      </w:r>
      <w:proofErr w:type="spellEnd"/>
    </w:p>
    <w:p w14:paraId="2A11BE2D" w14:textId="0288BA60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2629D8F" wp14:editId="2C4368FE">
            <wp:extent cx="2743583" cy="3810532"/>
            <wp:effectExtent l="0" t="0" r="0" b="0"/>
            <wp:docPr id="1461233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33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3075" w14:textId="77777777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E75322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&lt;Window 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x:Class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="AssetManagementSystem.RegistrationPage"</w:t>
      </w:r>
    </w:p>
    <w:p w14:paraId="566D2780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349145C6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442E8277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Title="</w:t>
      </w:r>
      <w:r w:rsidRPr="00E90C74">
        <w:rPr>
          <w:rFonts w:ascii="Times New Roman" w:eastAsia="Times New Roman" w:hAnsi="Times New Roman" w:cs="Times New Roman"/>
          <w:sz w:val="28"/>
          <w:szCs w:val="28"/>
        </w:rPr>
        <w:t>Регистрация</w:t>
      </w: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474FD849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Height="500"</w:t>
      </w:r>
    </w:p>
    <w:p w14:paraId="5D29462E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Width="350"</w:t>
      </w:r>
    </w:p>
    <w:p w14:paraId="13762E80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Background="{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PrimaryBackgroundBrush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}"&gt;</w:t>
      </w:r>
    </w:p>
    <w:p w14:paraId="37E2AB88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DB61BE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&lt;Grid&gt;</w:t>
      </w:r>
    </w:p>
    <w:p w14:paraId="344167A1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314868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="Center" Margin="40"&gt;</w:t>
      </w:r>
    </w:p>
    <w:p w14:paraId="19B38B1C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EC7609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&lt;Image Source="/Images/logo.png"</w:t>
      </w:r>
    </w:p>
    <w:p w14:paraId="6578E7F9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Height="80"</w:t>
      </w:r>
    </w:p>
    <w:p w14:paraId="6A6817D7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Margin="0,0,0,20"</w:t>
      </w:r>
    </w:p>
    <w:p w14:paraId="366791E3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="Center"/&gt;</w:t>
      </w:r>
    </w:p>
    <w:p w14:paraId="3E5471D4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9FACFA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Text="</w:t>
      </w:r>
      <w:r w:rsidRPr="00E90C74">
        <w:rPr>
          <w:rFonts w:ascii="Times New Roman" w:eastAsia="Times New Roman" w:hAnsi="Times New Roman" w:cs="Times New Roman"/>
          <w:sz w:val="28"/>
          <w:szCs w:val="28"/>
        </w:rPr>
        <w:t>Регистрация</w:t>
      </w: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30BBE04B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Style="{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HeaderTextStyle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32985F2F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Margin="0,0,0,20"/&gt;</w:t>
      </w:r>
    </w:p>
    <w:p w14:paraId="1A8861EC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215806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="NameBox"/&gt;</w:t>
      </w:r>
    </w:p>
    <w:p w14:paraId="033ACE5A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0B0307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="EmailBox"/&gt;</w:t>
      </w:r>
    </w:p>
    <w:p w14:paraId="7B7FDD16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519902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PasswordBox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="PasswordBox" Margin="0,5"/&gt;</w:t>
      </w:r>
    </w:p>
    <w:p w14:paraId="1C67DC63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7E82C7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PasswordBox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="ConfirmPasswordBox" Margin="0,5"/&gt;</w:t>
      </w:r>
    </w:p>
    <w:p w14:paraId="2B6BEAB4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17D022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&lt;Button Content="</w:t>
      </w:r>
      <w:r w:rsidRPr="00E90C74">
        <w:rPr>
          <w:rFonts w:ascii="Times New Roman" w:eastAsia="Times New Roman" w:hAnsi="Times New Roman" w:cs="Times New Roman"/>
          <w:sz w:val="28"/>
          <w:szCs w:val="28"/>
        </w:rPr>
        <w:t>Зарегистрироваться</w:t>
      </w: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3A9892E6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Style="{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PrimaryButtonStyle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0A4866A3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Click="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Register_Click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16962FF8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BAEBC7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0FF3EAFE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8AC082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&lt;/Grid&gt;</w:t>
      </w:r>
    </w:p>
    <w:p w14:paraId="3507F17A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7E740D" w14:textId="0CC79C48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</w:rPr>
        <w:t>Window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6E4B0CF0" w14:textId="77777777" w:rsid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72AD76" w14:textId="0D07417B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90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RegistrationPage.xaml.cs</w:t>
      </w:r>
      <w:proofErr w:type="spellEnd"/>
    </w:p>
    <w:p w14:paraId="14074B51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6E11719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400E86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AssetManagementSystem</w:t>
      </w:r>
      <w:proofErr w:type="spellEnd"/>
    </w:p>
    <w:p w14:paraId="1879E8A6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17DEE41A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RegistrationPage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Window</w:t>
      </w:r>
    </w:p>
    <w:p w14:paraId="5CE16AF9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4ED1AEC5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RegistrationPage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D2A8D03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447096F0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E5B4FC7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00104FED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D6E748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Register_</w:t>
      </w:r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2B7360C4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4541BC3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PasswordBox.Password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ConfirmPasswordBox.Password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9B9BFF6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r w:rsidRPr="00E90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E90C74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56061C14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</w:rPr>
        <w:t>MessageBox.Show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</w:rPr>
        <w:t>("Пароли не совпадают!");</w:t>
      </w:r>
    </w:p>
    <w:p w14:paraId="437011B1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D6398C1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30E7FBB5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</w:p>
    <w:p w14:paraId="4EB00F31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E90C74">
        <w:rPr>
          <w:rFonts w:ascii="Times New Roman" w:eastAsia="Times New Roman" w:hAnsi="Times New Roman" w:cs="Times New Roman"/>
          <w:sz w:val="28"/>
          <w:szCs w:val="28"/>
        </w:rPr>
        <w:t>MessageBox.Show</w:t>
      </w:r>
      <w:proofErr w:type="spellEnd"/>
      <w:r w:rsidRPr="00E90C74">
        <w:rPr>
          <w:rFonts w:ascii="Times New Roman" w:eastAsia="Times New Roman" w:hAnsi="Times New Roman" w:cs="Times New Roman"/>
          <w:sz w:val="28"/>
          <w:szCs w:val="28"/>
        </w:rPr>
        <w:t>("Регистрация в разработке");</w:t>
      </w:r>
    </w:p>
    <w:p w14:paraId="5343ACBB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}</w:t>
      </w:r>
    </w:p>
    <w:p w14:paraId="66466B48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295C96B9" w14:textId="368E91D5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90C7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EA68BE5" w14:textId="77777777" w:rsidR="00E90C74" w:rsidRPr="00E90C74" w:rsidRDefault="00E90C74" w:rsidP="00E90C74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sectPr w:rsidR="00E90C74" w:rsidRPr="00E90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E1AFC"/>
    <w:multiLevelType w:val="multilevel"/>
    <w:tmpl w:val="C186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A6D1A"/>
    <w:multiLevelType w:val="multilevel"/>
    <w:tmpl w:val="AD94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6768D"/>
    <w:multiLevelType w:val="multilevel"/>
    <w:tmpl w:val="B69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461CC"/>
    <w:multiLevelType w:val="multilevel"/>
    <w:tmpl w:val="2C84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A7FED"/>
    <w:multiLevelType w:val="multilevel"/>
    <w:tmpl w:val="F1F2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C74D16"/>
    <w:multiLevelType w:val="multilevel"/>
    <w:tmpl w:val="0BAA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1456">
    <w:abstractNumId w:val="0"/>
  </w:num>
  <w:num w:numId="2" w16cid:durableId="433287429">
    <w:abstractNumId w:val="4"/>
  </w:num>
  <w:num w:numId="3" w16cid:durableId="1308170500">
    <w:abstractNumId w:val="1"/>
  </w:num>
  <w:num w:numId="4" w16cid:durableId="2122455060">
    <w:abstractNumId w:val="2"/>
  </w:num>
  <w:num w:numId="5" w16cid:durableId="317080836">
    <w:abstractNumId w:val="5"/>
  </w:num>
  <w:num w:numId="6" w16cid:durableId="1796869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F5A"/>
    <w:rsid w:val="000B7D5F"/>
    <w:rsid w:val="00135D22"/>
    <w:rsid w:val="003B187D"/>
    <w:rsid w:val="00611D51"/>
    <w:rsid w:val="006254EF"/>
    <w:rsid w:val="00644F5A"/>
    <w:rsid w:val="00707812"/>
    <w:rsid w:val="00750FFE"/>
    <w:rsid w:val="007D0066"/>
    <w:rsid w:val="00A4527D"/>
    <w:rsid w:val="00B939D1"/>
    <w:rsid w:val="00B93EA4"/>
    <w:rsid w:val="00CD3EEB"/>
    <w:rsid w:val="00D56A73"/>
    <w:rsid w:val="00D626CA"/>
    <w:rsid w:val="00E9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DD80D"/>
  <w15:chartTrackingRefBased/>
  <w15:docId w15:val="{32BDCBA5-12E8-4C04-9F1F-0B047048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812"/>
    <w:pPr>
      <w:spacing w:after="200" w:line="276" w:lineRule="auto"/>
    </w:pPr>
    <w:rPr>
      <w:rFonts w:eastAsiaTheme="minorEastAsia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6C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07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0781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Обычный1"/>
    <w:rsid w:val="00707812"/>
    <w:pPr>
      <w:spacing w:after="0" w:line="276" w:lineRule="auto"/>
    </w:pPr>
    <w:rPr>
      <w:rFonts w:ascii="Arial" w:eastAsia="Arial" w:hAnsi="Arial" w:cs="Arial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626CA"/>
    <w:rPr>
      <w:rFonts w:eastAsiaTheme="majorEastAsia" w:cstheme="majorBidi"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3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Perminov_ND</dc:creator>
  <cp:keywords/>
  <dc:description/>
  <cp:lastModifiedBy>Никита Перминов</cp:lastModifiedBy>
  <cp:revision>2</cp:revision>
  <dcterms:created xsi:type="dcterms:W3CDTF">2026-03-07T10:38:00Z</dcterms:created>
  <dcterms:modified xsi:type="dcterms:W3CDTF">2026-03-07T10:38:00Z</dcterms:modified>
</cp:coreProperties>
</file>