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5480" w14:textId="77777777" w:rsidR="007B280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D1EA18" wp14:editId="5D0E69C4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9"/>
                </v:shape>
                <v:shape id="Picture 45" style="position:absolute;width:10477;height:7046;left:46767;top:1714;" filled="f">
                  <v:imagedata r:id="rId10"/>
                </v:shape>
              </v:group>
            </w:pict>
          </mc:Fallback>
        </mc:AlternateContent>
      </w:r>
    </w:p>
    <w:p w14:paraId="48F09C99" w14:textId="77777777" w:rsidR="007B280D" w:rsidRDefault="00000000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1B47B36" w14:textId="77777777" w:rsidR="007B280D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E7BA76" w14:textId="77777777" w:rsidR="007B280D" w:rsidRDefault="00000000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E8ED4D" w14:textId="77777777" w:rsidR="007B280D" w:rsidRDefault="00000000">
      <w:pPr>
        <w:pStyle w:val="Heading1"/>
      </w:pPr>
      <w:r>
        <w:t xml:space="preserve">Placement Empowerment Program </w:t>
      </w:r>
    </w:p>
    <w:p w14:paraId="71E471CB" w14:textId="77777777" w:rsidR="007B280D" w:rsidRDefault="00000000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14:paraId="63EE7C3E" w14:textId="77777777" w:rsidR="007B280D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214E55" w14:textId="77777777" w:rsidR="007B280D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C6FDBA" w14:textId="77777777" w:rsidR="007B280D" w:rsidRDefault="00000000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2C00A329" w14:textId="2C7A80A7" w:rsidR="007B280D" w:rsidRDefault="003B0022">
      <w:pPr>
        <w:spacing w:after="63" w:line="259" w:lineRule="auto"/>
        <w:ind w:left="187" w:right="0" w:firstLine="423"/>
      </w:pPr>
      <w:r>
        <w:rPr>
          <w:sz w:val="40"/>
        </w:rPr>
        <w:t xml:space="preserve">   To</w:t>
      </w:r>
      <w:r w:rsidR="00000000">
        <w:rPr>
          <w:sz w:val="40"/>
        </w:rPr>
        <w:t xml:space="preserve"> </w:t>
      </w:r>
      <w:r>
        <w:rPr>
          <w:sz w:val="40"/>
        </w:rPr>
        <w:t>S</w:t>
      </w:r>
      <w:r w:rsidRPr="003B0022">
        <w:rPr>
          <w:sz w:val="40"/>
        </w:rPr>
        <w:t>et Up a Cloud-Based Monitoring Service</w:t>
      </w:r>
      <w:r>
        <w:rPr>
          <w:sz w:val="40"/>
        </w:rPr>
        <w:t xml:space="preserve"> </w:t>
      </w:r>
    </w:p>
    <w:p w14:paraId="2F802686" w14:textId="77777777" w:rsidR="007B280D" w:rsidRDefault="00000000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14:paraId="6252B938" w14:textId="77777777" w:rsidR="007B280D" w:rsidRDefault="00000000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14:paraId="1A9891AE" w14:textId="77777777" w:rsidR="007B280D" w:rsidRDefault="00000000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14:paraId="6A198F1C" w14:textId="77777777" w:rsidR="007B280D" w:rsidRDefault="00000000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14:paraId="71940946" w14:textId="57A76584" w:rsidR="007B280D" w:rsidRDefault="00000000">
      <w:pPr>
        <w:spacing w:after="63" w:line="259" w:lineRule="auto"/>
        <w:ind w:left="-5" w:right="0"/>
      </w:pPr>
      <w:proofErr w:type="spellStart"/>
      <w:proofErr w:type="gramStart"/>
      <w:r>
        <w:rPr>
          <w:sz w:val="40"/>
        </w:rPr>
        <w:t>Name:</w:t>
      </w:r>
      <w:r w:rsidR="000C5802">
        <w:rPr>
          <w:sz w:val="40"/>
        </w:rPr>
        <w:t>Kowshica</w:t>
      </w:r>
      <w:proofErr w:type="spellEnd"/>
      <w:proofErr w:type="gramEnd"/>
      <w:r w:rsidR="000C5802">
        <w:rPr>
          <w:sz w:val="40"/>
        </w:rPr>
        <w:t xml:space="preserve"> N</w:t>
      </w:r>
      <w:r>
        <w:rPr>
          <w:sz w:val="40"/>
        </w:rPr>
        <w:t xml:space="preserve">                     Department: </w:t>
      </w:r>
      <w:r w:rsidR="000C5802">
        <w:rPr>
          <w:sz w:val="40"/>
        </w:rPr>
        <w:t>Biotech</w:t>
      </w:r>
      <w:r>
        <w:rPr>
          <w:sz w:val="40"/>
        </w:rPr>
        <w:t xml:space="preserve">             </w:t>
      </w:r>
    </w:p>
    <w:p w14:paraId="5734B60B" w14:textId="77777777" w:rsidR="007B280D" w:rsidRDefault="00000000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C38A854" w14:textId="77777777" w:rsidR="007B280D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9E5A4F" w14:textId="77777777" w:rsidR="007B280D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FB6098" w14:textId="77777777" w:rsidR="007B280D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B55D2C" w14:textId="77777777" w:rsidR="007B280D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C40C11" w14:textId="77777777" w:rsidR="007B280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0FD306" w14:textId="77777777" w:rsidR="007B280D" w:rsidRDefault="00000000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CFC763F" wp14:editId="4C5113E5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67C5" w14:textId="77777777" w:rsidR="007B280D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0DCBB31" w14:textId="77777777" w:rsidR="007B280D" w:rsidRDefault="00000000">
      <w:pPr>
        <w:pStyle w:val="Heading1"/>
        <w:ind w:left="-5"/>
      </w:pPr>
      <w:r>
        <w:t xml:space="preserve">Introduction </w:t>
      </w:r>
    </w:p>
    <w:p w14:paraId="697FE65E" w14:textId="77777777" w:rsidR="003B0022" w:rsidRPr="003B0022" w:rsidRDefault="003B0022" w:rsidP="003B0022">
      <w:pPr>
        <w:pStyle w:val="NormalWeb"/>
        <w:rPr>
          <w:sz w:val="28"/>
          <w:szCs w:val="28"/>
        </w:rPr>
      </w:pPr>
      <w:r w:rsidRPr="003B0022">
        <w:rPr>
          <w:sz w:val="28"/>
          <w:szCs w:val="28"/>
        </w:rPr>
        <w:t>Cloud-based monitoring services, such as AWS CloudWatch, provide a centralized platform to monitor, manage, and gain insights into the performance and health of cloud resources. These services are critical for ensuring the optimal functioning of cloud-based virtual machines (VMs) and applications. By collecting metrics like CPU utilization, disk I/O, memory usage, and network activity, administrators can maintain system performance, troubleshoot issues, and optimize resource usage.</w:t>
      </w:r>
    </w:p>
    <w:p w14:paraId="7E6048B9" w14:textId="72A6642D" w:rsidR="007B280D" w:rsidRDefault="007B280D">
      <w:pPr>
        <w:spacing w:after="244" w:line="259" w:lineRule="auto"/>
        <w:ind w:left="0" w:right="0" w:firstLine="0"/>
      </w:pPr>
    </w:p>
    <w:p w14:paraId="4ED2D678" w14:textId="77777777" w:rsidR="007B280D" w:rsidRDefault="00000000">
      <w:pPr>
        <w:pStyle w:val="Heading1"/>
        <w:ind w:left="-5"/>
      </w:pPr>
      <w:r>
        <w:t xml:space="preserve">Overview </w:t>
      </w:r>
    </w:p>
    <w:p w14:paraId="14868748" w14:textId="77777777" w:rsidR="003B0022" w:rsidRPr="003B0022" w:rsidRDefault="003B0022" w:rsidP="003B0022">
      <w:pPr>
        <w:spacing w:after="409" w:line="259" w:lineRule="auto"/>
        <w:ind w:left="0" w:right="0" w:firstLine="0"/>
      </w:pPr>
      <w:r w:rsidRPr="003B0022">
        <w:t>Cloud monitoring tools like AWS CloudWatch offer the following functionalities:</w:t>
      </w:r>
    </w:p>
    <w:p w14:paraId="08009A18" w14:textId="77777777" w:rsidR="003B0022" w:rsidRPr="003B0022" w:rsidRDefault="003B0022" w:rsidP="003B0022">
      <w:pPr>
        <w:numPr>
          <w:ilvl w:val="0"/>
          <w:numId w:val="5"/>
        </w:numPr>
        <w:spacing w:after="409" w:line="259" w:lineRule="auto"/>
        <w:ind w:right="0"/>
      </w:pPr>
      <w:r w:rsidRPr="003B0022">
        <w:rPr>
          <w:rFonts w:eastAsiaTheme="majorEastAsia"/>
          <w:b/>
          <w:bCs/>
        </w:rPr>
        <w:t>Metrics Monitoring</w:t>
      </w:r>
      <w:r w:rsidRPr="003B0022">
        <w:t>: Tracks resources like CPU usage, memory, disk I/O, and network throughput.</w:t>
      </w:r>
    </w:p>
    <w:p w14:paraId="1A244265" w14:textId="77777777" w:rsidR="003B0022" w:rsidRPr="003B0022" w:rsidRDefault="003B0022" w:rsidP="003B0022">
      <w:pPr>
        <w:numPr>
          <w:ilvl w:val="0"/>
          <w:numId w:val="5"/>
        </w:numPr>
        <w:spacing w:after="409" w:line="259" w:lineRule="auto"/>
        <w:ind w:right="0"/>
      </w:pPr>
      <w:r w:rsidRPr="003B0022">
        <w:rPr>
          <w:rFonts w:eastAsiaTheme="majorEastAsia"/>
          <w:b/>
          <w:bCs/>
        </w:rPr>
        <w:t>Alarms</w:t>
      </w:r>
      <w:r w:rsidRPr="003B0022">
        <w:t>: Notifies users of unusual activity or threshold breaches.</w:t>
      </w:r>
    </w:p>
    <w:p w14:paraId="7C13CE97" w14:textId="77777777" w:rsidR="003B0022" w:rsidRPr="003B0022" w:rsidRDefault="003B0022" w:rsidP="003B0022">
      <w:pPr>
        <w:numPr>
          <w:ilvl w:val="0"/>
          <w:numId w:val="5"/>
        </w:numPr>
        <w:spacing w:after="409" w:line="259" w:lineRule="auto"/>
        <w:ind w:right="0"/>
      </w:pPr>
      <w:r w:rsidRPr="003B0022">
        <w:rPr>
          <w:rFonts w:eastAsiaTheme="majorEastAsia"/>
          <w:b/>
          <w:bCs/>
        </w:rPr>
        <w:t>Logging</w:t>
      </w:r>
      <w:r w:rsidRPr="003B0022">
        <w:t>: Centralized collection of logs for system events, errors, or custom application logging.</w:t>
      </w:r>
    </w:p>
    <w:p w14:paraId="1EE97603" w14:textId="77777777" w:rsidR="003B0022" w:rsidRPr="003B0022" w:rsidRDefault="003B0022" w:rsidP="003B0022">
      <w:pPr>
        <w:numPr>
          <w:ilvl w:val="0"/>
          <w:numId w:val="5"/>
        </w:numPr>
        <w:spacing w:after="409" w:line="259" w:lineRule="auto"/>
        <w:ind w:right="0"/>
      </w:pPr>
      <w:r w:rsidRPr="003B0022">
        <w:rPr>
          <w:rFonts w:eastAsiaTheme="majorEastAsia"/>
          <w:b/>
          <w:bCs/>
        </w:rPr>
        <w:t>Dashboards</w:t>
      </w:r>
      <w:r w:rsidRPr="003B0022">
        <w:t>: Visualize metrics using graphs and charts for a comprehensive overview.</w:t>
      </w:r>
    </w:p>
    <w:p w14:paraId="7D610E01" w14:textId="77777777" w:rsidR="003B0022" w:rsidRPr="003B0022" w:rsidRDefault="003B0022" w:rsidP="003B0022">
      <w:pPr>
        <w:numPr>
          <w:ilvl w:val="0"/>
          <w:numId w:val="5"/>
        </w:numPr>
        <w:spacing w:after="409" w:line="259" w:lineRule="auto"/>
        <w:ind w:right="0"/>
      </w:pPr>
      <w:r w:rsidRPr="003B0022">
        <w:rPr>
          <w:rFonts w:eastAsiaTheme="majorEastAsia"/>
          <w:b/>
          <w:bCs/>
        </w:rPr>
        <w:t>Event Management</w:t>
      </w:r>
      <w:r w:rsidRPr="003B0022">
        <w:t>: Automatically trigger actions (e.g., scaling resources) based on conditions.</w:t>
      </w:r>
    </w:p>
    <w:p w14:paraId="13AE07DC" w14:textId="1C5F459A" w:rsidR="007B280D" w:rsidRDefault="007B280D">
      <w:pPr>
        <w:spacing w:after="409" w:line="259" w:lineRule="auto"/>
        <w:ind w:left="0" w:right="0" w:firstLine="0"/>
      </w:pPr>
    </w:p>
    <w:p w14:paraId="16703367" w14:textId="77777777" w:rsidR="007B280D" w:rsidRDefault="00000000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lastRenderedPageBreak/>
        <w:t xml:space="preserve"> </w:t>
      </w:r>
    </w:p>
    <w:p w14:paraId="4BE113FA" w14:textId="77777777" w:rsidR="003B0022" w:rsidRDefault="00000000">
      <w:pPr>
        <w:pStyle w:val="Heading1"/>
        <w:ind w:left="-5"/>
      </w:pPr>
      <w:r>
        <w:t>Objectives</w:t>
      </w:r>
    </w:p>
    <w:p w14:paraId="2281D6E3" w14:textId="77777777" w:rsidR="003B0022" w:rsidRPr="003B0022" w:rsidRDefault="00000000" w:rsidP="003B0022">
      <w:pPr>
        <w:pStyle w:val="NormalWeb"/>
        <w:rPr>
          <w:sz w:val="32"/>
          <w:szCs w:val="32"/>
        </w:rPr>
      </w:pPr>
      <w:r w:rsidRPr="003B0022">
        <w:rPr>
          <w:sz w:val="32"/>
          <w:szCs w:val="32"/>
        </w:rPr>
        <w:t xml:space="preserve"> </w:t>
      </w:r>
      <w:r w:rsidR="003B0022" w:rsidRPr="003B0022">
        <w:rPr>
          <w:sz w:val="32"/>
          <w:szCs w:val="32"/>
        </w:rPr>
        <w:t>The primary objective of setting up a cloud-based monitoring service is to enable real-time monitoring of cloud infrastructure to:</w:t>
      </w:r>
    </w:p>
    <w:p w14:paraId="6A1D975B" w14:textId="77777777" w:rsidR="003B0022" w:rsidRPr="003B0022" w:rsidRDefault="003B0022" w:rsidP="003B002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32"/>
          <w14:ligatures w14:val="none"/>
        </w:rPr>
      </w:pPr>
      <w:r w:rsidRPr="003B0022">
        <w:rPr>
          <w:color w:val="auto"/>
          <w:kern w:val="0"/>
          <w:szCs w:val="32"/>
          <w14:ligatures w14:val="none"/>
        </w:rPr>
        <w:t>Identify performance bottlenecks.</w:t>
      </w:r>
    </w:p>
    <w:p w14:paraId="0C44768C" w14:textId="77777777" w:rsidR="003B0022" w:rsidRPr="003B0022" w:rsidRDefault="003B0022" w:rsidP="003B002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32"/>
          <w14:ligatures w14:val="none"/>
        </w:rPr>
      </w:pPr>
      <w:r w:rsidRPr="003B0022">
        <w:rPr>
          <w:color w:val="auto"/>
          <w:kern w:val="0"/>
          <w:szCs w:val="32"/>
          <w14:ligatures w14:val="none"/>
        </w:rPr>
        <w:t>Detect and respond to system anomalies.</w:t>
      </w:r>
    </w:p>
    <w:p w14:paraId="39848F55" w14:textId="77777777" w:rsidR="003B0022" w:rsidRPr="003B0022" w:rsidRDefault="003B0022" w:rsidP="003B002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32"/>
          <w14:ligatures w14:val="none"/>
        </w:rPr>
      </w:pPr>
      <w:r w:rsidRPr="003B0022">
        <w:rPr>
          <w:color w:val="auto"/>
          <w:kern w:val="0"/>
          <w:szCs w:val="32"/>
          <w14:ligatures w14:val="none"/>
        </w:rPr>
        <w:t>Ensure resource usage remains cost-effective.</w:t>
      </w:r>
    </w:p>
    <w:p w14:paraId="2D7B8BBE" w14:textId="77777777" w:rsidR="003B0022" w:rsidRPr="003B0022" w:rsidRDefault="003B0022" w:rsidP="003B0022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color w:val="auto"/>
          <w:kern w:val="0"/>
          <w:szCs w:val="32"/>
          <w14:ligatures w14:val="none"/>
        </w:rPr>
      </w:pPr>
      <w:r w:rsidRPr="003B0022">
        <w:rPr>
          <w:color w:val="auto"/>
          <w:kern w:val="0"/>
          <w:szCs w:val="32"/>
          <w14:ligatures w14:val="none"/>
        </w:rPr>
        <w:t>Enable automated responses to predefined conditions</w:t>
      </w:r>
    </w:p>
    <w:p w14:paraId="6970BDE6" w14:textId="77ACC605" w:rsidR="007B280D" w:rsidRDefault="007B280D">
      <w:pPr>
        <w:pStyle w:val="Heading1"/>
        <w:ind w:left="-5"/>
      </w:pPr>
    </w:p>
    <w:p w14:paraId="207B18DA" w14:textId="77777777" w:rsidR="007B280D" w:rsidRDefault="00000000">
      <w:pPr>
        <w:pStyle w:val="Heading1"/>
        <w:ind w:left="-5"/>
      </w:pPr>
      <w:r>
        <w:t xml:space="preserve">Importance of Hosting with GitHub Pages </w:t>
      </w:r>
    </w:p>
    <w:p w14:paraId="6104613B" w14:textId="77777777" w:rsidR="003B0022" w:rsidRPr="003B0022" w:rsidRDefault="003B0022" w:rsidP="003B0022">
      <w:pPr>
        <w:spacing w:after="400" w:line="259" w:lineRule="auto"/>
        <w:ind w:left="360" w:right="0" w:firstLine="0"/>
      </w:pPr>
      <w:proofErr w:type="gramStart"/>
      <w:r w:rsidRPr="003B0022">
        <w:t xml:space="preserve">  </w:t>
      </w:r>
      <w:r w:rsidRPr="003B0022">
        <w:rPr>
          <w:b/>
          <w:bCs/>
        </w:rPr>
        <w:t>Improved</w:t>
      </w:r>
      <w:proofErr w:type="gramEnd"/>
      <w:r w:rsidRPr="003B0022">
        <w:rPr>
          <w:b/>
          <w:bCs/>
        </w:rPr>
        <w:t xml:space="preserve"> System Health</w:t>
      </w:r>
      <w:r w:rsidRPr="003B0022">
        <w:t>: Continuous monitoring reduces the likelihood of downtime.</w:t>
      </w:r>
    </w:p>
    <w:p w14:paraId="0013117E" w14:textId="77777777" w:rsidR="003B0022" w:rsidRPr="003B0022" w:rsidRDefault="003B0022" w:rsidP="003B0022">
      <w:pPr>
        <w:spacing w:after="400" w:line="259" w:lineRule="auto"/>
        <w:ind w:left="360" w:right="0" w:firstLine="0"/>
      </w:pPr>
      <w:proofErr w:type="gramStart"/>
      <w:r w:rsidRPr="003B0022">
        <w:t xml:space="preserve">  </w:t>
      </w:r>
      <w:r w:rsidRPr="003B0022">
        <w:rPr>
          <w:b/>
          <w:bCs/>
        </w:rPr>
        <w:t>Proactive</w:t>
      </w:r>
      <w:proofErr w:type="gramEnd"/>
      <w:r w:rsidRPr="003B0022">
        <w:rPr>
          <w:b/>
          <w:bCs/>
        </w:rPr>
        <w:t xml:space="preserve"> Issue Resolution</w:t>
      </w:r>
      <w:r w:rsidRPr="003B0022">
        <w:t>: Early alerts allow teams to resolve problems before they escalate.</w:t>
      </w:r>
    </w:p>
    <w:p w14:paraId="7692C851" w14:textId="77777777" w:rsidR="003B0022" w:rsidRPr="003B0022" w:rsidRDefault="003B0022" w:rsidP="003B0022">
      <w:pPr>
        <w:spacing w:after="400" w:line="259" w:lineRule="auto"/>
        <w:ind w:left="360" w:right="0" w:firstLine="0"/>
      </w:pPr>
      <w:proofErr w:type="gramStart"/>
      <w:r w:rsidRPr="003B0022">
        <w:t xml:space="preserve">  </w:t>
      </w:r>
      <w:r w:rsidRPr="003B0022">
        <w:rPr>
          <w:b/>
          <w:bCs/>
        </w:rPr>
        <w:t>Cost</w:t>
      </w:r>
      <w:proofErr w:type="gramEnd"/>
      <w:r w:rsidRPr="003B0022">
        <w:rPr>
          <w:b/>
          <w:bCs/>
        </w:rPr>
        <w:t xml:space="preserve"> Efficiency</w:t>
      </w:r>
      <w:r w:rsidRPr="003B0022">
        <w:t>: Helps identify underutilized or over-provisioned resources.</w:t>
      </w:r>
    </w:p>
    <w:p w14:paraId="781BB872" w14:textId="77777777" w:rsidR="003B0022" w:rsidRPr="003B0022" w:rsidRDefault="003B0022" w:rsidP="003B0022">
      <w:pPr>
        <w:spacing w:after="400" w:line="259" w:lineRule="auto"/>
        <w:ind w:left="360" w:right="0" w:firstLine="0"/>
      </w:pPr>
      <w:proofErr w:type="gramStart"/>
      <w:r w:rsidRPr="003B0022">
        <w:t xml:space="preserve">  </w:t>
      </w:r>
      <w:r w:rsidRPr="003B0022">
        <w:rPr>
          <w:b/>
          <w:bCs/>
        </w:rPr>
        <w:t>Scalability</w:t>
      </w:r>
      <w:proofErr w:type="gramEnd"/>
      <w:r w:rsidRPr="003B0022">
        <w:t>: Automatically adjusts resources based on demand.</w:t>
      </w:r>
    </w:p>
    <w:p w14:paraId="47AC8B92" w14:textId="5A7FDFFA" w:rsidR="007B280D" w:rsidRDefault="003B0022" w:rsidP="003B0022">
      <w:pPr>
        <w:spacing w:after="400" w:line="259" w:lineRule="auto"/>
        <w:ind w:left="360" w:right="0" w:firstLine="0"/>
      </w:pPr>
      <w:proofErr w:type="gramStart"/>
      <w:r w:rsidRPr="003B0022">
        <w:t xml:space="preserve">  </w:t>
      </w:r>
      <w:r w:rsidRPr="003B0022">
        <w:rPr>
          <w:b/>
          <w:bCs/>
        </w:rPr>
        <w:t>Compliance</w:t>
      </w:r>
      <w:proofErr w:type="gramEnd"/>
      <w:r w:rsidRPr="003B0022">
        <w:t>: Ensures that the system adheres to regulatory or operational requirements.</w:t>
      </w:r>
    </w:p>
    <w:p w14:paraId="28E2AF19" w14:textId="19D59E8D" w:rsidR="003B0022" w:rsidRPr="003B0022" w:rsidRDefault="00000000" w:rsidP="003B0022">
      <w:pPr>
        <w:pStyle w:val="Heading4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14:ligatures w14:val="none"/>
        </w:rPr>
      </w:pPr>
      <w:r w:rsidRPr="003B0022"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</w:t>
      </w:r>
      <w:r>
        <w:rPr>
          <w:sz w:val="48"/>
        </w:rPr>
        <w:t xml:space="preserve">: </w:t>
      </w:r>
      <w:r w:rsidR="003B0022" w:rsidRPr="003B002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14:ligatures w14:val="none"/>
        </w:rPr>
        <w:t xml:space="preserve"> Set Up the Monitoring Service</w:t>
      </w:r>
    </w:p>
    <w:p w14:paraId="1B64172B" w14:textId="1969B35A" w:rsidR="003B0022" w:rsidRPr="003B0022" w:rsidRDefault="003B0022" w:rsidP="003B0022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8"/>
          <w:szCs w:val="28"/>
          <w14:ligatures w14:val="none"/>
        </w:rPr>
      </w:pPr>
      <w:r w:rsidRPr="003B0022">
        <w:rPr>
          <w:b/>
          <w:bCs/>
          <w:color w:val="auto"/>
          <w:kern w:val="0"/>
          <w:sz w:val="28"/>
          <w:szCs w:val="28"/>
          <w14:ligatures w14:val="none"/>
        </w:rPr>
        <w:t xml:space="preserve">AWS </w:t>
      </w:r>
    </w:p>
    <w:p w14:paraId="69D9923A" w14:textId="77777777" w:rsidR="003B0022" w:rsidRPr="003B0022" w:rsidRDefault="003B0022" w:rsidP="003B0022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8"/>
          <w:szCs w:val="28"/>
          <w14:ligatures w14:val="none"/>
        </w:rPr>
      </w:pPr>
      <w:r w:rsidRPr="003B0022">
        <w:rPr>
          <w:color w:val="auto"/>
          <w:kern w:val="0"/>
          <w:sz w:val="28"/>
          <w:szCs w:val="28"/>
          <w14:ligatures w14:val="none"/>
        </w:rPr>
        <w:t>Log in to the AWS Management Console.</w:t>
      </w:r>
    </w:p>
    <w:p w14:paraId="5ACBB175" w14:textId="77777777" w:rsidR="003B0022" w:rsidRPr="003B0022" w:rsidRDefault="003B0022" w:rsidP="003B0022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8"/>
          <w:szCs w:val="28"/>
          <w14:ligatures w14:val="none"/>
        </w:rPr>
      </w:pPr>
      <w:r w:rsidRPr="003B0022">
        <w:rPr>
          <w:color w:val="auto"/>
          <w:kern w:val="0"/>
          <w:sz w:val="28"/>
          <w:szCs w:val="28"/>
          <w14:ligatures w14:val="none"/>
        </w:rPr>
        <w:t xml:space="preserve">Navigate to </w:t>
      </w:r>
      <w:r w:rsidRPr="003B0022">
        <w:rPr>
          <w:b/>
          <w:bCs/>
          <w:color w:val="auto"/>
          <w:kern w:val="0"/>
          <w:sz w:val="28"/>
          <w:szCs w:val="28"/>
          <w14:ligatures w14:val="none"/>
        </w:rPr>
        <w:t>CloudWatch</w:t>
      </w:r>
      <w:r w:rsidRPr="003B0022">
        <w:rPr>
          <w:color w:val="auto"/>
          <w:kern w:val="0"/>
          <w:sz w:val="28"/>
          <w:szCs w:val="28"/>
          <w14:ligatures w14:val="none"/>
        </w:rPr>
        <w:t xml:space="preserve"> under the "Management &amp; Governance" section.</w:t>
      </w:r>
    </w:p>
    <w:p w14:paraId="5363AF0B" w14:textId="77777777" w:rsidR="003B0022" w:rsidRPr="003B0022" w:rsidRDefault="003B0022" w:rsidP="003B0022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8"/>
          <w:szCs w:val="28"/>
          <w14:ligatures w14:val="none"/>
        </w:rPr>
      </w:pPr>
      <w:r w:rsidRPr="003B0022">
        <w:rPr>
          <w:color w:val="auto"/>
          <w:kern w:val="0"/>
          <w:sz w:val="28"/>
          <w:szCs w:val="28"/>
          <w14:ligatures w14:val="none"/>
        </w:rPr>
        <w:lastRenderedPageBreak/>
        <w:t>Enable detailed monitoring for your VM instances (optional for more granular data).</w:t>
      </w:r>
    </w:p>
    <w:p w14:paraId="41732B31" w14:textId="323F1529" w:rsidR="007B280D" w:rsidRDefault="007B280D">
      <w:pPr>
        <w:spacing w:after="0" w:line="321" w:lineRule="auto"/>
        <w:ind w:left="-5" w:right="3471"/>
      </w:pPr>
    </w:p>
    <w:p w14:paraId="152DCAC6" w14:textId="51B62500" w:rsidR="00D112CB" w:rsidRPr="00D112CB" w:rsidRDefault="00000000" w:rsidP="00D112CB">
      <w:pPr>
        <w:spacing w:after="199" w:line="259" w:lineRule="auto"/>
      </w:pPr>
      <w:r>
        <w:rPr>
          <w:sz w:val="24"/>
        </w:rPr>
        <w:t xml:space="preserve">           </w:t>
      </w:r>
      <w:r w:rsidR="00D112CB" w:rsidRPr="00D112CB">
        <w:drawing>
          <wp:inline distT="0" distB="0" distL="0" distR="0" wp14:anchorId="5038269A" wp14:editId="75ACC34B">
            <wp:extent cx="5829935" cy="2911475"/>
            <wp:effectExtent l="0" t="0" r="0" b="3175"/>
            <wp:docPr id="16332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D668" w14:textId="18C8C5D4" w:rsidR="007B280D" w:rsidRDefault="007B280D">
      <w:pPr>
        <w:spacing w:after="199" w:line="259" w:lineRule="auto"/>
        <w:ind w:left="0" w:right="0" w:firstLine="0"/>
      </w:pPr>
    </w:p>
    <w:p w14:paraId="42AF1B0A" w14:textId="77777777" w:rsidR="007B280D" w:rsidRDefault="00000000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14:paraId="52AD1E81" w14:textId="77777777" w:rsidR="007B280D" w:rsidRDefault="00000000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14:paraId="0C42E300" w14:textId="40C35BA6" w:rsidR="007B280D" w:rsidRDefault="00000000" w:rsidP="00D112CB">
      <w:pPr>
        <w:ind w:right="121"/>
      </w:pPr>
      <w:r>
        <w:t xml:space="preserve">  </w:t>
      </w:r>
    </w:p>
    <w:p w14:paraId="648CD3DF" w14:textId="77777777" w:rsidR="00D112CB" w:rsidRPr="00D112CB" w:rsidRDefault="00000000" w:rsidP="00D112CB">
      <w:pPr>
        <w:spacing w:after="238" w:line="259" w:lineRule="auto"/>
        <w:ind w:left="0" w:right="0" w:firstLine="0"/>
        <w:rPr>
          <w:b/>
          <w:bCs/>
        </w:rPr>
      </w:pPr>
      <w:r>
        <w:t xml:space="preserve"> </w:t>
      </w:r>
      <w:r w:rsidR="00D112CB" w:rsidRPr="00D112CB">
        <w:rPr>
          <w:b/>
          <w:bCs/>
        </w:rPr>
        <w:t>Configure Metrics Collection</w:t>
      </w:r>
    </w:p>
    <w:p w14:paraId="09A8F9CB" w14:textId="77777777" w:rsidR="00D112CB" w:rsidRPr="00D112CB" w:rsidRDefault="00D112CB" w:rsidP="00D112CB">
      <w:pPr>
        <w:numPr>
          <w:ilvl w:val="0"/>
          <w:numId w:val="8"/>
        </w:numPr>
        <w:spacing w:after="238" w:line="259" w:lineRule="auto"/>
        <w:ind w:right="0"/>
      </w:pPr>
      <w:r w:rsidRPr="00D112CB">
        <w:t>By default, CloudWatch collects basic metrics like CPU usage, disk reads/writes, and network activity.</w:t>
      </w:r>
    </w:p>
    <w:p w14:paraId="328383D0" w14:textId="77777777" w:rsidR="00D112CB" w:rsidRPr="00D112CB" w:rsidRDefault="00D112CB" w:rsidP="00D112CB">
      <w:pPr>
        <w:numPr>
          <w:ilvl w:val="0"/>
          <w:numId w:val="8"/>
        </w:numPr>
        <w:spacing w:after="238" w:line="259" w:lineRule="auto"/>
        <w:ind w:right="0"/>
      </w:pPr>
      <w:r w:rsidRPr="00D112CB">
        <w:t>For custom metrics:</w:t>
      </w:r>
    </w:p>
    <w:p w14:paraId="7A649CB3" w14:textId="77777777" w:rsidR="00D112CB" w:rsidRPr="00D112CB" w:rsidRDefault="00D112CB" w:rsidP="00D112CB">
      <w:pPr>
        <w:numPr>
          <w:ilvl w:val="1"/>
          <w:numId w:val="8"/>
        </w:numPr>
        <w:spacing w:after="238" w:line="259" w:lineRule="auto"/>
        <w:ind w:right="0"/>
      </w:pPr>
      <w:r w:rsidRPr="00D112CB">
        <w:t xml:space="preserve">Use the </w:t>
      </w:r>
      <w:r w:rsidRPr="00D112CB">
        <w:rPr>
          <w:b/>
          <w:bCs/>
        </w:rPr>
        <w:t>AWS CLI</w:t>
      </w:r>
      <w:r w:rsidRPr="00D112CB">
        <w:t xml:space="preserve"> or </w:t>
      </w:r>
      <w:r w:rsidRPr="00D112CB">
        <w:rPr>
          <w:b/>
          <w:bCs/>
        </w:rPr>
        <w:t>SDK</w:t>
      </w:r>
      <w:r w:rsidRPr="00D112CB">
        <w:t xml:space="preserve"> to publish application-specific metrics.</w:t>
      </w:r>
    </w:p>
    <w:p w14:paraId="7D0B2467" w14:textId="00DC6C94" w:rsidR="007B280D" w:rsidRDefault="007B280D">
      <w:pPr>
        <w:spacing w:after="238" w:line="259" w:lineRule="auto"/>
        <w:ind w:left="0" w:right="0" w:firstLine="0"/>
      </w:pPr>
    </w:p>
    <w:p w14:paraId="0647C5DA" w14:textId="7FAD6740" w:rsidR="00D112CB" w:rsidRPr="00D112CB" w:rsidRDefault="00D112CB" w:rsidP="00D112CB">
      <w:pPr>
        <w:spacing w:after="0" w:line="259" w:lineRule="auto"/>
        <w:ind w:left="0" w:right="1019" w:firstLine="0"/>
        <w:jc w:val="right"/>
      </w:pPr>
      <w:r w:rsidRPr="00D112CB">
        <w:lastRenderedPageBreak/>
        <w:drawing>
          <wp:inline distT="0" distB="0" distL="0" distR="0" wp14:anchorId="41F8F124" wp14:editId="29C13F79">
            <wp:extent cx="5829935" cy="2931795"/>
            <wp:effectExtent l="0" t="0" r="0" b="1905"/>
            <wp:docPr id="1881305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8678" w14:textId="0BA5B010" w:rsidR="007B280D" w:rsidRDefault="00000000">
      <w:pPr>
        <w:spacing w:after="0" w:line="259" w:lineRule="auto"/>
        <w:ind w:left="0" w:right="1019" w:firstLine="0"/>
        <w:jc w:val="right"/>
      </w:pPr>
      <w:r>
        <w:t xml:space="preserve"> </w:t>
      </w:r>
    </w:p>
    <w:p w14:paraId="49B135F5" w14:textId="77777777" w:rsidR="00D112CB" w:rsidRPr="00D112CB" w:rsidRDefault="00000000" w:rsidP="00D112CB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14:ligatures w14:val="none"/>
        </w:rPr>
      </w:pPr>
      <w:r>
        <w:rPr>
          <w:sz w:val="48"/>
        </w:rPr>
        <w:t xml:space="preserve">Step 3: </w:t>
      </w:r>
      <w:r w:rsidR="00D112CB" w:rsidRPr="00D112C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14:ligatures w14:val="none"/>
        </w:rPr>
        <w:t>Set Up Alarms</w:t>
      </w:r>
    </w:p>
    <w:p w14:paraId="2E6FE52D" w14:textId="77777777" w:rsidR="00D112CB" w:rsidRPr="00D112CB" w:rsidRDefault="00D112CB" w:rsidP="00D112CB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D112CB">
        <w:rPr>
          <w:color w:val="auto"/>
          <w:kern w:val="0"/>
          <w:sz w:val="24"/>
          <w14:ligatures w14:val="none"/>
        </w:rPr>
        <w:t>Navigate to the "Alarms" section in CloudWatch.</w:t>
      </w:r>
    </w:p>
    <w:p w14:paraId="15B7BBC7" w14:textId="77777777" w:rsidR="00D112CB" w:rsidRPr="00D112CB" w:rsidRDefault="00D112CB" w:rsidP="00D112CB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D112CB">
        <w:rPr>
          <w:color w:val="auto"/>
          <w:kern w:val="0"/>
          <w:sz w:val="24"/>
          <w14:ligatures w14:val="none"/>
        </w:rPr>
        <w:t>Create a new alarm:</w:t>
      </w:r>
    </w:p>
    <w:p w14:paraId="44AB7F42" w14:textId="77777777" w:rsidR="00D112CB" w:rsidRPr="00D112CB" w:rsidRDefault="00D112CB" w:rsidP="00D112CB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D112CB">
        <w:rPr>
          <w:color w:val="auto"/>
          <w:kern w:val="0"/>
          <w:sz w:val="24"/>
          <w14:ligatures w14:val="none"/>
        </w:rPr>
        <w:t xml:space="preserve">Select a metric (e.g., </w:t>
      </w:r>
      <w:proofErr w:type="spellStart"/>
      <w:r w:rsidRPr="00D112CB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CPUUtilization</w:t>
      </w:r>
      <w:proofErr w:type="spellEnd"/>
      <w:r w:rsidRPr="00D112CB">
        <w:rPr>
          <w:color w:val="auto"/>
          <w:kern w:val="0"/>
          <w:sz w:val="24"/>
          <w14:ligatures w14:val="none"/>
        </w:rPr>
        <w:t>).</w:t>
      </w:r>
    </w:p>
    <w:p w14:paraId="023DE923" w14:textId="77777777" w:rsidR="00D112CB" w:rsidRPr="00D112CB" w:rsidRDefault="00D112CB" w:rsidP="00D112CB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D112CB">
        <w:rPr>
          <w:color w:val="auto"/>
          <w:kern w:val="0"/>
          <w:sz w:val="24"/>
          <w14:ligatures w14:val="none"/>
        </w:rPr>
        <w:t>Define the threshold (e.g., greater than 80%).</w:t>
      </w:r>
    </w:p>
    <w:p w14:paraId="1C25953F" w14:textId="77777777" w:rsidR="00D112CB" w:rsidRPr="00D112CB" w:rsidRDefault="00D112CB" w:rsidP="00D112CB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4"/>
          <w14:ligatures w14:val="none"/>
        </w:rPr>
      </w:pPr>
      <w:r w:rsidRPr="00D112CB">
        <w:rPr>
          <w:color w:val="auto"/>
          <w:kern w:val="0"/>
          <w:sz w:val="24"/>
          <w14:ligatures w14:val="none"/>
        </w:rPr>
        <w:t>Configure notification settings (e.g., email or SMS via Amazon Simple Notification Service - SNS).</w:t>
      </w:r>
    </w:p>
    <w:p w14:paraId="046D5255" w14:textId="2D8DD3A5" w:rsidR="00D112CB" w:rsidRPr="00D112CB" w:rsidRDefault="00D112CB" w:rsidP="00D112CB">
      <w:pPr>
        <w:spacing w:after="130" w:line="259" w:lineRule="auto"/>
        <w:ind w:left="-5" w:right="0"/>
      </w:pPr>
      <w:r w:rsidRPr="00D112CB">
        <w:drawing>
          <wp:inline distT="0" distB="0" distL="0" distR="0" wp14:anchorId="58B0745F" wp14:editId="377F4D32">
            <wp:extent cx="5829935" cy="2931795"/>
            <wp:effectExtent l="0" t="0" r="0" b="1905"/>
            <wp:docPr id="2015183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7797" w14:textId="68DB47D6" w:rsidR="007B280D" w:rsidRDefault="007B280D">
      <w:pPr>
        <w:spacing w:after="130" w:line="259" w:lineRule="auto"/>
        <w:ind w:left="-5" w:right="0"/>
      </w:pPr>
    </w:p>
    <w:p w14:paraId="5D66DB8C" w14:textId="018A90EA" w:rsidR="007B280D" w:rsidRDefault="007B280D">
      <w:pPr>
        <w:spacing w:after="158" w:line="259" w:lineRule="auto"/>
        <w:ind w:left="0" w:right="0" w:firstLine="0"/>
      </w:pPr>
    </w:p>
    <w:p w14:paraId="4E0175AE" w14:textId="77777777" w:rsidR="007B280D" w:rsidRDefault="00000000">
      <w:pPr>
        <w:spacing w:after="12" w:line="259" w:lineRule="auto"/>
        <w:ind w:left="-5" w:right="0"/>
      </w:pPr>
      <w:r>
        <w:rPr>
          <w:sz w:val="48"/>
        </w:rPr>
        <w:lastRenderedPageBreak/>
        <w:t xml:space="preserve">Step 4: </w:t>
      </w:r>
    </w:p>
    <w:p w14:paraId="229709EA" w14:textId="77777777" w:rsidR="00A72635" w:rsidRPr="00A72635" w:rsidRDefault="00000000" w:rsidP="00A72635">
      <w:pPr>
        <w:spacing w:after="221" w:line="309" w:lineRule="auto"/>
        <w:ind w:left="0" w:right="40" w:firstLine="30"/>
        <w:rPr>
          <w:b/>
          <w:bCs/>
          <w:sz w:val="28"/>
          <w:szCs w:val="28"/>
        </w:rPr>
      </w:pPr>
      <w:r>
        <w:t xml:space="preserve">  </w:t>
      </w:r>
      <w:r w:rsidR="00A72635" w:rsidRPr="00A72635">
        <w:rPr>
          <w:b/>
          <w:bCs/>
          <w:sz w:val="28"/>
          <w:szCs w:val="28"/>
        </w:rPr>
        <w:t>Enable Logging</w:t>
      </w:r>
    </w:p>
    <w:p w14:paraId="17641C71" w14:textId="77777777" w:rsidR="00A72635" w:rsidRPr="00A72635" w:rsidRDefault="00A72635" w:rsidP="00A72635">
      <w:pPr>
        <w:numPr>
          <w:ilvl w:val="0"/>
          <w:numId w:val="10"/>
        </w:numPr>
        <w:spacing w:after="221" w:line="309" w:lineRule="auto"/>
        <w:ind w:right="40"/>
        <w:rPr>
          <w:sz w:val="28"/>
          <w:szCs w:val="28"/>
        </w:rPr>
      </w:pPr>
      <w:r w:rsidRPr="00A72635">
        <w:rPr>
          <w:sz w:val="28"/>
          <w:szCs w:val="28"/>
        </w:rPr>
        <w:t xml:space="preserve">Use the </w:t>
      </w:r>
      <w:r w:rsidRPr="00A72635">
        <w:rPr>
          <w:b/>
          <w:bCs/>
          <w:sz w:val="28"/>
          <w:szCs w:val="28"/>
        </w:rPr>
        <w:t>CloudWatch Logs</w:t>
      </w:r>
      <w:r w:rsidRPr="00A72635">
        <w:rPr>
          <w:sz w:val="28"/>
          <w:szCs w:val="28"/>
        </w:rPr>
        <w:t xml:space="preserve"> feature to collect application and system logs:</w:t>
      </w:r>
    </w:p>
    <w:p w14:paraId="76A3EAFF" w14:textId="77777777" w:rsidR="00A72635" w:rsidRPr="00A72635" w:rsidRDefault="00A72635" w:rsidP="00A72635">
      <w:pPr>
        <w:numPr>
          <w:ilvl w:val="1"/>
          <w:numId w:val="10"/>
        </w:numPr>
        <w:spacing w:after="221" w:line="309" w:lineRule="auto"/>
        <w:ind w:right="40"/>
        <w:rPr>
          <w:sz w:val="28"/>
          <w:szCs w:val="28"/>
        </w:rPr>
      </w:pPr>
      <w:r w:rsidRPr="00A72635">
        <w:rPr>
          <w:sz w:val="28"/>
          <w:szCs w:val="28"/>
        </w:rPr>
        <w:t xml:space="preserve">Install and configure the </w:t>
      </w:r>
      <w:r w:rsidRPr="00A72635">
        <w:rPr>
          <w:b/>
          <w:bCs/>
          <w:sz w:val="28"/>
          <w:szCs w:val="28"/>
        </w:rPr>
        <w:t>CloudWatch Agent</w:t>
      </w:r>
      <w:r w:rsidRPr="00A72635">
        <w:rPr>
          <w:sz w:val="28"/>
          <w:szCs w:val="28"/>
        </w:rPr>
        <w:t xml:space="preserve"> on your VM.</w:t>
      </w:r>
    </w:p>
    <w:p w14:paraId="00865B3A" w14:textId="77777777" w:rsidR="00A72635" w:rsidRPr="00A72635" w:rsidRDefault="00A72635" w:rsidP="00A72635">
      <w:pPr>
        <w:spacing w:after="0" w:line="240" w:lineRule="auto"/>
        <w:ind w:left="0" w:right="0" w:firstLine="0"/>
        <w:rPr>
          <w:color w:val="auto"/>
          <w:kern w:val="0"/>
          <w:sz w:val="28"/>
          <w:szCs w:val="28"/>
          <w14:ligatures w14:val="none"/>
        </w:rPr>
      </w:pPr>
      <w:r w:rsidRPr="00A72635">
        <w:rPr>
          <w:color w:val="auto"/>
          <w:kern w:val="0"/>
          <w:sz w:val="28"/>
          <w:szCs w:val="28"/>
          <w14:ligatures w14:val="none"/>
        </w:rPr>
        <w:t xml:space="preserve">Use </w:t>
      </w:r>
      <w:r w:rsidRPr="00A72635">
        <w:rPr>
          <w:b/>
          <w:bCs/>
          <w:color w:val="auto"/>
          <w:kern w:val="0"/>
          <w:sz w:val="28"/>
          <w:szCs w:val="28"/>
          <w14:ligatures w14:val="none"/>
        </w:rPr>
        <w:t>CloudWatch Dashboards</w:t>
      </w:r>
      <w:r w:rsidRPr="00A72635">
        <w:rPr>
          <w:color w:val="auto"/>
          <w:kern w:val="0"/>
          <w:sz w:val="28"/>
          <w:szCs w:val="28"/>
          <w14:ligatures w14:val="none"/>
        </w:rPr>
        <w:t xml:space="preserve"> to create custom visualizations:</w:t>
      </w:r>
    </w:p>
    <w:p w14:paraId="3D667EC9" w14:textId="77777777" w:rsidR="00A72635" w:rsidRPr="00A72635" w:rsidRDefault="00A72635" w:rsidP="00A7263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8"/>
          <w:szCs w:val="28"/>
          <w14:ligatures w14:val="none"/>
        </w:rPr>
      </w:pPr>
      <w:r w:rsidRPr="00A72635">
        <w:rPr>
          <w:color w:val="auto"/>
          <w:kern w:val="0"/>
          <w:sz w:val="28"/>
          <w:szCs w:val="28"/>
          <w14:ligatures w14:val="none"/>
        </w:rPr>
        <w:t>Navigate to the "Dashboards" section.</w:t>
      </w:r>
    </w:p>
    <w:p w14:paraId="201AC023" w14:textId="77777777" w:rsidR="00A72635" w:rsidRPr="00A72635" w:rsidRDefault="00A72635" w:rsidP="00A7263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  <w:kern w:val="0"/>
          <w:sz w:val="28"/>
          <w:szCs w:val="28"/>
          <w14:ligatures w14:val="none"/>
        </w:rPr>
      </w:pPr>
      <w:r w:rsidRPr="00A72635">
        <w:rPr>
          <w:color w:val="auto"/>
          <w:kern w:val="0"/>
          <w:sz w:val="28"/>
          <w:szCs w:val="28"/>
          <w14:ligatures w14:val="none"/>
        </w:rPr>
        <w:t>Create a new dashboard and add widgets to display key metrics.</w:t>
      </w:r>
    </w:p>
    <w:p w14:paraId="5F17412D" w14:textId="38266FF1" w:rsidR="007B280D" w:rsidRDefault="00A72635">
      <w:pPr>
        <w:spacing w:after="221" w:line="309" w:lineRule="auto"/>
        <w:ind w:left="0" w:right="40" w:firstLine="30"/>
      </w:pPr>
      <w:r>
        <w:t xml:space="preserve">Configure </w:t>
      </w:r>
      <w:r>
        <w:rPr>
          <w:rStyle w:val="Strong"/>
        </w:rPr>
        <w:t>CloudWatch Events</w:t>
      </w:r>
      <w:r>
        <w:t xml:space="preserve"> or </w:t>
      </w:r>
      <w:r>
        <w:rPr>
          <w:rStyle w:val="Strong"/>
        </w:rPr>
        <w:t>Auto Scaling</w:t>
      </w:r>
      <w:r>
        <w:t xml:space="preserve"> to respond to metric changes (e.g., scale up instances when CPU usage exceeds 70%).</w:t>
      </w:r>
    </w:p>
    <w:p w14:paraId="654E0E22" w14:textId="0636FA83" w:rsidR="00A72635" w:rsidRPr="00A72635" w:rsidRDefault="00000000" w:rsidP="00A72635">
      <w:pPr>
        <w:spacing w:after="220" w:line="310" w:lineRule="auto"/>
        <w:ind w:right="40" w:firstLine="30"/>
      </w:pPr>
      <w:r>
        <w:t xml:space="preserve">  </w:t>
      </w:r>
      <w:r w:rsidR="00A72635" w:rsidRPr="00A72635">
        <w:drawing>
          <wp:inline distT="0" distB="0" distL="0" distR="0" wp14:anchorId="38F68B62" wp14:editId="1BB3BA81">
            <wp:extent cx="5829935" cy="2931795"/>
            <wp:effectExtent l="0" t="0" r="0" b="1905"/>
            <wp:docPr id="1081210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6F44" w14:textId="7E811EE4" w:rsidR="007B280D" w:rsidRDefault="007B280D">
      <w:pPr>
        <w:spacing w:after="220" w:line="310" w:lineRule="auto"/>
        <w:ind w:left="0" w:right="40" w:firstLine="30"/>
      </w:pPr>
    </w:p>
    <w:p w14:paraId="565BEF7A" w14:textId="0A293B7D" w:rsidR="007B280D" w:rsidRDefault="007B280D">
      <w:pPr>
        <w:spacing w:after="78" w:line="259" w:lineRule="auto"/>
        <w:ind w:left="0" w:right="40" w:firstLine="0"/>
        <w:jc w:val="right"/>
      </w:pPr>
    </w:p>
    <w:p w14:paraId="1FFEFD2E" w14:textId="77777777" w:rsidR="007B280D" w:rsidRDefault="00000000">
      <w:pPr>
        <w:spacing w:after="154" w:line="259" w:lineRule="auto"/>
        <w:ind w:left="0" w:right="0" w:firstLine="0"/>
      </w:pPr>
      <w:r>
        <w:t xml:space="preserve"> </w:t>
      </w:r>
    </w:p>
    <w:p w14:paraId="144389BB" w14:textId="77777777" w:rsidR="007B280D" w:rsidRDefault="00000000">
      <w:pPr>
        <w:spacing w:after="0" w:line="259" w:lineRule="auto"/>
        <w:ind w:left="0" w:right="0" w:firstLine="0"/>
      </w:pPr>
      <w:r>
        <w:t xml:space="preserve"> </w:t>
      </w:r>
    </w:p>
    <w:p w14:paraId="7CF41B78" w14:textId="0B619CE9" w:rsidR="007B280D" w:rsidRDefault="00000000">
      <w:pPr>
        <w:spacing w:after="225" w:line="365" w:lineRule="auto"/>
        <w:ind w:left="0" w:right="40" w:firstLine="30"/>
      </w:pPr>
      <w:r>
        <w:t xml:space="preserve">  </w:t>
      </w:r>
    </w:p>
    <w:p w14:paraId="3143313A" w14:textId="11337BF6" w:rsidR="007B280D" w:rsidRDefault="007B280D" w:rsidP="00A72635">
      <w:pPr>
        <w:spacing w:after="305" w:line="349" w:lineRule="auto"/>
        <w:ind w:left="345" w:right="5955" w:firstLine="721"/>
      </w:pPr>
    </w:p>
    <w:p w14:paraId="1C25B7CF" w14:textId="5DA7CC0F" w:rsidR="007B280D" w:rsidRDefault="007B280D">
      <w:pPr>
        <w:spacing w:after="0" w:line="259" w:lineRule="auto"/>
        <w:ind w:left="721" w:right="0" w:firstLine="0"/>
      </w:pPr>
    </w:p>
    <w:p w14:paraId="6E094A27" w14:textId="4FB27DAF" w:rsidR="007B280D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    </w:t>
      </w:r>
    </w:p>
    <w:p w14:paraId="756E9EB8" w14:textId="77777777" w:rsidR="007B280D" w:rsidRDefault="00000000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14:paraId="68EB83C3" w14:textId="77777777" w:rsidR="00A72635" w:rsidRPr="00A72635" w:rsidRDefault="00A72635" w:rsidP="00A72635">
      <w:pPr>
        <w:spacing w:after="0" w:line="259" w:lineRule="auto"/>
        <w:ind w:left="721" w:right="0" w:firstLine="0"/>
      </w:pPr>
      <w:proofErr w:type="gramStart"/>
      <w:r w:rsidRPr="00A72635">
        <w:t xml:space="preserve">  </w:t>
      </w:r>
      <w:r w:rsidRPr="00A72635">
        <w:rPr>
          <w:b/>
          <w:bCs/>
        </w:rPr>
        <w:t>Enhanced</w:t>
      </w:r>
      <w:proofErr w:type="gramEnd"/>
      <w:r w:rsidRPr="00A72635">
        <w:rPr>
          <w:b/>
          <w:bCs/>
        </w:rPr>
        <w:t xml:space="preserve"> System Visibility</w:t>
      </w:r>
      <w:r w:rsidRPr="00A72635">
        <w:t>: Real-time insights into resource performance and health.</w:t>
      </w:r>
    </w:p>
    <w:p w14:paraId="2E2AC0FC" w14:textId="77777777" w:rsidR="00A72635" w:rsidRPr="00A72635" w:rsidRDefault="00A72635" w:rsidP="00A72635">
      <w:pPr>
        <w:spacing w:after="0" w:line="259" w:lineRule="auto"/>
        <w:ind w:left="721" w:right="0" w:firstLine="0"/>
      </w:pPr>
      <w:proofErr w:type="gramStart"/>
      <w:r w:rsidRPr="00A72635">
        <w:t xml:space="preserve">  </w:t>
      </w:r>
      <w:r w:rsidRPr="00A72635">
        <w:rPr>
          <w:b/>
          <w:bCs/>
        </w:rPr>
        <w:t>Improved</w:t>
      </w:r>
      <w:proofErr w:type="gramEnd"/>
      <w:r w:rsidRPr="00A72635">
        <w:rPr>
          <w:b/>
          <w:bCs/>
        </w:rPr>
        <w:t xml:space="preserve"> Operational Efficiency</w:t>
      </w:r>
      <w:r w:rsidRPr="00A72635">
        <w:t>: Automation of repetitive tasks and issue resolution.</w:t>
      </w:r>
    </w:p>
    <w:p w14:paraId="393A41AA" w14:textId="77777777" w:rsidR="00A72635" w:rsidRPr="00A72635" w:rsidRDefault="00A72635" w:rsidP="00A72635">
      <w:pPr>
        <w:spacing w:after="0" w:line="259" w:lineRule="auto"/>
        <w:ind w:left="721" w:right="0" w:firstLine="0"/>
      </w:pPr>
      <w:proofErr w:type="gramStart"/>
      <w:r w:rsidRPr="00A72635">
        <w:t xml:space="preserve">  </w:t>
      </w:r>
      <w:r w:rsidRPr="00A72635">
        <w:rPr>
          <w:b/>
          <w:bCs/>
        </w:rPr>
        <w:t>Optimized</w:t>
      </w:r>
      <w:proofErr w:type="gramEnd"/>
      <w:r w:rsidRPr="00A72635">
        <w:rPr>
          <w:b/>
          <w:bCs/>
        </w:rPr>
        <w:t xml:space="preserve"> Costs</w:t>
      </w:r>
      <w:r w:rsidRPr="00A72635">
        <w:t>: Effective allocation and scaling of resources.</w:t>
      </w:r>
    </w:p>
    <w:p w14:paraId="0AF5E07E" w14:textId="77777777" w:rsidR="00A72635" w:rsidRPr="00A72635" w:rsidRDefault="00A72635" w:rsidP="00A72635">
      <w:pPr>
        <w:spacing w:after="0" w:line="259" w:lineRule="auto"/>
        <w:ind w:left="721" w:right="0" w:firstLine="0"/>
      </w:pPr>
      <w:proofErr w:type="gramStart"/>
      <w:r w:rsidRPr="00A72635">
        <w:t xml:space="preserve">  </w:t>
      </w:r>
      <w:r w:rsidRPr="00A72635">
        <w:rPr>
          <w:b/>
          <w:bCs/>
        </w:rPr>
        <w:t>Minimized</w:t>
      </w:r>
      <w:proofErr w:type="gramEnd"/>
      <w:r w:rsidRPr="00A72635">
        <w:rPr>
          <w:b/>
          <w:bCs/>
        </w:rPr>
        <w:t xml:space="preserve"> Downtime</w:t>
      </w:r>
      <w:r w:rsidRPr="00A72635">
        <w:t>: Early detection and prevention of system issues.</w:t>
      </w:r>
    </w:p>
    <w:p w14:paraId="00247A29" w14:textId="15B1EB10" w:rsidR="007B280D" w:rsidRDefault="00A72635" w:rsidP="00A72635">
      <w:pPr>
        <w:spacing w:after="0" w:line="259" w:lineRule="auto"/>
        <w:ind w:left="721" w:right="0" w:firstLine="0"/>
      </w:pPr>
      <w:r w:rsidRPr="00A72635">
        <w:t xml:space="preserve">  </w:t>
      </w:r>
      <w:r w:rsidRPr="00A72635">
        <w:rPr>
          <w:b/>
          <w:bCs/>
        </w:rPr>
        <w:t>Scalable Monitoring Framework</w:t>
      </w:r>
      <w:r w:rsidRPr="00A72635">
        <w:t>: Seamlessly adapts as infrastructure grows.</w:t>
      </w:r>
    </w:p>
    <w:p w14:paraId="126F1C49" w14:textId="77777777" w:rsidR="007B280D" w:rsidRDefault="00000000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14:paraId="4B9CE87F" w14:textId="77777777" w:rsidR="007B280D" w:rsidRDefault="00000000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14:paraId="5D903F63" w14:textId="77777777" w:rsidR="007B280D" w:rsidRDefault="00000000">
      <w:pPr>
        <w:spacing w:after="14" w:line="259" w:lineRule="auto"/>
        <w:ind w:left="0" w:right="0" w:firstLine="0"/>
      </w:pPr>
      <w:r>
        <w:rPr>
          <w:sz w:val="48"/>
        </w:rPr>
        <w:t xml:space="preserve"> </w:t>
      </w:r>
    </w:p>
    <w:p w14:paraId="01DC908F" w14:textId="77777777" w:rsidR="007B280D" w:rsidRDefault="00000000">
      <w:pPr>
        <w:spacing w:after="298" w:line="259" w:lineRule="auto"/>
        <w:ind w:left="0" w:right="0" w:firstLine="0"/>
      </w:pPr>
      <w:r>
        <w:t xml:space="preserve"> </w:t>
      </w:r>
    </w:p>
    <w:p w14:paraId="05A27E64" w14:textId="77777777" w:rsidR="007B280D" w:rsidRDefault="00000000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14:paraId="45D77DE6" w14:textId="77777777" w:rsidR="007B280D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7705BA88" w14:textId="77777777" w:rsidR="007B280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B280D">
      <w:pgSz w:w="11904" w:h="16838"/>
      <w:pgMar w:top="1440" w:right="1283" w:bottom="13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9281F" w14:textId="77777777" w:rsidR="00D53B5A" w:rsidRDefault="00D53B5A" w:rsidP="00D112CB">
      <w:pPr>
        <w:spacing w:after="0" w:line="240" w:lineRule="auto"/>
      </w:pPr>
      <w:r>
        <w:separator/>
      </w:r>
    </w:p>
  </w:endnote>
  <w:endnote w:type="continuationSeparator" w:id="0">
    <w:p w14:paraId="185AEA1F" w14:textId="77777777" w:rsidR="00D53B5A" w:rsidRDefault="00D53B5A" w:rsidP="00D1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5CAAC" w14:textId="77777777" w:rsidR="00D53B5A" w:rsidRDefault="00D53B5A" w:rsidP="00D112CB">
      <w:pPr>
        <w:spacing w:after="0" w:line="240" w:lineRule="auto"/>
      </w:pPr>
      <w:r>
        <w:separator/>
      </w:r>
    </w:p>
  </w:footnote>
  <w:footnote w:type="continuationSeparator" w:id="0">
    <w:p w14:paraId="348A605A" w14:textId="77777777" w:rsidR="00D53B5A" w:rsidRDefault="00D53B5A" w:rsidP="00D11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064B"/>
    <w:multiLevelType w:val="multilevel"/>
    <w:tmpl w:val="2A0A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14859"/>
    <w:multiLevelType w:val="multilevel"/>
    <w:tmpl w:val="7606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204D4"/>
    <w:multiLevelType w:val="hybridMultilevel"/>
    <w:tmpl w:val="B5E0D2D0"/>
    <w:lvl w:ilvl="0" w:tplc="1834DB9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F6CE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DEB6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A4B1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63E32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895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2C026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1C6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27A41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A6A1B"/>
    <w:multiLevelType w:val="multilevel"/>
    <w:tmpl w:val="BF6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42089"/>
    <w:multiLevelType w:val="multilevel"/>
    <w:tmpl w:val="C4A4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B732A"/>
    <w:multiLevelType w:val="multilevel"/>
    <w:tmpl w:val="E3D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5622B"/>
    <w:multiLevelType w:val="hybridMultilevel"/>
    <w:tmpl w:val="A5648754"/>
    <w:lvl w:ilvl="0" w:tplc="1C88077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1AB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D4812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1825C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BE42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E231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DB6B8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4C92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A861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C049DA"/>
    <w:multiLevelType w:val="multilevel"/>
    <w:tmpl w:val="CDCA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57B6C"/>
    <w:multiLevelType w:val="hybridMultilevel"/>
    <w:tmpl w:val="48541672"/>
    <w:lvl w:ilvl="0" w:tplc="8AD6D026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EB3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3A6C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6234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5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DE60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B407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4C6A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B1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AC4C14"/>
    <w:multiLevelType w:val="hybridMultilevel"/>
    <w:tmpl w:val="D910E0E2"/>
    <w:lvl w:ilvl="0" w:tplc="E7A8A86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34E4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C887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1F23A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E348F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DEE5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8E45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C64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1C627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840B6C"/>
    <w:multiLevelType w:val="multilevel"/>
    <w:tmpl w:val="C89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115427">
    <w:abstractNumId w:val="6"/>
  </w:num>
  <w:num w:numId="2" w16cid:durableId="1091391661">
    <w:abstractNumId w:val="2"/>
  </w:num>
  <w:num w:numId="3" w16cid:durableId="47729359">
    <w:abstractNumId w:val="8"/>
  </w:num>
  <w:num w:numId="4" w16cid:durableId="1332637781">
    <w:abstractNumId w:val="9"/>
  </w:num>
  <w:num w:numId="5" w16cid:durableId="532571204">
    <w:abstractNumId w:val="7"/>
  </w:num>
  <w:num w:numId="6" w16cid:durableId="1260481643">
    <w:abstractNumId w:val="4"/>
  </w:num>
  <w:num w:numId="7" w16cid:durableId="816846531">
    <w:abstractNumId w:val="0"/>
  </w:num>
  <w:num w:numId="8" w16cid:durableId="1558008374">
    <w:abstractNumId w:val="3"/>
  </w:num>
  <w:num w:numId="9" w16cid:durableId="1250843727">
    <w:abstractNumId w:val="5"/>
  </w:num>
  <w:num w:numId="10" w16cid:durableId="819887780">
    <w:abstractNumId w:val="10"/>
  </w:num>
  <w:num w:numId="11" w16cid:durableId="183155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0D"/>
    <w:rsid w:val="000C5802"/>
    <w:rsid w:val="003B0022"/>
    <w:rsid w:val="007B280D"/>
    <w:rsid w:val="00822296"/>
    <w:rsid w:val="008820D4"/>
    <w:rsid w:val="008F74E7"/>
    <w:rsid w:val="00A72635"/>
    <w:rsid w:val="00D112CB"/>
    <w:rsid w:val="00D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440"/>
  <w15:docId w15:val="{F40D91CE-0DA4-4BAE-9576-96BB9242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3B0022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22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D11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CB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D11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CB"/>
    <w:rPr>
      <w:rFonts w:ascii="Times New Roman" w:eastAsia="Times New Roman" w:hAnsi="Times New Roman" w:cs="Times New Roman"/>
      <w:color w:val="000000"/>
      <w:sz w:val="32"/>
    </w:rPr>
  </w:style>
  <w:style w:type="character" w:styleId="Strong">
    <w:name w:val="Strong"/>
    <w:basedOn w:val="DefaultParagraphFont"/>
    <w:uiPriority w:val="22"/>
    <w:qFormat/>
    <w:rsid w:val="00A72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kowshica nandagopal</cp:lastModifiedBy>
  <cp:revision>2</cp:revision>
  <dcterms:created xsi:type="dcterms:W3CDTF">2025-02-03T13:31:00Z</dcterms:created>
  <dcterms:modified xsi:type="dcterms:W3CDTF">2025-02-03T13:31:00Z</dcterms:modified>
</cp:coreProperties>
</file>