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1C788" w14:textId="77777777" w:rsidR="00580083" w:rsidRDefault="00580083" w:rsidP="00580083">
      <w:pPr>
        <w:pStyle w:val="NormalWeb"/>
        <w:shd w:val="clear" w:color="auto" w:fill="FFFFFF"/>
        <w:spacing w:before="180" w:beforeAutospacing="0" w:after="180" w:afterAutospacing="0"/>
        <w:rPr>
          <w:rFonts w:ascii="Helvetica" w:hAnsi="Helvetica" w:cs="Helvetica"/>
          <w:color w:val="2D3B45"/>
        </w:rPr>
      </w:pPr>
      <w:r>
        <w:rPr>
          <w:rStyle w:val="textlayer--absolute"/>
          <w:rFonts w:ascii="Helvetica" w:hAnsi="Helvetica" w:cs="Helvetica"/>
          <w:color w:val="2D3B45"/>
        </w:rPr>
        <w:t>1)What are the FOUR PILLARS for developing a career highlighted by Dr. Manu Vora in the webinar?</w:t>
      </w:r>
    </w:p>
    <w:p w14:paraId="531058B0" w14:textId="77777777" w:rsidR="00580083" w:rsidRDefault="00580083" w:rsidP="00580083">
      <w:pPr>
        <w:pStyle w:val="NormalWeb"/>
        <w:shd w:val="clear" w:color="auto" w:fill="FFFFFF"/>
        <w:spacing w:before="180" w:beforeAutospacing="0" w:after="180" w:afterAutospacing="0"/>
        <w:rPr>
          <w:rFonts w:ascii="Helvetica" w:hAnsi="Helvetica" w:cs="Helvetica"/>
          <w:color w:val="2D3B45"/>
        </w:rPr>
      </w:pPr>
      <w:r>
        <w:rPr>
          <w:rStyle w:val="textlayer--absolute"/>
          <w:rFonts w:ascii="Helvetica" w:hAnsi="Helvetica" w:cs="Helvetica"/>
          <w:color w:val="2D3B45"/>
        </w:rPr>
        <w:t>Provide one example from your life that has attributes/features close to one or more of those pillars.</w:t>
      </w:r>
    </w:p>
    <w:p w14:paraId="35273F31" w14:textId="1A2B5D60" w:rsidR="00580083" w:rsidRDefault="00580083" w:rsidP="00580083">
      <w:pPr>
        <w:pStyle w:val="NormalWeb"/>
        <w:shd w:val="clear" w:color="auto" w:fill="FFFFFF"/>
        <w:spacing w:before="180" w:beforeAutospacing="0" w:after="180" w:afterAutospacing="0"/>
        <w:rPr>
          <w:rFonts w:ascii="Helvetica" w:hAnsi="Helvetica" w:cs="Helvetica"/>
          <w:color w:val="2D3B45"/>
        </w:rPr>
      </w:pPr>
      <w:r>
        <w:rPr>
          <w:rStyle w:val="textlayer--absolute"/>
          <w:rFonts w:ascii="Helvetica" w:hAnsi="Helvetica" w:cs="Helvetica"/>
          <w:color w:val="2D3B45"/>
        </w:rPr>
        <w:t>2)Visualize that you have an aspiration to do meaningful work as illustrated in the webinar.</w:t>
      </w:r>
    </w:p>
    <w:p w14:paraId="3DAFF9D1" w14:textId="77777777" w:rsidR="00580083" w:rsidRDefault="00580083" w:rsidP="00580083">
      <w:pPr>
        <w:pStyle w:val="NormalWeb"/>
        <w:shd w:val="clear" w:color="auto" w:fill="FFFFFF"/>
        <w:spacing w:before="180" w:beforeAutospacing="0" w:after="180" w:afterAutospacing="0"/>
        <w:rPr>
          <w:rFonts w:ascii="Helvetica" w:hAnsi="Helvetica" w:cs="Helvetica"/>
          <w:color w:val="2D3B45"/>
        </w:rPr>
      </w:pPr>
      <w:r>
        <w:rPr>
          <w:rStyle w:val="textlayer--absolute"/>
          <w:rFonts w:ascii="Helvetica" w:hAnsi="Helvetica" w:cs="Helvetica"/>
          <w:color w:val="2D3B45"/>
        </w:rPr>
        <w:t>What would be that your own meaningful work? Select and briefly describe one of your strengths that can help you in planning&amp; executing that meaningful work you aspire to do.</w:t>
      </w:r>
    </w:p>
    <w:p w14:paraId="230F978D" w14:textId="77777777" w:rsidR="00580083" w:rsidRDefault="00580083" w:rsidP="00580083">
      <w:pPr>
        <w:pStyle w:val="NormalWeb"/>
        <w:shd w:val="clear" w:color="auto" w:fill="FFFFFF"/>
        <w:spacing w:before="180" w:beforeAutospacing="0" w:after="180" w:afterAutospacing="0"/>
        <w:rPr>
          <w:rFonts w:ascii="Helvetica" w:hAnsi="Helvetica" w:cs="Helvetica"/>
          <w:color w:val="2D3B45"/>
        </w:rPr>
      </w:pPr>
      <w:r>
        <w:rPr>
          <w:rStyle w:val="textlayer--absolute"/>
          <w:rFonts w:ascii="Helvetica" w:hAnsi="Helvetica" w:cs="Helvetica"/>
          <w:color w:val="2D3B45"/>
        </w:rPr>
        <w:t>3) Reflect on one of the very important soft skills that you need to learn which can help transform your career from Engineering &amp; Technology</w:t>
      </w:r>
    </w:p>
    <w:p w14:paraId="2835C0C9" w14:textId="77777777" w:rsidR="00580083" w:rsidRDefault="00580083" w:rsidP="00580083">
      <w:pPr>
        <w:pStyle w:val="NormalWeb"/>
        <w:shd w:val="clear" w:color="auto" w:fill="FFFFFF"/>
        <w:spacing w:before="180" w:beforeAutospacing="0" w:after="180" w:afterAutospacing="0"/>
        <w:rPr>
          <w:rFonts w:ascii="Helvetica" w:hAnsi="Helvetica" w:cs="Helvetica"/>
          <w:color w:val="2D3B45"/>
        </w:rPr>
      </w:pPr>
      <w:r>
        <w:rPr>
          <w:rStyle w:val="textlayer--absolute"/>
          <w:rFonts w:ascii="Helvetica" w:hAnsi="Helvetica" w:cs="Helvetica"/>
          <w:color w:val="2D3B45"/>
        </w:rPr>
        <w:t>Student to professional engineer and beyond. Briefly explain with example about your reflection.</w:t>
      </w:r>
    </w:p>
    <w:p w14:paraId="31319A37" w14:textId="77777777" w:rsidR="00335AF5" w:rsidRDefault="00335AF5"/>
    <w:p w14:paraId="56F5F67D" w14:textId="0CA9EDD1" w:rsidR="00580083" w:rsidRDefault="00580083"/>
    <w:p w14:paraId="6E151868" w14:textId="72655682" w:rsidR="00580083" w:rsidRDefault="00580083">
      <w:pPr>
        <w:rPr>
          <w:b/>
          <w:bCs/>
          <w:sz w:val="28"/>
          <w:szCs w:val="28"/>
        </w:rPr>
      </w:pPr>
      <w:r>
        <w:rPr>
          <w:b/>
          <w:bCs/>
          <w:sz w:val="28"/>
          <w:szCs w:val="28"/>
        </w:rPr>
        <w:t xml:space="preserve">Exploration – </w:t>
      </w:r>
    </w:p>
    <w:p w14:paraId="666DF0F2" w14:textId="4598AB71" w:rsidR="00580083" w:rsidRDefault="00580083">
      <w:pPr>
        <w:rPr>
          <w:sz w:val="28"/>
          <w:szCs w:val="28"/>
        </w:rPr>
      </w:pPr>
      <w:r>
        <w:rPr>
          <w:sz w:val="28"/>
          <w:szCs w:val="28"/>
        </w:rPr>
        <w:tab/>
        <w:t>Many of the critical choices’ individuals make about their careers are made prior to entering the workforce on a paid basis. Very early in our lives, our parents and teachers begin to narrow our alternatives and lead us in certain directions.</w:t>
      </w:r>
    </w:p>
    <w:p w14:paraId="34FDF054" w14:textId="3E535BAE" w:rsidR="00580083" w:rsidRDefault="00580083">
      <w:pPr>
        <w:rPr>
          <w:sz w:val="28"/>
          <w:szCs w:val="28"/>
        </w:rPr>
      </w:pPr>
      <w:r>
        <w:rPr>
          <w:sz w:val="28"/>
          <w:szCs w:val="28"/>
        </w:rPr>
        <w:tab/>
        <w:t xml:space="preserve">The careers of our parents their aspirations for their children and their financial sources are crucial factors in determining our perception of what careers are open to us. The exploration period ends for most of us in our mid-twenties as we make the transition from college to work. From an organizational standpoint this stage has little relevance since it occurs prior to employment. </w:t>
      </w:r>
    </w:p>
    <w:p w14:paraId="1EF10438" w14:textId="0FCB57DB" w:rsidR="00580083" w:rsidRDefault="00580083">
      <w:pPr>
        <w:rPr>
          <w:sz w:val="28"/>
          <w:szCs w:val="28"/>
        </w:rPr>
      </w:pPr>
      <w:r>
        <w:rPr>
          <w:sz w:val="28"/>
          <w:szCs w:val="28"/>
        </w:rPr>
        <w:tab/>
        <w:t>However, this period is not irrelevant because it is a time when a number of expectations about one’s career are developed, many of which are unrealistic. Such expectations may lie dormant for years and then pop up later to frustrate both employee and the employer.</w:t>
      </w:r>
    </w:p>
    <w:p w14:paraId="06F61F5D" w14:textId="2B1DEC1B" w:rsidR="00580083" w:rsidRDefault="00580083">
      <w:pPr>
        <w:rPr>
          <w:sz w:val="28"/>
          <w:szCs w:val="28"/>
        </w:rPr>
      </w:pPr>
    </w:p>
    <w:p w14:paraId="35F79FED" w14:textId="3873ECDD" w:rsidR="00580083" w:rsidRDefault="00580083">
      <w:pPr>
        <w:rPr>
          <w:b/>
          <w:bCs/>
          <w:sz w:val="28"/>
          <w:szCs w:val="28"/>
        </w:rPr>
      </w:pPr>
      <w:r>
        <w:rPr>
          <w:b/>
          <w:bCs/>
          <w:sz w:val="28"/>
          <w:szCs w:val="28"/>
        </w:rPr>
        <w:t xml:space="preserve">Establishment – </w:t>
      </w:r>
    </w:p>
    <w:p w14:paraId="4BC9FCBD" w14:textId="6BF67C2C" w:rsidR="00580083" w:rsidRDefault="00580083">
      <w:pPr>
        <w:rPr>
          <w:sz w:val="28"/>
          <w:szCs w:val="28"/>
        </w:rPr>
      </w:pPr>
      <w:r>
        <w:rPr>
          <w:b/>
          <w:bCs/>
          <w:sz w:val="28"/>
          <w:szCs w:val="28"/>
        </w:rPr>
        <w:tab/>
      </w:r>
      <w:r>
        <w:rPr>
          <w:sz w:val="28"/>
          <w:szCs w:val="28"/>
        </w:rPr>
        <w:t xml:space="preserve">The establishment period begins with the search for work and includes our First job, being accepted by our peers, learning the job and gaining the first </w:t>
      </w:r>
      <w:r>
        <w:rPr>
          <w:sz w:val="28"/>
          <w:szCs w:val="28"/>
        </w:rPr>
        <w:lastRenderedPageBreak/>
        <w:t xml:space="preserve">tangible </w:t>
      </w:r>
      <w:r w:rsidR="003A3910">
        <w:rPr>
          <w:sz w:val="28"/>
          <w:szCs w:val="28"/>
        </w:rPr>
        <w:t>evidence</w:t>
      </w:r>
      <w:r>
        <w:rPr>
          <w:sz w:val="28"/>
          <w:szCs w:val="28"/>
        </w:rPr>
        <w:t xml:space="preserve"> of success or failure in the real world. It is a time which begins with </w:t>
      </w:r>
      <w:r w:rsidR="003A3910">
        <w:rPr>
          <w:sz w:val="28"/>
          <w:szCs w:val="28"/>
        </w:rPr>
        <w:t>uncertainties</w:t>
      </w:r>
      <w:r>
        <w:rPr>
          <w:sz w:val="28"/>
          <w:szCs w:val="28"/>
        </w:rPr>
        <w:t xml:space="preserve">, anxieties and risks. </w:t>
      </w:r>
    </w:p>
    <w:p w14:paraId="6121FF59" w14:textId="57B3C83F" w:rsidR="00580083" w:rsidRDefault="00580083">
      <w:pPr>
        <w:rPr>
          <w:sz w:val="28"/>
          <w:szCs w:val="28"/>
        </w:rPr>
      </w:pPr>
      <w:r>
        <w:rPr>
          <w:sz w:val="28"/>
          <w:szCs w:val="28"/>
        </w:rPr>
        <w:tab/>
        <w:t xml:space="preserve">It is also marked by making mistakes and learning from these mistakes and the gradual assumption of increased responsibilities. However, the individual in this stage has yet to reach his peak productivity and </w:t>
      </w:r>
      <w:r w:rsidR="003A3910">
        <w:rPr>
          <w:sz w:val="28"/>
          <w:szCs w:val="28"/>
        </w:rPr>
        <w:t>rarely</w:t>
      </w:r>
      <w:r>
        <w:rPr>
          <w:sz w:val="28"/>
          <w:szCs w:val="28"/>
        </w:rPr>
        <w:t xml:space="preserve"> gets the jo</w:t>
      </w:r>
      <w:r w:rsidR="003A3910">
        <w:rPr>
          <w:sz w:val="28"/>
          <w:szCs w:val="28"/>
        </w:rPr>
        <w:t>b</w:t>
      </w:r>
      <w:r>
        <w:rPr>
          <w:sz w:val="28"/>
          <w:szCs w:val="28"/>
        </w:rPr>
        <w:t xml:space="preserve"> that carries great power or high status. </w:t>
      </w:r>
    </w:p>
    <w:p w14:paraId="2715EAA3" w14:textId="0ED72936" w:rsidR="003A3910" w:rsidRDefault="003A3910">
      <w:pPr>
        <w:rPr>
          <w:sz w:val="28"/>
          <w:szCs w:val="28"/>
        </w:rPr>
      </w:pPr>
    </w:p>
    <w:p w14:paraId="6F54C6B8" w14:textId="635D55B4" w:rsidR="003A3910" w:rsidRDefault="003A3910">
      <w:pPr>
        <w:rPr>
          <w:b/>
          <w:bCs/>
          <w:sz w:val="28"/>
          <w:szCs w:val="28"/>
        </w:rPr>
      </w:pPr>
      <w:r>
        <w:rPr>
          <w:b/>
          <w:bCs/>
          <w:sz w:val="28"/>
          <w:szCs w:val="28"/>
        </w:rPr>
        <w:t xml:space="preserve">Mid-career – </w:t>
      </w:r>
    </w:p>
    <w:p w14:paraId="074E2332" w14:textId="754BED8E" w:rsidR="003A3910" w:rsidRDefault="003A3910">
      <w:pPr>
        <w:rPr>
          <w:sz w:val="28"/>
          <w:szCs w:val="28"/>
        </w:rPr>
      </w:pPr>
      <w:r>
        <w:tab/>
      </w:r>
      <w:r>
        <w:rPr>
          <w:sz w:val="28"/>
          <w:szCs w:val="28"/>
        </w:rPr>
        <w:t xml:space="preserve">Most people do not face their first severe dilemmas until they reach their mid-career stage. This is a time when individuals may continue their prior improvements in performance or begin to deteriorate. At this point in a career, one is expected to have moved beyond apprenticeship to worker-status. </w:t>
      </w:r>
    </w:p>
    <w:p w14:paraId="7CE55266" w14:textId="0E33AE53" w:rsidR="003A3910" w:rsidRDefault="003A3910">
      <w:pPr>
        <w:rPr>
          <w:sz w:val="28"/>
          <w:szCs w:val="28"/>
        </w:rPr>
      </w:pPr>
      <w:r>
        <w:rPr>
          <w:sz w:val="28"/>
          <w:szCs w:val="28"/>
        </w:rPr>
        <w:tab/>
        <w:t>Those who make successful transition assume greater responsibilities and get rewards. For others, it may be a time for reassessment, job changes, adjustment of priorities or the pursuit of alternative lifestyles.</w:t>
      </w:r>
    </w:p>
    <w:p w14:paraId="027982DC" w14:textId="6FB35CD9" w:rsidR="003A3910" w:rsidRDefault="003A3910">
      <w:pPr>
        <w:rPr>
          <w:sz w:val="28"/>
          <w:szCs w:val="28"/>
        </w:rPr>
      </w:pPr>
    </w:p>
    <w:p w14:paraId="1CE19D91" w14:textId="502CD31F" w:rsidR="003A3910" w:rsidRDefault="003A3910">
      <w:pPr>
        <w:rPr>
          <w:b/>
          <w:bCs/>
          <w:sz w:val="28"/>
          <w:szCs w:val="28"/>
        </w:rPr>
      </w:pPr>
      <w:r>
        <w:rPr>
          <w:b/>
          <w:bCs/>
          <w:sz w:val="28"/>
          <w:szCs w:val="28"/>
        </w:rPr>
        <w:t xml:space="preserve">Late-career – </w:t>
      </w:r>
    </w:p>
    <w:p w14:paraId="007DC801" w14:textId="62B6FDFD" w:rsidR="003A3910" w:rsidRDefault="003A3910">
      <w:pPr>
        <w:rPr>
          <w:sz w:val="28"/>
          <w:szCs w:val="28"/>
        </w:rPr>
      </w:pPr>
      <w:r>
        <w:rPr>
          <w:sz w:val="28"/>
          <w:szCs w:val="28"/>
        </w:rPr>
        <w:tab/>
        <w:t xml:space="preserve">For those who continue to grow through the mid-career stage, the late career usually is a pleasant time when one is allowed the luxury to relax a bit. It is the time when one can enjoy the respect given to him by younger employees. During the late career, individuals are no longer learning, they teach others on the basis of the knowledge they have gained. </w:t>
      </w:r>
    </w:p>
    <w:p w14:paraId="7A3C42C2" w14:textId="41895D81" w:rsidR="003A3910" w:rsidRDefault="003A3910">
      <w:pPr>
        <w:rPr>
          <w:sz w:val="28"/>
          <w:szCs w:val="28"/>
        </w:rPr>
      </w:pPr>
      <w:r>
        <w:rPr>
          <w:sz w:val="28"/>
          <w:szCs w:val="28"/>
        </w:rPr>
        <w:tab/>
        <w:t xml:space="preserve">To those who have stagnated during the previous stage, the late career brings the reality that they cannot change the world as they had once thought. It is a time when individuals have decreased work mobility and may be locked into their current job. One </w:t>
      </w:r>
      <w:r w:rsidR="00A50C60">
        <w:rPr>
          <w:sz w:val="28"/>
          <w:szCs w:val="28"/>
        </w:rPr>
        <w:t>stat</w:t>
      </w:r>
      <w:r>
        <w:rPr>
          <w:sz w:val="28"/>
          <w:szCs w:val="28"/>
        </w:rPr>
        <w:t xml:space="preserve"> looking forward to retirement and the opportunities of doing something different. </w:t>
      </w:r>
    </w:p>
    <w:p w14:paraId="52A1B3C9" w14:textId="207AFE23" w:rsidR="00A50C60" w:rsidRDefault="00A50C60">
      <w:pPr>
        <w:rPr>
          <w:sz w:val="28"/>
          <w:szCs w:val="28"/>
        </w:rPr>
      </w:pPr>
    </w:p>
    <w:p w14:paraId="29744F92" w14:textId="4DD4E9EA" w:rsidR="00A50C60" w:rsidRDefault="00A50C60">
      <w:pPr>
        <w:rPr>
          <w:sz w:val="28"/>
          <w:szCs w:val="28"/>
        </w:rPr>
      </w:pPr>
      <w:r>
        <w:rPr>
          <w:sz w:val="28"/>
          <w:szCs w:val="28"/>
        </w:rPr>
        <w:t xml:space="preserve">These four pillars are very essential and, in my life, I am in first stage. So, I am very close to the Exploration. </w:t>
      </w:r>
    </w:p>
    <w:p w14:paraId="7C1E9DDB" w14:textId="2F3C892A" w:rsidR="00A50C60" w:rsidRDefault="00A50C60">
      <w:pPr>
        <w:rPr>
          <w:sz w:val="28"/>
          <w:szCs w:val="28"/>
        </w:rPr>
      </w:pPr>
      <w:r>
        <w:rPr>
          <w:sz w:val="28"/>
          <w:szCs w:val="28"/>
        </w:rPr>
        <w:lastRenderedPageBreak/>
        <w:t>I am from ECE domain. My work is to learn about the electronics and its functioning and the implementation of different test cases of an equipment. But I am right now in the situation is to learn about the IT technologies, in various aspects such as cloud, web development, programming development, cyber security. I have come to know that the learning is endless. Exploration is a major aspect in all domains to be skillful and enrich our skills in various platforms.</w:t>
      </w:r>
    </w:p>
    <w:p w14:paraId="4066D4F8" w14:textId="4404F739" w:rsidR="00A50C60" w:rsidRDefault="00A50C60">
      <w:pPr>
        <w:rPr>
          <w:sz w:val="28"/>
          <w:szCs w:val="28"/>
        </w:rPr>
      </w:pPr>
    </w:p>
    <w:p w14:paraId="7701EF73" w14:textId="705DD435" w:rsidR="00FF206A" w:rsidRDefault="00A50C60">
      <w:pPr>
        <w:rPr>
          <w:sz w:val="28"/>
          <w:szCs w:val="28"/>
        </w:rPr>
      </w:pPr>
      <w:r>
        <w:rPr>
          <w:sz w:val="28"/>
          <w:szCs w:val="28"/>
        </w:rPr>
        <w:t xml:space="preserve">2. As up to now, the meaningful work to me is to enter into </w:t>
      </w:r>
      <w:r w:rsidR="00FF206A">
        <w:rPr>
          <w:sz w:val="28"/>
          <w:szCs w:val="28"/>
        </w:rPr>
        <w:t xml:space="preserve">cloud service domain. I have a good knowledge in networking and the launching instances, storing the files in virtual server, creating a database in virtual and, increased volume for my virtual server and to connect globally and have a website development with instance these are my strengths to go through in cloud service. </w:t>
      </w:r>
    </w:p>
    <w:p w14:paraId="5AA2E9D7" w14:textId="37735116" w:rsidR="00FF206A" w:rsidRDefault="00FF206A">
      <w:pPr>
        <w:pBdr>
          <w:bottom w:val="single" w:sz="6" w:space="1" w:color="auto"/>
        </w:pBdr>
        <w:rPr>
          <w:sz w:val="28"/>
          <w:szCs w:val="28"/>
        </w:rPr>
      </w:pPr>
      <w:r>
        <w:rPr>
          <w:sz w:val="28"/>
          <w:szCs w:val="28"/>
        </w:rPr>
        <w:t xml:space="preserve">Strengths </w:t>
      </w:r>
    </w:p>
    <w:p w14:paraId="20F1443E" w14:textId="7763DE4B" w:rsidR="00FF206A" w:rsidRDefault="00331518" w:rsidP="00FF206A">
      <w:pPr>
        <w:pStyle w:val="ListParagraph"/>
        <w:numPr>
          <w:ilvl w:val="0"/>
          <w:numId w:val="1"/>
        </w:numPr>
        <w:rPr>
          <w:sz w:val="28"/>
          <w:szCs w:val="28"/>
        </w:rPr>
      </w:pPr>
      <w:r>
        <w:rPr>
          <w:sz w:val="28"/>
          <w:szCs w:val="28"/>
        </w:rPr>
        <w:t>Communicating - Communication skills</w:t>
      </w:r>
    </w:p>
    <w:p w14:paraId="3E65AFDC" w14:textId="27A6D1D8" w:rsidR="00331518" w:rsidRDefault="00331518" w:rsidP="00FF206A">
      <w:pPr>
        <w:pStyle w:val="ListParagraph"/>
        <w:numPr>
          <w:ilvl w:val="0"/>
          <w:numId w:val="1"/>
        </w:numPr>
        <w:rPr>
          <w:sz w:val="28"/>
          <w:szCs w:val="28"/>
        </w:rPr>
      </w:pPr>
      <w:r>
        <w:rPr>
          <w:sz w:val="28"/>
          <w:szCs w:val="28"/>
        </w:rPr>
        <w:t>Critical thinking – Decision making skills</w:t>
      </w:r>
    </w:p>
    <w:p w14:paraId="7654A0B9" w14:textId="471CECFC" w:rsidR="00331518" w:rsidRDefault="00331518" w:rsidP="00FF206A">
      <w:pPr>
        <w:pStyle w:val="ListParagraph"/>
        <w:numPr>
          <w:ilvl w:val="0"/>
          <w:numId w:val="1"/>
        </w:numPr>
        <w:rPr>
          <w:sz w:val="28"/>
          <w:szCs w:val="28"/>
        </w:rPr>
      </w:pPr>
      <w:r>
        <w:rPr>
          <w:sz w:val="28"/>
          <w:szCs w:val="28"/>
        </w:rPr>
        <w:t>Goal Oriented – results achiever, meeting deadlines</w:t>
      </w:r>
    </w:p>
    <w:p w14:paraId="3BBC5604" w14:textId="2215F683" w:rsidR="00331518" w:rsidRDefault="00331518" w:rsidP="00FF206A">
      <w:pPr>
        <w:pStyle w:val="ListParagraph"/>
        <w:numPr>
          <w:ilvl w:val="0"/>
          <w:numId w:val="1"/>
        </w:numPr>
        <w:rPr>
          <w:sz w:val="28"/>
          <w:szCs w:val="28"/>
        </w:rPr>
      </w:pPr>
      <w:r>
        <w:rPr>
          <w:sz w:val="28"/>
          <w:szCs w:val="28"/>
        </w:rPr>
        <w:t>Handyman – working with hands</w:t>
      </w:r>
    </w:p>
    <w:p w14:paraId="3F9ED4A2" w14:textId="02BE6141" w:rsidR="00331518" w:rsidRDefault="00331518" w:rsidP="00FF206A">
      <w:pPr>
        <w:pStyle w:val="ListParagraph"/>
        <w:numPr>
          <w:ilvl w:val="0"/>
          <w:numId w:val="1"/>
        </w:numPr>
        <w:rPr>
          <w:sz w:val="28"/>
          <w:szCs w:val="28"/>
        </w:rPr>
      </w:pPr>
      <w:r>
        <w:rPr>
          <w:sz w:val="28"/>
          <w:szCs w:val="28"/>
        </w:rPr>
        <w:t>Positive attitude – Creating a positive work environment.</w:t>
      </w:r>
    </w:p>
    <w:p w14:paraId="5CA5BE46" w14:textId="67D0DFE0" w:rsidR="00331518" w:rsidRDefault="00331518" w:rsidP="00331518">
      <w:pPr>
        <w:rPr>
          <w:sz w:val="28"/>
          <w:szCs w:val="28"/>
        </w:rPr>
      </w:pPr>
    </w:p>
    <w:p w14:paraId="532985BE" w14:textId="50B1DAD3" w:rsidR="00331518" w:rsidRDefault="00331518" w:rsidP="00331518">
      <w:pPr>
        <w:rPr>
          <w:sz w:val="28"/>
          <w:szCs w:val="28"/>
        </w:rPr>
      </w:pPr>
      <w:r>
        <w:rPr>
          <w:sz w:val="28"/>
          <w:szCs w:val="28"/>
        </w:rPr>
        <w:t xml:space="preserve">3. Soft Skills are difference between adequate candidates and ideal candidates, </w:t>
      </w:r>
      <w:proofErr w:type="gramStart"/>
      <w:r>
        <w:rPr>
          <w:sz w:val="28"/>
          <w:szCs w:val="28"/>
        </w:rPr>
        <w:t>In</w:t>
      </w:r>
      <w:proofErr w:type="gramEnd"/>
      <w:r>
        <w:rPr>
          <w:sz w:val="28"/>
          <w:szCs w:val="28"/>
        </w:rPr>
        <w:t xml:space="preserve"> most competitive job markets, recruitment criteria are not limited to technical ability and specialist knowledge.</w:t>
      </w:r>
    </w:p>
    <w:p w14:paraId="5224A758" w14:textId="6334BAE0" w:rsidR="00331518" w:rsidRDefault="00331518" w:rsidP="00331518">
      <w:pPr>
        <w:rPr>
          <w:sz w:val="28"/>
          <w:szCs w:val="28"/>
        </w:rPr>
      </w:pPr>
    </w:p>
    <w:p w14:paraId="2AEB45D2" w14:textId="25671DC8" w:rsidR="00331518" w:rsidRDefault="00331518" w:rsidP="00331518">
      <w:pPr>
        <w:rPr>
          <w:b/>
          <w:bCs/>
          <w:sz w:val="28"/>
          <w:szCs w:val="28"/>
        </w:rPr>
      </w:pPr>
      <w:r>
        <w:rPr>
          <w:b/>
          <w:bCs/>
          <w:sz w:val="28"/>
          <w:szCs w:val="28"/>
        </w:rPr>
        <w:t xml:space="preserve">Leadership – </w:t>
      </w:r>
    </w:p>
    <w:p w14:paraId="5C6C1939" w14:textId="28862665" w:rsidR="00331518" w:rsidRDefault="00331518" w:rsidP="00331518">
      <w:pPr>
        <w:rPr>
          <w:sz w:val="28"/>
          <w:szCs w:val="28"/>
        </w:rPr>
      </w:pPr>
      <w:r>
        <w:rPr>
          <w:b/>
          <w:bCs/>
          <w:sz w:val="28"/>
          <w:szCs w:val="28"/>
        </w:rPr>
        <w:tab/>
      </w:r>
      <w:r>
        <w:rPr>
          <w:b/>
          <w:bCs/>
          <w:sz w:val="28"/>
          <w:szCs w:val="28"/>
        </w:rPr>
        <w:tab/>
      </w:r>
      <w:r>
        <w:rPr>
          <w:b/>
          <w:bCs/>
          <w:sz w:val="28"/>
          <w:szCs w:val="28"/>
        </w:rPr>
        <w:tab/>
        <w:t xml:space="preserve">Leadership </w:t>
      </w:r>
      <w:r>
        <w:rPr>
          <w:sz w:val="28"/>
          <w:szCs w:val="28"/>
        </w:rPr>
        <w:t xml:space="preserve">is a soft skill you can show even if you’re not directly managing others. Those with strong leadership skills will have the ability to inspire others and lead teams to success. This is why it is a particularly sought-after skill. </w:t>
      </w:r>
    </w:p>
    <w:p w14:paraId="3D7BA78A" w14:textId="552F3DAF" w:rsidR="00331518" w:rsidRDefault="00331518" w:rsidP="00331518">
      <w:pPr>
        <w:rPr>
          <w:sz w:val="28"/>
          <w:szCs w:val="28"/>
        </w:rPr>
      </w:pPr>
      <w:r>
        <w:rPr>
          <w:sz w:val="28"/>
          <w:szCs w:val="28"/>
        </w:rPr>
        <w:tab/>
        <w:t>People with good leadership skills will have a range of skills that are useful in the workplace, including:</w:t>
      </w:r>
    </w:p>
    <w:p w14:paraId="105E3DD7" w14:textId="674B622E" w:rsidR="00331518" w:rsidRDefault="003E17C2" w:rsidP="003E17C2">
      <w:pPr>
        <w:pStyle w:val="ListParagraph"/>
        <w:numPr>
          <w:ilvl w:val="0"/>
          <w:numId w:val="2"/>
        </w:numPr>
        <w:rPr>
          <w:sz w:val="28"/>
          <w:szCs w:val="28"/>
        </w:rPr>
      </w:pPr>
      <w:r>
        <w:rPr>
          <w:sz w:val="28"/>
          <w:szCs w:val="28"/>
        </w:rPr>
        <w:lastRenderedPageBreak/>
        <w:t>A positive attitude and outlook</w:t>
      </w:r>
    </w:p>
    <w:p w14:paraId="5202704D" w14:textId="5BDB9B76" w:rsidR="003E17C2" w:rsidRDefault="003E17C2" w:rsidP="003E17C2">
      <w:pPr>
        <w:pStyle w:val="ListParagraph"/>
        <w:numPr>
          <w:ilvl w:val="0"/>
          <w:numId w:val="2"/>
        </w:numPr>
        <w:rPr>
          <w:sz w:val="28"/>
          <w:szCs w:val="28"/>
        </w:rPr>
      </w:pPr>
      <w:r>
        <w:rPr>
          <w:sz w:val="28"/>
          <w:szCs w:val="28"/>
        </w:rPr>
        <w:t>The ability to make quick and effective decisions</w:t>
      </w:r>
    </w:p>
    <w:p w14:paraId="12E7E1F9" w14:textId="79F07B90" w:rsidR="003E17C2" w:rsidRDefault="003E17C2" w:rsidP="003E17C2">
      <w:pPr>
        <w:pStyle w:val="ListParagraph"/>
        <w:numPr>
          <w:ilvl w:val="0"/>
          <w:numId w:val="2"/>
        </w:numPr>
        <w:rPr>
          <w:sz w:val="28"/>
          <w:szCs w:val="28"/>
        </w:rPr>
      </w:pPr>
      <w:r>
        <w:rPr>
          <w:sz w:val="28"/>
          <w:szCs w:val="28"/>
        </w:rPr>
        <w:t>Exemplary problem-solving or conflict management skills</w:t>
      </w:r>
    </w:p>
    <w:p w14:paraId="19C12D7D" w14:textId="4FBBA394" w:rsidR="003E17C2" w:rsidRDefault="003E17C2" w:rsidP="003E17C2">
      <w:pPr>
        <w:pStyle w:val="ListParagraph"/>
        <w:numPr>
          <w:ilvl w:val="0"/>
          <w:numId w:val="2"/>
        </w:numPr>
        <w:rPr>
          <w:sz w:val="28"/>
          <w:szCs w:val="28"/>
        </w:rPr>
      </w:pPr>
      <w:r>
        <w:rPr>
          <w:sz w:val="28"/>
          <w:szCs w:val="28"/>
        </w:rPr>
        <w:t>The ability to communicate effectively</w:t>
      </w:r>
    </w:p>
    <w:p w14:paraId="5215240E" w14:textId="15830A81" w:rsidR="003E17C2" w:rsidRPr="003E17C2" w:rsidRDefault="003E17C2" w:rsidP="003E17C2">
      <w:pPr>
        <w:pStyle w:val="ListParagraph"/>
        <w:numPr>
          <w:ilvl w:val="0"/>
          <w:numId w:val="2"/>
        </w:numPr>
        <w:rPr>
          <w:sz w:val="28"/>
          <w:szCs w:val="28"/>
        </w:rPr>
      </w:pPr>
      <w:r>
        <w:rPr>
          <w:sz w:val="28"/>
          <w:szCs w:val="28"/>
        </w:rPr>
        <w:t>An aptitude for both self-motivating and motivating others.</w:t>
      </w:r>
      <w:bookmarkStart w:id="0" w:name="_GoBack"/>
      <w:bookmarkEnd w:id="0"/>
    </w:p>
    <w:sectPr w:rsidR="003E17C2" w:rsidRPr="003E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0445B"/>
    <w:multiLevelType w:val="hybridMultilevel"/>
    <w:tmpl w:val="1314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64B5E"/>
    <w:multiLevelType w:val="hybridMultilevel"/>
    <w:tmpl w:val="A97C8112"/>
    <w:lvl w:ilvl="0" w:tplc="AE3EF3E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83"/>
    <w:rsid w:val="00331518"/>
    <w:rsid w:val="00335AF5"/>
    <w:rsid w:val="003A3910"/>
    <w:rsid w:val="003E17C2"/>
    <w:rsid w:val="00580083"/>
    <w:rsid w:val="00A50C60"/>
    <w:rsid w:val="00A66B10"/>
    <w:rsid w:val="00FF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ECC1"/>
  <w15:chartTrackingRefBased/>
  <w15:docId w15:val="{0AE0F327-3C4E-43C9-86A1-C40D683C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580083"/>
  </w:style>
  <w:style w:type="paragraph" w:styleId="ListParagraph">
    <w:name w:val="List Paragraph"/>
    <w:basedOn w:val="Normal"/>
    <w:uiPriority w:val="34"/>
    <w:qFormat/>
    <w:rsid w:val="00FF2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3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Aitha Kowshik Kumar</dc:creator>
  <cp:keywords/>
  <dc:description/>
  <cp:lastModifiedBy>Aitha Kowshik Kumar</cp:lastModifiedBy>
  <cp:revision>2</cp:revision>
  <dcterms:created xsi:type="dcterms:W3CDTF">2020-09-06T04:46:00Z</dcterms:created>
  <dcterms:modified xsi:type="dcterms:W3CDTF">2020-09-07T04:52:00Z</dcterms:modified>
</cp:coreProperties>
</file>