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717E9" w14:textId="735326D0" w:rsidR="00274809" w:rsidRPr="00466988" w:rsidRDefault="00274809" w:rsidP="00466988">
      <w:pPr>
        <w:spacing w:after="20"/>
        <w:jc w:val="center"/>
        <w:rPr>
          <w:rFonts w:cstheme="minorHAnsi"/>
          <w:b/>
          <w:bCs/>
          <w:color w:val="000000" w:themeColor="text1"/>
          <w:sz w:val="36"/>
          <w:szCs w:val="36"/>
        </w:rPr>
      </w:pPr>
      <w:r w:rsidRPr="00DB22E7">
        <w:rPr>
          <w:rFonts w:cstheme="minorHAnsi"/>
          <w:b/>
          <w:bCs/>
          <w:color w:val="000000" w:themeColor="text1"/>
          <w:sz w:val="36"/>
          <w:szCs w:val="36"/>
        </w:rPr>
        <w:t>Kowshik Kesavarapu</w:t>
      </w:r>
    </w:p>
    <w:p w14:paraId="020E3BA9" w14:textId="2C6D32B7" w:rsidR="00274809" w:rsidRPr="00CA0C37" w:rsidRDefault="006A3F99" w:rsidP="00DB22E7">
      <w:pPr>
        <w:spacing w:after="20"/>
        <w:jc w:val="center"/>
        <w:rPr>
          <w:rFonts w:cstheme="minorHAnsi"/>
          <w:color w:val="000000" w:themeColor="text1"/>
          <w:kern w:val="0"/>
          <w:sz w:val="20"/>
          <w:szCs w:val="20"/>
        </w:rPr>
      </w:pPr>
      <w:r>
        <w:rPr>
          <w:rFonts w:cstheme="minorHAnsi"/>
          <w:color w:val="000000" w:themeColor="text1"/>
          <w:kern w:val="0"/>
          <w:sz w:val="20"/>
          <w:szCs w:val="20"/>
        </w:rPr>
        <w:t>+91-8328361972</w:t>
      </w:r>
      <w:r w:rsidR="00274809" w:rsidRPr="00CA0C37">
        <w:rPr>
          <w:rFonts w:cstheme="minorHAnsi"/>
          <w:color w:val="000000" w:themeColor="text1"/>
          <w:kern w:val="0"/>
          <w:sz w:val="20"/>
          <w:szCs w:val="20"/>
        </w:rPr>
        <w:t>| kesav.koushik@gmail.com|</w:t>
      </w:r>
      <w:hyperlink r:id="rId5" w:history="1">
        <w:r w:rsidR="00274809" w:rsidRPr="00767738">
          <w:rPr>
            <w:rStyle w:val="Hyperlink"/>
            <w:rFonts w:cstheme="minorHAnsi"/>
            <w:color w:val="auto"/>
            <w:kern w:val="0"/>
            <w:sz w:val="20"/>
            <w:szCs w:val="20"/>
            <w:u w:val="none"/>
          </w:rPr>
          <w:t>github.com/kowshik46</w:t>
        </w:r>
      </w:hyperlink>
      <w:r w:rsidR="00274809" w:rsidRPr="00CA0C37">
        <w:rPr>
          <w:rFonts w:cstheme="minorHAnsi"/>
          <w:color w:val="000000" w:themeColor="text1"/>
          <w:kern w:val="0"/>
          <w:sz w:val="20"/>
          <w:szCs w:val="20"/>
        </w:rPr>
        <w:t xml:space="preserve"> | </w:t>
      </w:r>
      <w:hyperlink r:id="rId6" w:history="1">
        <w:r w:rsidR="00274809" w:rsidRPr="00767738">
          <w:rPr>
            <w:rStyle w:val="Hyperlink"/>
            <w:rFonts w:cstheme="minorHAnsi"/>
            <w:color w:val="auto"/>
            <w:kern w:val="0"/>
            <w:sz w:val="20"/>
            <w:szCs w:val="20"/>
            <w:u w:val="none"/>
          </w:rPr>
          <w:t>linkedin.com/in/kowshikkesavarapu</w:t>
        </w:r>
      </w:hyperlink>
      <w:r w:rsidR="00434FD9">
        <w:rPr>
          <w:rStyle w:val="Hyperlink"/>
          <w:rFonts w:cstheme="minorHAnsi"/>
          <w:color w:val="auto"/>
          <w:kern w:val="0"/>
          <w:sz w:val="20"/>
          <w:szCs w:val="20"/>
          <w:u w:val="none"/>
        </w:rPr>
        <w:t>|</w:t>
      </w:r>
      <w:hyperlink r:id="rId7" w:history="1">
        <w:r w:rsidR="00434FD9" w:rsidRPr="00434FD9">
          <w:rPr>
            <w:rStyle w:val="Hyperlink"/>
            <w:rFonts w:cstheme="minorHAnsi"/>
            <w:color w:val="auto"/>
            <w:kern w:val="0"/>
            <w:sz w:val="20"/>
            <w:szCs w:val="20"/>
            <w:u w:val="none"/>
          </w:rPr>
          <w:t>kowshik46.github.io</w:t>
        </w:r>
      </w:hyperlink>
    </w:p>
    <w:p w14:paraId="55449D03" w14:textId="4B7545EB" w:rsidR="00274809" w:rsidRPr="00CA0C37" w:rsidRDefault="00274809" w:rsidP="00394855">
      <w:pPr>
        <w:tabs>
          <w:tab w:val="left" w:pos="2940"/>
        </w:tabs>
        <w:spacing w:after="20"/>
        <w:jc w:val="both"/>
        <w:rPr>
          <w:rFonts w:cstheme="minorHAnsi"/>
          <w:b/>
          <w:bCs/>
          <w:color w:val="000000" w:themeColor="text1"/>
          <w:sz w:val="28"/>
          <w:szCs w:val="28"/>
        </w:rPr>
      </w:pPr>
      <w:r w:rsidRPr="00CA0C37">
        <w:rPr>
          <w:rFonts w:cstheme="minorHAnsi"/>
          <w:b/>
          <w:bCs/>
          <w:noProof/>
          <w:color w:val="000000" w:themeColor="text1"/>
          <w:kern w:val="0"/>
          <w:sz w:val="28"/>
          <w:szCs w:val="28"/>
        </w:rPr>
        <mc:AlternateContent>
          <mc:Choice Requires="wps">
            <w:drawing>
              <wp:anchor distT="0" distB="0" distL="114300" distR="114300" simplePos="0" relativeHeight="251660288" behindDoc="0" locked="0" layoutInCell="1" allowOverlap="1" wp14:anchorId="1752118A" wp14:editId="75437B60">
                <wp:simplePos x="0" y="0"/>
                <wp:positionH relativeFrom="margin">
                  <wp:posOffset>1276350</wp:posOffset>
                </wp:positionH>
                <wp:positionV relativeFrom="paragraph">
                  <wp:posOffset>120014</wp:posOffset>
                </wp:positionV>
                <wp:extent cx="5372100" cy="9525"/>
                <wp:effectExtent l="0" t="0" r="19050" b="28575"/>
                <wp:wrapNone/>
                <wp:docPr id="858559784" name="Straight Connector 3"/>
                <wp:cNvGraphicFramePr/>
                <a:graphic xmlns:a="http://schemas.openxmlformats.org/drawingml/2006/main">
                  <a:graphicData uri="http://schemas.microsoft.com/office/word/2010/wordprocessingShape">
                    <wps:wsp>
                      <wps:cNvCnPr/>
                      <wps:spPr>
                        <a:xfrm flipV="1">
                          <a:off x="0" y="0"/>
                          <a:ext cx="53721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7EF4C8"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0.5pt,9.45pt" to="523.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" strokecolor="black [3213]" strokeweight=".5pt">
                <v:stroke joinstyle="miter"/>
                <w10:wrap anchorx="margin"/>
              </v:line>
            </w:pict>
          </mc:Fallback>
        </mc:AlternateContent>
      </w:r>
      <w:r w:rsidRPr="00CA0C37">
        <w:rPr>
          <w:rFonts w:cstheme="minorHAnsi"/>
          <w:b/>
          <w:bCs/>
          <w:color w:val="000000" w:themeColor="text1"/>
          <w:kern w:val="0"/>
          <w:sz w:val="28"/>
          <w:szCs w:val="28"/>
        </w:rPr>
        <w:t xml:space="preserve">Personal Profile </w:t>
      </w:r>
      <w:r w:rsidR="00835E77" w:rsidRPr="00CA0C37">
        <w:rPr>
          <w:rFonts w:cstheme="minorHAnsi"/>
          <w:b/>
          <w:bCs/>
          <w:color w:val="000000" w:themeColor="text1"/>
          <w:kern w:val="0"/>
          <w:sz w:val="28"/>
          <w:szCs w:val="28"/>
        </w:rPr>
        <w:tab/>
      </w:r>
    </w:p>
    <w:p w14:paraId="12E9ED8D" w14:textId="5488E24D" w:rsidR="00D47ADF" w:rsidRPr="00D47ADF" w:rsidRDefault="00D47ADF" w:rsidP="00D47ADF">
      <w:pPr>
        <w:spacing w:after="20" w:line="276" w:lineRule="auto"/>
        <w:jc w:val="both"/>
        <w:rPr>
          <w:rFonts w:cstheme="minorHAnsi"/>
          <w:color w:val="000000" w:themeColor="text1"/>
        </w:rPr>
      </w:pPr>
      <w:r w:rsidRPr="00D47ADF">
        <w:rPr>
          <w:rFonts w:cstheme="minorHAnsi"/>
          <w:color w:val="000000" w:themeColor="text1"/>
        </w:rPr>
        <w:t>Results-driven Senior Data Scientist with 7+ years of experience delivering end-to-end ML and Generative AI solutions across enterprise environments. Holds an MSc in Data Science from the University of Surrey. Specializes in Agentic AI, Retrieval-Augmented Generation (RAG), and demand forecasting, with a track record of driving measurable business impact — including $2.4M in annual savings and 85% reductions in manual effort. Experienced in leading cross-functional teams, translating complex business challenges into scalable data solutions, and spearheading GenAI adoption at an organizational level. Proficient in Python, LangChain, LangGraph, and major cloud platforms (AWS, Azure, GCP).</w:t>
      </w:r>
    </w:p>
    <w:p w14:paraId="53C6F41C" w14:textId="740585C6" w:rsidR="008834DF" w:rsidRDefault="00D45DE7" w:rsidP="008834DF">
      <w:pPr>
        <w:spacing w:after="20" w:line="276" w:lineRule="auto"/>
        <w:jc w:val="both"/>
        <w:rPr>
          <w:rFonts w:cstheme="minorHAnsi"/>
          <w:b/>
          <w:bCs/>
          <w:noProof/>
          <w:color w:val="000000" w:themeColor="text1"/>
          <w:kern w:val="0"/>
          <w:sz w:val="28"/>
          <w:szCs w:val="28"/>
        </w:rPr>
      </w:pPr>
      <w:r w:rsidRPr="006C331C">
        <w:rPr>
          <w:rFonts w:cstheme="minorHAnsi"/>
          <w:b/>
          <w:bCs/>
          <w:noProof/>
          <w:color w:val="000000" w:themeColor="text1"/>
          <w:kern w:val="0"/>
          <w:sz w:val="28"/>
          <w:szCs w:val="28"/>
        </w:rPr>
        <mc:AlternateContent>
          <mc:Choice Requires="wps">
            <w:drawing>
              <wp:anchor distT="0" distB="0" distL="114300" distR="114300" simplePos="0" relativeHeight="251665408" behindDoc="0" locked="0" layoutInCell="1" allowOverlap="1" wp14:anchorId="2BAAA001" wp14:editId="4BC90826">
                <wp:simplePos x="0" y="0"/>
                <wp:positionH relativeFrom="margin">
                  <wp:posOffset>466725</wp:posOffset>
                </wp:positionH>
                <wp:positionV relativeFrom="paragraph">
                  <wp:posOffset>131445</wp:posOffset>
                </wp:positionV>
                <wp:extent cx="6219825" cy="0"/>
                <wp:effectExtent l="0" t="0" r="0" b="0"/>
                <wp:wrapNone/>
                <wp:docPr id="1301750315" name="Straight Connector 3"/>
                <wp:cNvGraphicFramePr/>
                <a:graphic xmlns:a="http://schemas.openxmlformats.org/drawingml/2006/main">
                  <a:graphicData uri="http://schemas.microsoft.com/office/word/2010/wordprocessingShape">
                    <wps:wsp>
                      <wps:cNvCnPr/>
                      <wps:spPr>
                        <a:xfrm>
                          <a:off x="0" y="0"/>
                          <a:ext cx="6219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51BB7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75pt,10.35pt" to="526.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" strokecolor="black [3213]" strokeweight=".5pt">
                <v:stroke joinstyle="miter"/>
                <w10:wrap anchorx="margin"/>
              </v:line>
            </w:pict>
          </mc:Fallback>
        </mc:AlternateContent>
      </w:r>
      <w:r w:rsidRPr="006C331C">
        <w:rPr>
          <w:rFonts w:cstheme="minorHAnsi"/>
          <w:b/>
          <w:bCs/>
          <w:noProof/>
          <w:color w:val="000000" w:themeColor="text1"/>
          <w:kern w:val="0"/>
          <w:sz w:val="28"/>
          <w:szCs w:val="28"/>
        </w:rPr>
        <w:t>Skills</w:t>
      </w:r>
    </w:p>
    <w:p w14:paraId="313A7042" w14:textId="6E8D22E0" w:rsidR="008834DF" w:rsidRPr="008834DF" w:rsidRDefault="008834DF" w:rsidP="008834DF">
      <w:pPr>
        <w:spacing w:after="20" w:line="276" w:lineRule="auto"/>
        <w:jc w:val="both"/>
        <w:rPr>
          <w:rFonts w:cstheme="minorHAnsi"/>
          <w:color w:val="000000" w:themeColor="text1"/>
        </w:rPr>
      </w:pPr>
      <w:r w:rsidRPr="008834DF">
        <w:rPr>
          <w:rFonts w:cstheme="minorHAnsi"/>
          <w:b/>
          <w:bCs/>
          <w:color w:val="000000" w:themeColor="text1"/>
        </w:rPr>
        <w:t xml:space="preserve">Programming Languages: </w:t>
      </w:r>
      <w:r w:rsidRPr="008834DF">
        <w:rPr>
          <w:rFonts w:cstheme="minorHAnsi"/>
          <w:color w:val="000000" w:themeColor="text1"/>
        </w:rPr>
        <w:t>Python, SQL</w:t>
      </w:r>
    </w:p>
    <w:p w14:paraId="67191099" w14:textId="330A37BB" w:rsidR="008834DF" w:rsidRPr="008834DF" w:rsidRDefault="008834DF" w:rsidP="008834DF">
      <w:pPr>
        <w:spacing w:after="20" w:line="276" w:lineRule="auto"/>
        <w:jc w:val="both"/>
        <w:rPr>
          <w:rFonts w:cstheme="minorHAnsi"/>
          <w:color w:val="000000" w:themeColor="text1"/>
        </w:rPr>
      </w:pPr>
      <w:r w:rsidRPr="008834DF">
        <w:rPr>
          <w:rFonts w:cstheme="minorHAnsi"/>
          <w:b/>
          <w:bCs/>
          <w:color w:val="000000" w:themeColor="text1"/>
        </w:rPr>
        <w:t xml:space="preserve">Machine Learning &amp; AI:   </w:t>
      </w:r>
      <w:r w:rsidR="00D47ADF" w:rsidRPr="00D47ADF">
        <w:rPr>
          <w:rFonts w:cstheme="minorHAnsi"/>
          <w:color w:val="000000" w:themeColor="text1"/>
        </w:rPr>
        <w:t>N</w:t>
      </w:r>
      <w:r w:rsidRPr="008834DF">
        <w:rPr>
          <w:rFonts w:cstheme="minorHAnsi"/>
          <w:color w:val="000000" w:themeColor="text1"/>
        </w:rPr>
        <w:t>umPy, Scikit-learn, PyTorch, TensorFlow,</w:t>
      </w:r>
      <w:r w:rsidR="00D47ADF">
        <w:rPr>
          <w:rFonts w:cstheme="minorHAnsi"/>
          <w:color w:val="000000" w:themeColor="text1"/>
        </w:rPr>
        <w:t xml:space="preserve"> </w:t>
      </w:r>
      <w:r w:rsidRPr="008834DF">
        <w:rPr>
          <w:rFonts w:cstheme="minorHAnsi"/>
          <w:color w:val="000000" w:themeColor="text1"/>
        </w:rPr>
        <w:t>NLTK,</w:t>
      </w:r>
      <w:r w:rsidR="00D47ADF">
        <w:rPr>
          <w:rFonts w:cstheme="minorHAnsi"/>
          <w:color w:val="000000" w:themeColor="text1"/>
        </w:rPr>
        <w:t xml:space="preserve"> </w:t>
      </w:r>
      <w:r w:rsidRPr="008834DF">
        <w:rPr>
          <w:rFonts w:cstheme="minorHAnsi"/>
          <w:color w:val="000000" w:themeColor="text1"/>
        </w:rPr>
        <w:t>Prompt Engineering, RAG</w:t>
      </w:r>
      <w:r w:rsidR="00D47ADF">
        <w:rPr>
          <w:rFonts w:cstheme="minorHAnsi"/>
          <w:color w:val="000000" w:themeColor="text1"/>
        </w:rPr>
        <w:t xml:space="preserve"> , Agentic AI</w:t>
      </w:r>
    </w:p>
    <w:p w14:paraId="2D5F647D" w14:textId="13404ECC" w:rsidR="008834DF" w:rsidRPr="008834DF" w:rsidRDefault="008834DF" w:rsidP="008834DF">
      <w:pPr>
        <w:spacing w:after="20" w:line="276" w:lineRule="auto"/>
        <w:jc w:val="both"/>
        <w:rPr>
          <w:rFonts w:cstheme="minorHAnsi"/>
          <w:color w:val="000000" w:themeColor="text1"/>
        </w:rPr>
      </w:pPr>
      <w:r w:rsidRPr="008834DF">
        <w:rPr>
          <w:rFonts w:cstheme="minorHAnsi"/>
          <w:b/>
          <w:bCs/>
          <w:color w:val="000000" w:themeColor="text1"/>
        </w:rPr>
        <w:t xml:space="preserve">LLM &amp; AI Frameworks:   </w:t>
      </w:r>
      <w:r w:rsidRPr="008834DF">
        <w:rPr>
          <w:rFonts w:cstheme="minorHAnsi"/>
          <w:color w:val="000000" w:themeColor="text1"/>
        </w:rPr>
        <w:t>LangChain, LangGraph, Hugging Face Transformers, LangFuse</w:t>
      </w:r>
      <w:r w:rsidR="00D47ADF">
        <w:rPr>
          <w:rFonts w:cstheme="minorHAnsi"/>
          <w:color w:val="000000" w:themeColor="text1"/>
        </w:rPr>
        <w:t xml:space="preserve"> , Ollama</w:t>
      </w:r>
    </w:p>
    <w:p w14:paraId="3F9ED7A4" w14:textId="34AFC5F3" w:rsidR="008834DF" w:rsidRPr="008834DF" w:rsidRDefault="008834DF" w:rsidP="008834DF">
      <w:pPr>
        <w:spacing w:after="20" w:line="276" w:lineRule="auto"/>
        <w:jc w:val="both"/>
        <w:rPr>
          <w:rFonts w:cstheme="minorHAnsi"/>
          <w:color w:val="000000" w:themeColor="text1"/>
        </w:rPr>
      </w:pPr>
      <w:r w:rsidRPr="008834DF">
        <w:rPr>
          <w:rFonts w:cstheme="minorHAnsi"/>
          <w:b/>
          <w:bCs/>
          <w:color w:val="000000" w:themeColor="text1"/>
        </w:rPr>
        <w:t xml:space="preserve">Web &amp; Application Frameworks: </w:t>
      </w:r>
      <w:r w:rsidRPr="008834DF">
        <w:rPr>
          <w:rFonts w:cstheme="minorHAnsi"/>
          <w:color w:val="000000" w:themeColor="text1"/>
        </w:rPr>
        <w:t>Flask , Fast</w:t>
      </w:r>
      <w:r w:rsidR="00D47ADF">
        <w:rPr>
          <w:rFonts w:cstheme="minorHAnsi"/>
          <w:color w:val="000000" w:themeColor="text1"/>
        </w:rPr>
        <w:t>API</w:t>
      </w:r>
    </w:p>
    <w:p w14:paraId="4BC38C50" w14:textId="174C9F60" w:rsidR="008834DF" w:rsidRPr="008834DF" w:rsidRDefault="008834DF" w:rsidP="008834DF">
      <w:pPr>
        <w:spacing w:after="20" w:line="276" w:lineRule="auto"/>
        <w:jc w:val="both"/>
        <w:rPr>
          <w:rFonts w:cstheme="minorHAnsi"/>
          <w:color w:val="000000" w:themeColor="text1"/>
        </w:rPr>
      </w:pPr>
      <w:r w:rsidRPr="008834DF">
        <w:rPr>
          <w:rFonts w:cstheme="minorHAnsi"/>
          <w:b/>
          <w:bCs/>
          <w:color w:val="000000" w:themeColor="text1"/>
        </w:rPr>
        <w:t xml:space="preserve">Cloud &amp; Data Platforms: </w:t>
      </w:r>
      <w:r w:rsidRPr="008834DF">
        <w:rPr>
          <w:rFonts w:cstheme="minorHAnsi"/>
          <w:color w:val="000000" w:themeColor="text1"/>
        </w:rPr>
        <w:t>Amazon Web Services (AWS), Microsoft Azure, Google Cloud Platform (GCP), Databricks</w:t>
      </w:r>
    </w:p>
    <w:p w14:paraId="27EABBD2" w14:textId="45AA2620" w:rsidR="008834DF" w:rsidRPr="008834DF" w:rsidRDefault="008834DF" w:rsidP="008834DF">
      <w:pPr>
        <w:spacing w:after="20" w:line="276" w:lineRule="auto"/>
        <w:jc w:val="both"/>
        <w:rPr>
          <w:rFonts w:cstheme="minorHAnsi"/>
          <w:color w:val="000000" w:themeColor="text1"/>
        </w:rPr>
      </w:pPr>
      <w:r w:rsidRPr="008834DF">
        <w:rPr>
          <w:rFonts w:cstheme="minorHAnsi"/>
          <w:b/>
          <w:bCs/>
          <w:color w:val="000000" w:themeColor="text1"/>
        </w:rPr>
        <w:t xml:space="preserve">Data Visualization &amp; BI: </w:t>
      </w:r>
      <w:r w:rsidRPr="008834DF">
        <w:rPr>
          <w:rFonts w:cstheme="minorHAnsi"/>
          <w:color w:val="000000" w:themeColor="text1"/>
        </w:rPr>
        <w:t>Matplotlib, Seaborn, Power BI</w:t>
      </w:r>
    </w:p>
    <w:p w14:paraId="73342A32" w14:textId="57AB7803" w:rsidR="008834DF" w:rsidRPr="008834DF" w:rsidRDefault="008834DF" w:rsidP="008834DF">
      <w:pPr>
        <w:spacing w:after="20" w:line="276" w:lineRule="auto"/>
        <w:jc w:val="both"/>
        <w:rPr>
          <w:rFonts w:cstheme="minorHAnsi"/>
          <w:color w:val="000000" w:themeColor="text1"/>
        </w:rPr>
      </w:pPr>
      <w:r w:rsidRPr="008834DF">
        <w:rPr>
          <w:rFonts w:cstheme="minorHAnsi"/>
          <w:b/>
          <w:bCs/>
          <w:color w:val="000000" w:themeColor="text1"/>
        </w:rPr>
        <w:t xml:space="preserve">Tools &amp; Technologies: </w:t>
      </w:r>
      <w:r w:rsidRPr="008834DF">
        <w:rPr>
          <w:rFonts w:cstheme="minorHAnsi"/>
          <w:color w:val="000000" w:themeColor="text1"/>
        </w:rPr>
        <w:t xml:space="preserve">Linux, Git, </w:t>
      </w:r>
      <w:r w:rsidR="00D47ADF">
        <w:rPr>
          <w:rFonts w:cstheme="minorHAnsi"/>
          <w:color w:val="000000" w:themeColor="text1"/>
        </w:rPr>
        <w:t>Docker</w:t>
      </w:r>
    </w:p>
    <w:p w14:paraId="63D1DE34" w14:textId="03CDB8E9" w:rsidR="008834DF" w:rsidRPr="008834DF" w:rsidRDefault="008834DF" w:rsidP="008834DF">
      <w:pPr>
        <w:spacing w:after="20" w:line="276" w:lineRule="auto"/>
        <w:jc w:val="both"/>
        <w:rPr>
          <w:rFonts w:cstheme="minorHAnsi"/>
          <w:color w:val="000000" w:themeColor="text1"/>
        </w:rPr>
      </w:pPr>
      <w:r w:rsidRPr="008834DF">
        <w:rPr>
          <w:rFonts w:cstheme="minorHAnsi"/>
          <w:b/>
          <w:bCs/>
          <w:color w:val="000000" w:themeColor="text1"/>
        </w:rPr>
        <w:t xml:space="preserve">Methodologies &amp; Soft Skills: </w:t>
      </w:r>
      <w:r w:rsidRPr="008834DF">
        <w:rPr>
          <w:rFonts w:cstheme="minorHAnsi"/>
          <w:color w:val="000000" w:themeColor="text1"/>
        </w:rPr>
        <w:t xml:space="preserve">Agile/Scrum, Project Management, Stakeholder Management, </w:t>
      </w:r>
      <w:r w:rsidR="00D47ADF">
        <w:rPr>
          <w:rFonts w:cstheme="minorHAnsi"/>
          <w:color w:val="000000" w:themeColor="text1"/>
        </w:rPr>
        <w:t xml:space="preserve">Team </w:t>
      </w:r>
      <w:r w:rsidRPr="008834DF">
        <w:rPr>
          <w:rFonts w:cstheme="minorHAnsi"/>
          <w:color w:val="000000" w:themeColor="text1"/>
        </w:rPr>
        <w:t>Leadership, Team Management</w:t>
      </w:r>
    </w:p>
    <w:p w14:paraId="66B3253D" w14:textId="17A0DB87" w:rsidR="00D45DE7" w:rsidRPr="00CA0C37" w:rsidRDefault="00D45DE7" w:rsidP="00D45DE7">
      <w:pPr>
        <w:spacing w:after="20" w:line="276" w:lineRule="auto"/>
        <w:jc w:val="both"/>
        <w:rPr>
          <w:rFonts w:cstheme="minorHAnsi"/>
          <w:b/>
          <w:bCs/>
          <w:noProof/>
          <w:color w:val="000000" w:themeColor="text1"/>
          <w:kern w:val="0"/>
          <w:sz w:val="28"/>
          <w:szCs w:val="28"/>
        </w:rPr>
      </w:pPr>
      <w:r w:rsidRPr="00CA0C37">
        <w:rPr>
          <w:rFonts w:cstheme="minorHAnsi"/>
          <w:b/>
          <w:bCs/>
          <w:noProof/>
          <w:color w:val="000000" w:themeColor="text1"/>
          <w:kern w:val="0"/>
          <w:sz w:val="28"/>
          <w:szCs w:val="28"/>
        </w:rPr>
        <mc:AlternateContent>
          <mc:Choice Requires="wps">
            <w:drawing>
              <wp:anchor distT="0" distB="0" distL="114300" distR="114300" simplePos="0" relativeHeight="251662336" behindDoc="0" locked="0" layoutInCell="1" allowOverlap="1" wp14:anchorId="7A4A8613" wp14:editId="180672CD">
                <wp:simplePos x="0" y="0"/>
                <wp:positionH relativeFrom="margin">
                  <wp:posOffset>1438274</wp:posOffset>
                </wp:positionH>
                <wp:positionV relativeFrom="paragraph">
                  <wp:posOffset>115569</wp:posOffset>
                </wp:positionV>
                <wp:extent cx="5210175" cy="9525"/>
                <wp:effectExtent l="0" t="0" r="28575" b="28575"/>
                <wp:wrapNone/>
                <wp:docPr id="1923667165" name="Straight Connector 3"/>
                <wp:cNvGraphicFramePr/>
                <a:graphic xmlns:a="http://schemas.openxmlformats.org/drawingml/2006/main">
                  <a:graphicData uri="http://schemas.microsoft.com/office/word/2010/wordprocessingShape">
                    <wps:wsp>
                      <wps:cNvCnPr/>
                      <wps:spPr>
                        <a:xfrm>
                          <a:off x="0" y="0"/>
                          <a:ext cx="52101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3F7692"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3.25pt,9.1pt" to="523.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" strokecolor="black [3213]" strokeweight=".5pt">
                <v:stroke joinstyle="miter"/>
                <w10:wrap anchorx="margin"/>
              </v:line>
            </w:pict>
          </mc:Fallback>
        </mc:AlternateContent>
      </w:r>
      <w:r w:rsidRPr="00CA0C37">
        <w:rPr>
          <w:rFonts w:cstheme="minorHAnsi"/>
          <w:b/>
          <w:bCs/>
          <w:noProof/>
          <w:color w:val="000000" w:themeColor="text1"/>
          <w:kern w:val="0"/>
          <w:sz w:val="28"/>
          <w:szCs w:val="28"/>
        </w:rPr>
        <w:t xml:space="preserve">Work Experience </w:t>
      </w:r>
    </w:p>
    <w:p w14:paraId="2401209E" w14:textId="0302DDD8" w:rsidR="00466988" w:rsidRPr="00466988" w:rsidRDefault="00466988" w:rsidP="00466988">
      <w:pPr>
        <w:spacing w:after="20" w:line="276" w:lineRule="auto"/>
        <w:jc w:val="both"/>
        <w:rPr>
          <w:rFonts w:cstheme="minorHAnsi"/>
          <w:b/>
          <w:bCs/>
          <w:color w:val="000000" w:themeColor="text1"/>
          <w:sz w:val="24"/>
          <w:szCs w:val="24"/>
        </w:rPr>
      </w:pPr>
      <w:r>
        <w:rPr>
          <w:rFonts w:cstheme="minorHAnsi"/>
          <w:b/>
          <w:bCs/>
          <w:color w:val="000000" w:themeColor="text1"/>
          <w:sz w:val="24"/>
          <w:szCs w:val="24"/>
        </w:rPr>
        <w:t>Innova Solutions</w:t>
      </w:r>
      <w:r w:rsidR="00E267FE">
        <w:rPr>
          <w:rFonts w:cstheme="minorHAnsi"/>
          <w:b/>
          <w:bCs/>
          <w:color w:val="000000" w:themeColor="text1"/>
          <w:sz w:val="24"/>
          <w:szCs w:val="24"/>
        </w:rPr>
        <w:t xml:space="preserve"> - </w:t>
      </w:r>
      <w:r>
        <w:rPr>
          <w:rFonts w:cstheme="minorHAnsi"/>
          <w:color w:val="000000" w:themeColor="text1"/>
          <w:sz w:val="20"/>
          <w:szCs w:val="20"/>
        </w:rPr>
        <w:t>Hyderabad,</w:t>
      </w:r>
      <w:r w:rsidRPr="00CA0C37">
        <w:rPr>
          <w:rFonts w:cstheme="minorHAnsi"/>
          <w:color w:val="000000" w:themeColor="text1"/>
          <w:sz w:val="20"/>
          <w:szCs w:val="20"/>
        </w:rPr>
        <w:t xml:space="preserve"> </w:t>
      </w:r>
      <w:r>
        <w:rPr>
          <w:rFonts w:cstheme="minorHAnsi"/>
          <w:color w:val="000000" w:themeColor="text1"/>
          <w:sz w:val="20"/>
          <w:szCs w:val="20"/>
        </w:rPr>
        <w:t xml:space="preserve">India </w:t>
      </w:r>
    </w:p>
    <w:p w14:paraId="08A26A83" w14:textId="74B51DCA" w:rsidR="00B40FB1" w:rsidRPr="00B40FB1" w:rsidRDefault="00466988" w:rsidP="00B40FB1">
      <w:pPr>
        <w:spacing w:after="100" w:line="276" w:lineRule="auto"/>
        <w:jc w:val="both"/>
        <w:rPr>
          <w:rFonts w:cstheme="minorHAnsi"/>
          <w:color w:val="000000" w:themeColor="text1"/>
          <w:sz w:val="18"/>
          <w:szCs w:val="18"/>
        </w:rPr>
      </w:pPr>
      <w:r>
        <w:rPr>
          <w:rFonts w:cstheme="minorHAnsi"/>
          <w:b/>
          <w:bCs/>
          <w:color w:val="000000" w:themeColor="text1"/>
          <w:sz w:val="20"/>
          <w:szCs w:val="20"/>
        </w:rPr>
        <w:t>Sr D</w:t>
      </w:r>
      <w:r w:rsidRPr="00CA0C37">
        <w:rPr>
          <w:rFonts w:cstheme="minorHAnsi"/>
          <w:b/>
          <w:bCs/>
          <w:color w:val="000000" w:themeColor="text1"/>
          <w:sz w:val="20"/>
          <w:szCs w:val="20"/>
        </w:rPr>
        <w:t xml:space="preserve">ata Scientist </w:t>
      </w:r>
      <w:r>
        <w:rPr>
          <w:rFonts w:cstheme="minorHAnsi"/>
          <w:b/>
          <w:bCs/>
          <w:color w:val="000000" w:themeColor="text1"/>
          <w:sz w:val="20"/>
          <w:szCs w:val="20"/>
        </w:rPr>
        <w:t xml:space="preserve"> </w:t>
      </w:r>
      <w:r w:rsidR="00E267FE">
        <w:rPr>
          <w:rFonts w:cstheme="minorHAnsi"/>
          <w:b/>
          <w:bCs/>
          <w:color w:val="000000" w:themeColor="text1"/>
          <w:sz w:val="20"/>
          <w:szCs w:val="20"/>
        </w:rPr>
        <w:t>-</w:t>
      </w:r>
      <w:r>
        <w:rPr>
          <w:rFonts w:cstheme="minorHAnsi"/>
          <w:color w:val="000000" w:themeColor="text1"/>
          <w:sz w:val="20"/>
          <w:szCs w:val="20"/>
        </w:rPr>
        <w:t xml:space="preserve"> </w:t>
      </w:r>
      <w:r>
        <w:rPr>
          <w:rFonts w:cstheme="minorHAnsi"/>
          <w:color w:val="000000" w:themeColor="text1"/>
          <w:sz w:val="18"/>
          <w:szCs w:val="18"/>
        </w:rPr>
        <w:t xml:space="preserve">July 2024 </w:t>
      </w:r>
      <w:r w:rsidRPr="00CA0C37">
        <w:rPr>
          <w:rFonts w:cstheme="minorHAnsi"/>
          <w:color w:val="000000" w:themeColor="text1"/>
          <w:sz w:val="18"/>
          <w:szCs w:val="18"/>
        </w:rPr>
        <w:t xml:space="preserve">– </w:t>
      </w:r>
      <w:r>
        <w:rPr>
          <w:rFonts w:cstheme="minorHAnsi"/>
          <w:color w:val="000000" w:themeColor="text1"/>
          <w:sz w:val="18"/>
          <w:szCs w:val="18"/>
        </w:rPr>
        <w:t>Current</w:t>
      </w:r>
    </w:p>
    <w:p w14:paraId="7FA77367" w14:textId="77777777" w:rsidR="000033C8" w:rsidRPr="00C770DF" w:rsidRDefault="000033C8" w:rsidP="00B13537">
      <w:pPr>
        <w:pStyle w:val="ListParagraph"/>
        <w:numPr>
          <w:ilvl w:val="0"/>
          <w:numId w:val="11"/>
        </w:numPr>
        <w:tabs>
          <w:tab w:val="num" w:pos="426"/>
        </w:tabs>
        <w:spacing w:after="20" w:line="276" w:lineRule="auto"/>
        <w:ind w:left="284" w:hanging="284"/>
        <w:jc w:val="both"/>
        <w:rPr>
          <w:rFonts w:cstheme="minorHAnsi"/>
          <w:b/>
          <w:bCs/>
          <w:color w:val="000000" w:themeColor="text1"/>
        </w:rPr>
      </w:pPr>
      <w:r w:rsidRPr="000033C8">
        <w:rPr>
          <w:rFonts w:cstheme="minorHAnsi"/>
          <w:color w:val="000000" w:themeColor="text1"/>
        </w:rPr>
        <w:t xml:space="preserve">Engineered linear programming-based Shipment Recommendation Engine generating optimized truck shipments based on complex constraints, achieving </w:t>
      </w:r>
      <w:r w:rsidRPr="00C770DF">
        <w:rPr>
          <w:rFonts w:cstheme="minorHAnsi"/>
          <w:b/>
          <w:bCs/>
          <w:color w:val="000000" w:themeColor="text1"/>
        </w:rPr>
        <w:t>$2.4M annual savings</w:t>
      </w:r>
      <w:r w:rsidRPr="000033C8">
        <w:rPr>
          <w:rFonts w:cstheme="minorHAnsi"/>
          <w:color w:val="000000" w:themeColor="text1"/>
        </w:rPr>
        <w:t xml:space="preserve">, </w:t>
      </w:r>
      <w:r w:rsidRPr="00C770DF">
        <w:rPr>
          <w:rFonts w:cstheme="minorHAnsi"/>
          <w:b/>
          <w:bCs/>
          <w:color w:val="000000" w:themeColor="text1"/>
        </w:rPr>
        <w:t>8% reduction in shipments, and 11% increase in shipped quantities</w:t>
      </w:r>
    </w:p>
    <w:p w14:paraId="362A9F6C" w14:textId="77777777" w:rsidR="000033C8" w:rsidRDefault="000033C8" w:rsidP="00E30142">
      <w:pPr>
        <w:pStyle w:val="ListParagraph"/>
        <w:numPr>
          <w:ilvl w:val="0"/>
          <w:numId w:val="11"/>
        </w:numPr>
        <w:tabs>
          <w:tab w:val="num" w:pos="426"/>
        </w:tabs>
        <w:spacing w:after="20" w:line="276" w:lineRule="auto"/>
        <w:ind w:left="284" w:hanging="284"/>
        <w:jc w:val="both"/>
        <w:rPr>
          <w:rFonts w:cstheme="minorHAnsi"/>
          <w:color w:val="000000" w:themeColor="text1"/>
        </w:rPr>
      </w:pPr>
      <w:r w:rsidRPr="000033C8">
        <w:rPr>
          <w:rFonts w:cstheme="minorHAnsi"/>
          <w:color w:val="000000" w:themeColor="text1"/>
        </w:rPr>
        <w:t xml:space="preserve">Designed and deployed an AI-driven Excel Template Analyser that automated review of </w:t>
      </w:r>
      <w:r w:rsidRPr="00C770DF">
        <w:rPr>
          <w:rFonts w:cstheme="minorHAnsi"/>
          <w:b/>
          <w:bCs/>
          <w:color w:val="000000" w:themeColor="text1"/>
        </w:rPr>
        <w:t>100+ templates</w:t>
      </w:r>
      <w:r w:rsidRPr="000033C8">
        <w:rPr>
          <w:rFonts w:cstheme="minorHAnsi"/>
          <w:color w:val="000000" w:themeColor="text1"/>
        </w:rPr>
        <w:t xml:space="preserve">, improving compliance accuracy from </w:t>
      </w:r>
      <w:r w:rsidRPr="00C770DF">
        <w:rPr>
          <w:rFonts w:cstheme="minorHAnsi"/>
          <w:b/>
          <w:bCs/>
          <w:color w:val="000000" w:themeColor="text1"/>
        </w:rPr>
        <w:t>~65% to 95%</w:t>
      </w:r>
      <w:r w:rsidRPr="000033C8">
        <w:rPr>
          <w:rFonts w:cstheme="minorHAnsi"/>
          <w:color w:val="000000" w:themeColor="text1"/>
        </w:rPr>
        <w:t xml:space="preserve"> and increasing analyst report delivery capacity from </w:t>
      </w:r>
      <w:r w:rsidRPr="00C770DF">
        <w:rPr>
          <w:rFonts w:cstheme="minorHAnsi"/>
          <w:b/>
          <w:bCs/>
          <w:color w:val="000000" w:themeColor="text1"/>
        </w:rPr>
        <w:t>2–3</w:t>
      </w:r>
      <w:r w:rsidRPr="000033C8">
        <w:rPr>
          <w:rFonts w:cstheme="minorHAnsi"/>
          <w:color w:val="000000" w:themeColor="text1"/>
        </w:rPr>
        <w:t xml:space="preserve"> reports to </w:t>
      </w:r>
      <w:r w:rsidRPr="00C770DF">
        <w:rPr>
          <w:rFonts w:cstheme="minorHAnsi"/>
          <w:b/>
          <w:bCs/>
          <w:color w:val="000000" w:themeColor="text1"/>
        </w:rPr>
        <w:t>10–15</w:t>
      </w:r>
      <w:r w:rsidRPr="000033C8">
        <w:rPr>
          <w:rFonts w:cstheme="minorHAnsi"/>
          <w:color w:val="000000" w:themeColor="text1"/>
        </w:rPr>
        <w:t xml:space="preserve"> reports per person — effectively a 5x productivity gain eliminating manual validation entirely</w:t>
      </w:r>
    </w:p>
    <w:p w14:paraId="3B560560" w14:textId="5CC9A409" w:rsidR="000033C8" w:rsidRDefault="000033C8" w:rsidP="00CB32C3">
      <w:pPr>
        <w:pStyle w:val="ListParagraph"/>
        <w:numPr>
          <w:ilvl w:val="0"/>
          <w:numId w:val="11"/>
        </w:numPr>
        <w:tabs>
          <w:tab w:val="num" w:pos="426"/>
        </w:tabs>
        <w:spacing w:after="20" w:line="276" w:lineRule="auto"/>
        <w:ind w:left="284" w:hanging="284"/>
        <w:jc w:val="both"/>
        <w:rPr>
          <w:rFonts w:cstheme="minorHAnsi"/>
          <w:color w:val="000000" w:themeColor="text1"/>
        </w:rPr>
      </w:pPr>
      <w:r w:rsidRPr="000033C8">
        <w:rPr>
          <w:rFonts w:cstheme="minorHAnsi"/>
          <w:color w:val="000000" w:themeColor="text1"/>
        </w:rPr>
        <w:t xml:space="preserve">Architected an Agentic AI platform for the RMG team consolidating 5 legacy systems (SQL, Elasticsearch, REST APIs, SharePoint) into a single conversational interface — reducing candidate identification time from </w:t>
      </w:r>
      <w:r w:rsidRPr="00C770DF">
        <w:rPr>
          <w:rFonts w:cstheme="minorHAnsi"/>
          <w:b/>
          <w:bCs/>
          <w:color w:val="000000" w:themeColor="text1"/>
        </w:rPr>
        <w:t>1 week to near-instant</w:t>
      </w:r>
      <w:r w:rsidRPr="000033C8">
        <w:rPr>
          <w:rFonts w:cstheme="minorHAnsi"/>
          <w:color w:val="000000" w:themeColor="text1"/>
        </w:rPr>
        <w:t xml:space="preserve">, eliminating manual lookups across </w:t>
      </w:r>
      <w:r w:rsidR="00E267FE">
        <w:rPr>
          <w:rFonts w:cstheme="minorHAnsi"/>
          <w:color w:val="000000" w:themeColor="text1"/>
        </w:rPr>
        <w:t xml:space="preserve">multiple </w:t>
      </w:r>
      <w:r w:rsidRPr="000033C8">
        <w:rPr>
          <w:rFonts w:cstheme="minorHAnsi"/>
          <w:color w:val="000000" w:themeColor="text1"/>
        </w:rPr>
        <w:t xml:space="preserve">internal tools. Deployed to </w:t>
      </w:r>
      <w:r w:rsidRPr="00C770DF">
        <w:rPr>
          <w:rFonts w:cstheme="minorHAnsi"/>
          <w:b/>
          <w:bCs/>
          <w:color w:val="000000" w:themeColor="text1"/>
        </w:rPr>
        <w:t>200+</w:t>
      </w:r>
      <w:r w:rsidRPr="000033C8">
        <w:rPr>
          <w:rFonts w:cstheme="minorHAnsi"/>
          <w:color w:val="000000" w:themeColor="text1"/>
        </w:rPr>
        <w:t xml:space="preserve"> users across delivery leadership, senior managers, and project managers, transforming a multi-step manual process into a single natural language query</w:t>
      </w:r>
    </w:p>
    <w:p w14:paraId="5577209C" w14:textId="77777777" w:rsidR="000033C8" w:rsidRDefault="000033C8" w:rsidP="004F677F">
      <w:pPr>
        <w:pStyle w:val="ListParagraph"/>
        <w:numPr>
          <w:ilvl w:val="0"/>
          <w:numId w:val="11"/>
        </w:numPr>
        <w:tabs>
          <w:tab w:val="num" w:pos="426"/>
        </w:tabs>
        <w:spacing w:after="20" w:line="276" w:lineRule="auto"/>
        <w:ind w:left="284" w:hanging="284"/>
        <w:jc w:val="both"/>
        <w:rPr>
          <w:rFonts w:cstheme="minorHAnsi"/>
          <w:color w:val="000000" w:themeColor="text1"/>
        </w:rPr>
      </w:pPr>
      <w:r w:rsidRPr="000033C8">
        <w:rPr>
          <w:rFonts w:cstheme="minorHAnsi"/>
          <w:color w:val="000000" w:themeColor="text1"/>
        </w:rPr>
        <w:t xml:space="preserve">Supervised development of Newsletter AI Platform reducing manual newsletter creation time by </w:t>
      </w:r>
      <w:r w:rsidRPr="00C770DF">
        <w:rPr>
          <w:rFonts w:cstheme="minorHAnsi"/>
          <w:b/>
          <w:bCs/>
          <w:color w:val="000000" w:themeColor="text1"/>
        </w:rPr>
        <w:t>85%</w:t>
      </w:r>
      <w:r w:rsidRPr="000033C8">
        <w:rPr>
          <w:rFonts w:cstheme="minorHAnsi"/>
          <w:color w:val="000000" w:themeColor="text1"/>
        </w:rPr>
        <w:t xml:space="preserve">, delivering </w:t>
      </w:r>
      <w:r w:rsidRPr="00C770DF">
        <w:rPr>
          <w:rFonts w:cstheme="minorHAnsi"/>
          <w:b/>
          <w:bCs/>
          <w:color w:val="000000" w:themeColor="text1"/>
        </w:rPr>
        <w:t>$10,200</w:t>
      </w:r>
      <w:r w:rsidRPr="000033C8">
        <w:rPr>
          <w:rFonts w:cstheme="minorHAnsi"/>
          <w:color w:val="000000" w:themeColor="text1"/>
        </w:rPr>
        <w:t xml:space="preserve"> annual savings per group</w:t>
      </w:r>
    </w:p>
    <w:p w14:paraId="01E7BEC0" w14:textId="77777777" w:rsidR="000033C8" w:rsidRDefault="000033C8" w:rsidP="000033C8">
      <w:pPr>
        <w:pStyle w:val="ListParagraph"/>
        <w:numPr>
          <w:ilvl w:val="0"/>
          <w:numId w:val="11"/>
        </w:numPr>
        <w:tabs>
          <w:tab w:val="num" w:pos="426"/>
        </w:tabs>
        <w:spacing w:after="20" w:line="276" w:lineRule="auto"/>
        <w:ind w:left="284" w:hanging="284"/>
        <w:jc w:val="both"/>
        <w:rPr>
          <w:rFonts w:cstheme="minorHAnsi"/>
          <w:color w:val="000000" w:themeColor="text1"/>
        </w:rPr>
      </w:pPr>
      <w:r w:rsidRPr="000033C8">
        <w:rPr>
          <w:rFonts w:cstheme="minorHAnsi"/>
          <w:color w:val="000000" w:themeColor="text1"/>
        </w:rPr>
        <w:t>Developed multiple RAG chatbots with Natural Language Query (NLQ) capabilities using Hybrid RAG architectures, leveraging LangGraph for agent orchestration and LangFuse for observability, tracing, and performance monitoring</w:t>
      </w:r>
    </w:p>
    <w:p w14:paraId="783FC2BB" w14:textId="724A10D2" w:rsidR="000033C8" w:rsidRDefault="000033C8" w:rsidP="000033C8">
      <w:pPr>
        <w:pStyle w:val="ListParagraph"/>
        <w:numPr>
          <w:ilvl w:val="0"/>
          <w:numId w:val="11"/>
        </w:numPr>
        <w:tabs>
          <w:tab w:val="num" w:pos="426"/>
        </w:tabs>
        <w:spacing w:after="20" w:line="276" w:lineRule="auto"/>
        <w:ind w:left="284" w:hanging="284"/>
        <w:jc w:val="both"/>
        <w:rPr>
          <w:rFonts w:cstheme="minorHAnsi"/>
          <w:color w:val="000000" w:themeColor="text1"/>
        </w:rPr>
      </w:pPr>
      <w:r w:rsidRPr="000033C8">
        <w:rPr>
          <w:rFonts w:cstheme="minorHAnsi"/>
          <w:color w:val="000000" w:themeColor="text1"/>
        </w:rPr>
        <w:t>Spearheaded org-wide GenAI adoption strategy, identifying high-value opportunities and establishing capability-building programs that enhanced productivity across department</w:t>
      </w:r>
      <w:r>
        <w:rPr>
          <w:rFonts w:cstheme="minorHAnsi"/>
          <w:color w:val="000000" w:themeColor="text1"/>
        </w:rPr>
        <w:t>s</w:t>
      </w:r>
    </w:p>
    <w:p w14:paraId="0A663844" w14:textId="77777777" w:rsidR="000033C8" w:rsidRDefault="000033C8" w:rsidP="0046448E">
      <w:pPr>
        <w:pStyle w:val="ListParagraph"/>
        <w:numPr>
          <w:ilvl w:val="0"/>
          <w:numId w:val="11"/>
        </w:numPr>
        <w:tabs>
          <w:tab w:val="num" w:pos="426"/>
        </w:tabs>
        <w:spacing w:after="20" w:line="276" w:lineRule="auto"/>
        <w:ind w:left="284" w:hanging="284"/>
        <w:jc w:val="both"/>
        <w:rPr>
          <w:rFonts w:cstheme="minorHAnsi"/>
          <w:color w:val="000000" w:themeColor="text1"/>
        </w:rPr>
      </w:pPr>
      <w:r w:rsidRPr="000033C8">
        <w:rPr>
          <w:rFonts w:cstheme="minorHAnsi"/>
          <w:color w:val="000000" w:themeColor="text1"/>
        </w:rPr>
        <w:t>Developed AFS Stock Prediction Model combining depletion for</w:t>
      </w:r>
      <w:r w:rsidRPr="000033C8">
        <w:rPr>
          <w:rFonts w:cstheme="minorHAnsi"/>
          <w:color w:val="000000" w:themeColor="text1"/>
        </w:rPr>
        <w:t>e</w:t>
      </w:r>
      <w:r w:rsidRPr="000033C8">
        <w:rPr>
          <w:rFonts w:cstheme="minorHAnsi"/>
          <w:color w:val="000000" w:themeColor="text1"/>
        </w:rPr>
        <w:t>casting with stock-out probability classification, enabling proactive inventory management and reducing revenue loss</w:t>
      </w:r>
    </w:p>
    <w:p w14:paraId="4C57E7D3" w14:textId="77777777" w:rsidR="000033C8" w:rsidRDefault="000033C8" w:rsidP="009C1500">
      <w:pPr>
        <w:pStyle w:val="ListParagraph"/>
        <w:numPr>
          <w:ilvl w:val="0"/>
          <w:numId w:val="11"/>
        </w:numPr>
        <w:tabs>
          <w:tab w:val="num" w:pos="426"/>
        </w:tabs>
        <w:spacing w:after="20" w:line="276" w:lineRule="auto"/>
        <w:ind w:left="284" w:hanging="284"/>
        <w:jc w:val="both"/>
        <w:rPr>
          <w:rFonts w:cstheme="minorHAnsi"/>
          <w:color w:val="000000" w:themeColor="text1"/>
        </w:rPr>
      </w:pPr>
      <w:r w:rsidRPr="000033C8">
        <w:rPr>
          <w:rFonts w:cstheme="minorHAnsi"/>
          <w:color w:val="000000" w:themeColor="text1"/>
        </w:rPr>
        <w:t>Built regression-based ML models using 5 years of historical data for Roll End Date Prediction, improving customer confidence and operational stability</w:t>
      </w:r>
    </w:p>
    <w:p w14:paraId="632DFA79" w14:textId="77777777" w:rsidR="000033C8" w:rsidRDefault="000033C8" w:rsidP="00B132FD">
      <w:pPr>
        <w:pStyle w:val="ListParagraph"/>
        <w:numPr>
          <w:ilvl w:val="0"/>
          <w:numId w:val="11"/>
        </w:numPr>
        <w:tabs>
          <w:tab w:val="num" w:pos="426"/>
        </w:tabs>
        <w:spacing w:after="20" w:line="276" w:lineRule="auto"/>
        <w:ind w:left="284" w:hanging="284"/>
        <w:jc w:val="both"/>
        <w:rPr>
          <w:rFonts w:cstheme="minorHAnsi"/>
          <w:color w:val="000000" w:themeColor="text1"/>
        </w:rPr>
      </w:pPr>
      <w:r w:rsidRPr="000033C8">
        <w:rPr>
          <w:rFonts w:cstheme="minorHAnsi"/>
          <w:color w:val="000000" w:themeColor="text1"/>
        </w:rPr>
        <w:t>Architected comprehensive BI infrastructure using Power BI, delivering 30+ custom dashboards with established data governance frameworks</w:t>
      </w:r>
    </w:p>
    <w:p w14:paraId="108AB9FB" w14:textId="556879C8" w:rsidR="00332E6A" w:rsidRPr="00B072A2" w:rsidRDefault="000033C8" w:rsidP="00B072A2">
      <w:pPr>
        <w:pStyle w:val="ListParagraph"/>
        <w:numPr>
          <w:ilvl w:val="0"/>
          <w:numId w:val="11"/>
        </w:numPr>
        <w:tabs>
          <w:tab w:val="num" w:pos="426"/>
        </w:tabs>
        <w:spacing w:after="20" w:line="276" w:lineRule="auto"/>
        <w:ind w:left="284" w:hanging="284"/>
        <w:jc w:val="both"/>
        <w:rPr>
          <w:rFonts w:cstheme="minorHAnsi"/>
          <w:color w:val="000000" w:themeColor="text1"/>
        </w:rPr>
      </w:pPr>
      <w:r w:rsidRPr="000033C8">
        <w:rPr>
          <w:rFonts w:cstheme="minorHAnsi"/>
          <w:color w:val="000000" w:themeColor="text1"/>
        </w:rPr>
        <w:lastRenderedPageBreak/>
        <w:t>Led cross-functional team of 12 data scientists and analysts, mentoring interns and coordinating multiple concurrent projects to deliver measurable business results</w:t>
      </w:r>
    </w:p>
    <w:p w14:paraId="7160907C" w14:textId="46ADB9A1" w:rsidR="00C546DD" w:rsidRPr="00CA0C37" w:rsidRDefault="00337C95" w:rsidP="00466988">
      <w:pPr>
        <w:spacing w:after="20" w:line="276" w:lineRule="auto"/>
        <w:jc w:val="both"/>
        <w:rPr>
          <w:rFonts w:cstheme="minorHAnsi"/>
          <w:color w:val="000000" w:themeColor="text1"/>
          <w:sz w:val="26"/>
          <w:szCs w:val="26"/>
        </w:rPr>
      </w:pPr>
      <w:r>
        <w:rPr>
          <w:rFonts w:cstheme="minorHAnsi"/>
          <w:b/>
          <w:bCs/>
          <w:color w:val="000000" w:themeColor="text1"/>
          <w:sz w:val="24"/>
          <w:szCs w:val="24"/>
        </w:rPr>
        <w:t>Cohere</w:t>
      </w:r>
      <w:r w:rsidR="00E72A2A">
        <w:rPr>
          <w:rFonts w:cstheme="minorHAnsi"/>
          <w:b/>
          <w:bCs/>
          <w:color w:val="000000" w:themeColor="text1"/>
          <w:sz w:val="24"/>
          <w:szCs w:val="24"/>
        </w:rPr>
        <w:t xml:space="preserve">  </w:t>
      </w:r>
      <w:r w:rsidR="00B072A2" w:rsidRPr="00B072A2">
        <w:rPr>
          <w:rFonts w:cstheme="minorHAnsi"/>
          <w:color w:val="000000" w:themeColor="text1"/>
          <w:sz w:val="26"/>
          <w:szCs w:val="26"/>
        </w:rPr>
        <w:t xml:space="preserve">| </w:t>
      </w:r>
      <w:r w:rsidR="00B072A2" w:rsidRPr="00B072A2">
        <w:rPr>
          <w:rFonts w:cstheme="minorHAnsi"/>
          <w:color w:val="000000" w:themeColor="text1"/>
        </w:rPr>
        <w:t>UK</w:t>
      </w:r>
      <w:r w:rsidR="00E72A2A">
        <w:rPr>
          <w:rFonts w:cstheme="minorHAnsi"/>
          <w:b/>
          <w:bCs/>
          <w:color w:val="000000" w:themeColor="text1"/>
          <w:sz w:val="24"/>
          <w:szCs w:val="24"/>
        </w:rPr>
        <w:t xml:space="preserve">                                       </w:t>
      </w:r>
      <w:r>
        <w:rPr>
          <w:rFonts w:cstheme="minorHAnsi"/>
          <w:b/>
          <w:bCs/>
          <w:color w:val="000000" w:themeColor="text1"/>
          <w:sz w:val="24"/>
          <w:szCs w:val="24"/>
        </w:rPr>
        <w:tab/>
      </w:r>
      <w:r>
        <w:rPr>
          <w:rFonts w:cstheme="minorHAnsi"/>
          <w:b/>
          <w:bCs/>
          <w:color w:val="000000" w:themeColor="text1"/>
          <w:sz w:val="24"/>
          <w:szCs w:val="24"/>
        </w:rPr>
        <w:tab/>
      </w:r>
      <w:r>
        <w:rPr>
          <w:rFonts w:cstheme="minorHAnsi"/>
          <w:b/>
          <w:bCs/>
          <w:color w:val="000000" w:themeColor="text1"/>
          <w:sz w:val="24"/>
          <w:szCs w:val="24"/>
        </w:rPr>
        <w:tab/>
      </w:r>
      <w:r>
        <w:rPr>
          <w:rFonts w:cstheme="minorHAnsi"/>
          <w:b/>
          <w:bCs/>
          <w:color w:val="000000" w:themeColor="text1"/>
          <w:sz w:val="24"/>
          <w:szCs w:val="24"/>
        </w:rPr>
        <w:tab/>
      </w:r>
      <w:r>
        <w:rPr>
          <w:rFonts w:cstheme="minorHAnsi"/>
          <w:b/>
          <w:bCs/>
          <w:color w:val="000000" w:themeColor="text1"/>
          <w:sz w:val="24"/>
          <w:szCs w:val="24"/>
        </w:rPr>
        <w:tab/>
      </w:r>
      <w:r w:rsidR="00C546DD">
        <w:rPr>
          <w:rFonts w:cstheme="minorHAnsi"/>
          <w:color w:val="000000" w:themeColor="text1"/>
          <w:sz w:val="26"/>
          <w:szCs w:val="26"/>
        </w:rPr>
        <w:tab/>
      </w:r>
      <w:r w:rsidR="00C546DD">
        <w:rPr>
          <w:rFonts w:cstheme="minorHAnsi"/>
          <w:color w:val="000000" w:themeColor="text1"/>
          <w:sz w:val="26"/>
          <w:szCs w:val="26"/>
        </w:rPr>
        <w:tab/>
      </w:r>
      <w:r w:rsidR="00C546DD">
        <w:rPr>
          <w:rFonts w:cstheme="minorHAnsi"/>
          <w:color w:val="000000" w:themeColor="text1"/>
          <w:sz w:val="26"/>
          <w:szCs w:val="26"/>
        </w:rPr>
        <w:tab/>
      </w:r>
      <w:r w:rsidR="00C546DD">
        <w:rPr>
          <w:rFonts w:cstheme="minorHAnsi"/>
          <w:color w:val="000000" w:themeColor="text1"/>
          <w:sz w:val="26"/>
          <w:szCs w:val="26"/>
        </w:rPr>
        <w:tab/>
      </w:r>
      <w:r w:rsidR="00C546DD">
        <w:rPr>
          <w:rFonts w:cstheme="minorHAnsi"/>
          <w:color w:val="000000" w:themeColor="text1"/>
          <w:sz w:val="26"/>
          <w:szCs w:val="26"/>
        </w:rPr>
        <w:tab/>
      </w:r>
    </w:p>
    <w:p w14:paraId="2093E94C" w14:textId="521EEA31" w:rsidR="00C546DD" w:rsidRDefault="00C546DD" w:rsidP="00C546DD">
      <w:pPr>
        <w:spacing w:after="100" w:line="276" w:lineRule="auto"/>
        <w:jc w:val="both"/>
        <w:rPr>
          <w:rFonts w:cstheme="minorHAnsi"/>
          <w:color w:val="000000" w:themeColor="text1"/>
          <w:sz w:val="18"/>
          <w:szCs w:val="18"/>
        </w:rPr>
      </w:pPr>
      <w:r w:rsidRPr="00CA0C37">
        <w:rPr>
          <w:rFonts w:cstheme="minorHAnsi"/>
          <w:b/>
          <w:bCs/>
          <w:color w:val="000000" w:themeColor="text1"/>
          <w:sz w:val="20"/>
          <w:szCs w:val="20"/>
        </w:rPr>
        <w:t xml:space="preserve">Data Scientist </w:t>
      </w:r>
      <w:r>
        <w:rPr>
          <w:rFonts w:cstheme="minorHAnsi"/>
          <w:b/>
          <w:bCs/>
          <w:color w:val="000000" w:themeColor="text1"/>
          <w:sz w:val="20"/>
          <w:szCs w:val="20"/>
        </w:rPr>
        <w:t xml:space="preserve"> </w:t>
      </w:r>
      <w:r w:rsidR="00E267FE">
        <w:rPr>
          <w:rFonts w:cstheme="minorHAnsi"/>
          <w:b/>
          <w:bCs/>
          <w:color w:val="000000" w:themeColor="text1"/>
          <w:sz w:val="20"/>
          <w:szCs w:val="20"/>
        </w:rPr>
        <w:t>-</w:t>
      </w:r>
      <w:r w:rsidRPr="00CA0C37">
        <w:rPr>
          <w:rFonts w:cstheme="minorHAnsi"/>
          <w:color w:val="000000" w:themeColor="text1"/>
          <w:sz w:val="20"/>
          <w:szCs w:val="20"/>
        </w:rPr>
        <w:t xml:space="preserve">  </w:t>
      </w:r>
      <w:r w:rsidR="00466988">
        <w:rPr>
          <w:rFonts w:cstheme="minorHAnsi"/>
          <w:color w:val="000000" w:themeColor="text1"/>
          <w:sz w:val="18"/>
          <w:szCs w:val="18"/>
        </w:rPr>
        <w:t xml:space="preserve">November </w:t>
      </w:r>
      <w:r w:rsidR="00466988" w:rsidRPr="00CA0C37">
        <w:rPr>
          <w:rFonts w:cstheme="minorHAnsi"/>
          <w:color w:val="000000" w:themeColor="text1"/>
          <w:sz w:val="18"/>
          <w:szCs w:val="18"/>
        </w:rPr>
        <w:t>2023</w:t>
      </w:r>
      <w:r>
        <w:rPr>
          <w:rFonts w:cstheme="minorHAnsi"/>
          <w:color w:val="000000" w:themeColor="text1"/>
          <w:sz w:val="18"/>
          <w:szCs w:val="18"/>
        </w:rPr>
        <w:t xml:space="preserve"> </w:t>
      </w:r>
      <w:r w:rsidRPr="00CA0C37">
        <w:rPr>
          <w:rFonts w:cstheme="minorHAnsi"/>
          <w:color w:val="000000" w:themeColor="text1"/>
          <w:sz w:val="18"/>
          <w:szCs w:val="18"/>
        </w:rPr>
        <w:t xml:space="preserve">– </w:t>
      </w:r>
      <w:r w:rsidR="00466988">
        <w:rPr>
          <w:rFonts w:cstheme="minorHAnsi"/>
          <w:color w:val="000000" w:themeColor="text1"/>
          <w:sz w:val="18"/>
          <w:szCs w:val="18"/>
        </w:rPr>
        <w:t>July 2024</w:t>
      </w:r>
    </w:p>
    <w:p w14:paraId="21E6DC53" w14:textId="77777777" w:rsidR="000033C8" w:rsidRDefault="000033C8" w:rsidP="004D2F64">
      <w:pPr>
        <w:pStyle w:val="ListParagraph"/>
        <w:numPr>
          <w:ilvl w:val="0"/>
          <w:numId w:val="12"/>
        </w:numPr>
        <w:spacing w:after="20" w:line="276" w:lineRule="auto"/>
        <w:ind w:left="284" w:hanging="284"/>
        <w:jc w:val="both"/>
        <w:rPr>
          <w:rFonts w:cstheme="minorHAnsi"/>
          <w:color w:val="000000" w:themeColor="text1"/>
        </w:rPr>
      </w:pPr>
      <w:r w:rsidRPr="000033C8">
        <w:rPr>
          <w:rFonts w:cstheme="minorHAnsi"/>
          <w:color w:val="000000" w:themeColor="text1"/>
        </w:rPr>
        <w:t>Led a team of 10 specialists in generating high-quality reasoning and solution datasets for Python and SQL LLM fine-tuning, directly contributing to the training pipeline of Cohere's large language models</w:t>
      </w:r>
    </w:p>
    <w:p w14:paraId="149D3D00" w14:textId="77777777" w:rsidR="000033C8" w:rsidRDefault="000033C8" w:rsidP="00295178">
      <w:pPr>
        <w:pStyle w:val="ListParagraph"/>
        <w:numPr>
          <w:ilvl w:val="0"/>
          <w:numId w:val="12"/>
        </w:numPr>
        <w:spacing w:after="20" w:line="276" w:lineRule="auto"/>
        <w:ind w:left="284" w:hanging="284"/>
        <w:jc w:val="both"/>
        <w:rPr>
          <w:rFonts w:cstheme="minorHAnsi"/>
          <w:color w:val="000000" w:themeColor="text1"/>
        </w:rPr>
      </w:pPr>
      <w:r w:rsidRPr="000033C8">
        <w:rPr>
          <w:rFonts w:cstheme="minorHAnsi"/>
          <w:color w:val="000000" w:themeColor="text1"/>
        </w:rPr>
        <w:t>Designed and enforced dataset quality standards and review frameworks, ensuring consistency, accuracy, and reasoning correctness across all submissions before compilation into final training sets</w:t>
      </w:r>
    </w:p>
    <w:p w14:paraId="40803DAC" w14:textId="77777777" w:rsidR="000033C8" w:rsidRDefault="000033C8" w:rsidP="000033C8">
      <w:pPr>
        <w:pStyle w:val="ListParagraph"/>
        <w:numPr>
          <w:ilvl w:val="0"/>
          <w:numId w:val="12"/>
        </w:numPr>
        <w:spacing w:after="20" w:line="276" w:lineRule="auto"/>
        <w:ind w:left="284" w:hanging="284"/>
        <w:jc w:val="both"/>
        <w:rPr>
          <w:rFonts w:cstheme="minorHAnsi"/>
          <w:color w:val="000000" w:themeColor="text1"/>
        </w:rPr>
      </w:pPr>
      <w:r w:rsidRPr="000033C8">
        <w:rPr>
          <w:rFonts w:cstheme="minorHAnsi"/>
          <w:color w:val="000000" w:themeColor="text1"/>
        </w:rPr>
        <w:t>Architected end-to-end data curation pipelines covering problem design, solution generation, reasoning validation, and final quality control — ensuring training data met the rigorous standards required for effective LLM fine-tuning</w:t>
      </w:r>
    </w:p>
    <w:p w14:paraId="6D44D936" w14:textId="408EC74A" w:rsidR="000033C8" w:rsidRPr="000033C8" w:rsidRDefault="000033C8" w:rsidP="000033C8">
      <w:pPr>
        <w:pStyle w:val="ListParagraph"/>
        <w:numPr>
          <w:ilvl w:val="0"/>
          <w:numId w:val="12"/>
        </w:numPr>
        <w:spacing w:after="20" w:line="276" w:lineRule="auto"/>
        <w:ind w:left="284" w:hanging="284"/>
        <w:jc w:val="both"/>
        <w:rPr>
          <w:rFonts w:cstheme="minorHAnsi"/>
          <w:color w:val="000000" w:themeColor="text1"/>
        </w:rPr>
      </w:pPr>
      <w:r w:rsidRPr="000033C8">
        <w:rPr>
          <w:rFonts w:cstheme="minorHAnsi"/>
          <w:color w:val="000000" w:themeColor="text1"/>
        </w:rPr>
        <w:t>Collaborated with cross-functional teams to translate model capability requirements into concrete dataset specifications, bridging the gap between research needs and practical data generation</w:t>
      </w:r>
    </w:p>
    <w:p w14:paraId="01A88A94" w14:textId="368E5218" w:rsidR="00D45DE7" w:rsidRPr="00CA0C37" w:rsidRDefault="00D45DE7" w:rsidP="000033C8">
      <w:pPr>
        <w:spacing w:after="20" w:line="276" w:lineRule="auto"/>
        <w:jc w:val="both"/>
        <w:rPr>
          <w:rFonts w:cstheme="minorHAnsi"/>
          <w:color w:val="000000" w:themeColor="text1"/>
          <w:sz w:val="26"/>
          <w:szCs w:val="26"/>
        </w:rPr>
      </w:pPr>
      <w:r w:rsidRPr="00CA0C37">
        <w:rPr>
          <w:rFonts w:cstheme="minorHAnsi"/>
          <w:b/>
          <w:bCs/>
          <w:color w:val="000000" w:themeColor="text1"/>
          <w:sz w:val="24"/>
          <w:szCs w:val="24"/>
        </w:rPr>
        <w:t>Yunex Traffic</w:t>
      </w:r>
      <w:r w:rsidRPr="00CA0C37">
        <w:rPr>
          <w:rFonts w:cstheme="minorHAnsi"/>
          <w:color w:val="000000" w:themeColor="text1"/>
          <w:sz w:val="26"/>
          <w:szCs w:val="26"/>
        </w:rPr>
        <w:t xml:space="preserve"> </w:t>
      </w:r>
      <w:r w:rsidR="00B072A2">
        <w:rPr>
          <w:rFonts w:cstheme="minorHAnsi"/>
          <w:color w:val="000000" w:themeColor="text1"/>
          <w:sz w:val="26"/>
          <w:szCs w:val="26"/>
        </w:rPr>
        <w:t>|</w:t>
      </w:r>
      <w:r w:rsidR="00B072A2" w:rsidRPr="00B072A2">
        <w:rPr>
          <w:rFonts w:cstheme="minorHAnsi"/>
          <w:color w:val="000000" w:themeColor="text1"/>
        </w:rPr>
        <w:t>UK</w:t>
      </w:r>
      <w:r w:rsidRPr="00CA0C37">
        <w:rPr>
          <w:rFonts w:cstheme="minorHAnsi"/>
          <w:color w:val="000000" w:themeColor="text1"/>
          <w:sz w:val="26"/>
          <w:szCs w:val="26"/>
        </w:rPr>
        <w:tab/>
      </w:r>
      <w:r w:rsidRPr="00CA0C37">
        <w:rPr>
          <w:rFonts w:cstheme="minorHAnsi"/>
          <w:color w:val="000000" w:themeColor="text1"/>
          <w:sz w:val="26"/>
          <w:szCs w:val="26"/>
        </w:rPr>
        <w:tab/>
      </w:r>
      <w:r w:rsidRPr="00CA0C37">
        <w:rPr>
          <w:rFonts w:cstheme="minorHAnsi"/>
          <w:color w:val="000000" w:themeColor="text1"/>
          <w:sz w:val="26"/>
          <w:szCs w:val="26"/>
        </w:rPr>
        <w:tab/>
      </w:r>
      <w:r w:rsidRPr="00CA0C37">
        <w:rPr>
          <w:rFonts w:cstheme="minorHAnsi"/>
          <w:color w:val="000000" w:themeColor="text1"/>
          <w:sz w:val="26"/>
          <w:szCs w:val="26"/>
        </w:rPr>
        <w:tab/>
      </w:r>
      <w:r w:rsidRPr="00CA0C37">
        <w:rPr>
          <w:rFonts w:cstheme="minorHAnsi"/>
          <w:color w:val="000000" w:themeColor="text1"/>
          <w:sz w:val="26"/>
          <w:szCs w:val="26"/>
        </w:rPr>
        <w:tab/>
      </w:r>
      <w:r w:rsidRPr="00CA0C37">
        <w:rPr>
          <w:rFonts w:cstheme="minorHAnsi"/>
          <w:color w:val="000000" w:themeColor="text1"/>
          <w:sz w:val="26"/>
          <w:szCs w:val="26"/>
        </w:rPr>
        <w:tab/>
      </w:r>
      <w:r w:rsidRPr="00CA0C37">
        <w:rPr>
          <w:rFonts w:cstheme="minorHAnsi"/>
          <w:color w:val="000000" w:themeColor="text1"/>
          <w:sz w:val="26"/>
          <w:szCs w:val="26"/>
        </w:rPr>
        <w:tab/>
      </w:r>
      <w:r w:rsidRPr="00CA0C37">
        <w:rPr>
          <w:rFonts w:cstheme="minorHAnsi"/>
          <w:color w:val="000000" w:themeColor="text1"/>
          <w:sz w:val="26"/>
          <w:szCs w:val="26"/>
        </w:rPr>
        <w:tab/>
      </w:r>
      <w:r w:rsidRPr="00CA0C37">
        <w:rPr>
          <w:rFonts w:cstheme="minorHAnsi"/>
          <w:color w:val="000000" w:themeColor="text1"/>
          <w:sz w:val="26"/>
          <w:szCs w:val="26"/>
        </w:rPr>
        <w:tab/>
      </w:r>
      <w:r w:rsidRPr="00CA0C37">
        <w:rPr>
          <w:rFonts w:cstheme="minorHAnsi"/>
          <w:color w:val="000000" w:themeColor="text1"/>
          <w:sz w:val="26"/>
          <w:szCs w:val="26"/>
        </w:rPr>
        <w:tab/>
      </w:r>
      <w:r w:rsidRPr="00CA0C37">
        <w:rPr>
          <w:rFonts w:cstheme="minorHAnsi"/>
          <w:color w:val="000000" w:themeColor="text1"/>
          <w:sz w:val="26"/>
          <w:szCs w:val="26"/>
        </w:rPr>
        <w:tab/>
        <w:t xml:space="preserve">           </w:t>
      </w:r>
      <w:r w:rsidRPr="00CA0C37">
        <w:rPr>
          <w:rFonts w:cstheme="minorHAnsi"/>
          <w:color w:val="000000" w:themeColor="text1"/>
          <w:sz w:val="26"/>
          <w:szCs w:val="26"/>
        </w:rPr>
        <w:tab/>
        <w:t xml:space="preserve">     </w:t>
      </w:r>
    </w:p>
    <w:p w14:paraId="39D8F515" w14:textId="101EBCDA" w:rsidR="00D45DE7" w:rsidRPr="00321BE8" w:rsidRDefault="00D45DE7" w:rsidP="00D45DE7">
      <w:pPr>
        <w:spacing w:after="100" w:line="276" w:lineRule="auto"/>
        <w:jc w:val="both"/>
        <w:rPr>
          <w:rFonts w:cstheme="minorHAnsi"/>
          <w:color w:val="000000" w:themeColor="text1"/>
          <w:sz w:val="18"/>
          <w:szCs w:val="18"/>
        </w:rPr>
      </w:pPr>
      <w:r w:rsidRPr="00CA0C37">
        <w:rPr>
          <w:rFonts w:cstheme="minorHAnsi"/>
          <w:b/>
          <w:bCs/>
          <w:color w:val="000000" w:themeColor="text1"/>
          <w:sz w:val="20"/>
          <w:szCs w:val="20"/>
        </w:rPr>
        <w:t xml:space="preserve">Data Scientist </w:t>
      </w:r>
      <w:r>
        <w:rPr>
          <w:rFonts w:cstheme="minorHAnsi"/>
          <w:b/>
          <w:bCs/>
          <w:color w:val="000000" w:themeColor="text1"/>
          <w:sz w:val="20"/>
          <w:szCs w:val="20"/>
        </w:rPr>
        <w:t xml:space="preserve"> </w:t>
      </w:r>
      <w:r w:rsidR="00E267FE">
        <w:rPr>
          <w:rFonts w:cstheme="minorHAnsi"/>
          <w:b/>
          <w:bCs/>
          <w:color w:val="000000" w:themeColor="text1"/>
          <w:sz w:val="20"/>
          <w:szCs w:val="20"/>
        </w:rPr>
        <w:t xml:space="preserve">- </w:t>
      </w:r>
      <w:r w:rsidRPr="00CA0C37">
        <w:rPr>
          <w:rFonts w:cstheme="minorHAnsi"/>
          <w:color w:val="000000" w:themeColor="text1"/>
          <w:sz w:val="18"/>
          <w:szCs w:val="18"/>
        </w:rPr>
        <w:t>August 202</w:t>
      </w:r>
      <w:r>
        <w:rPr>
          <w:rFonts w:cstheme="minorHAnsi"/>
          <w:color w:val="000000" w:themeColor="text1"/>
          <w:sz w:val="18"/>
          <w:szCs w:val="18"/>
        </w:rPr>
        <w:t xml:space="preserve">1 </w:t>
      </w:r>
      <w:r w:rsidRPr="00CA0C37">
        <w:rPr>
          <w:rFonts w:cstheme="minorHAnsi"/>
          <w:color w:val="000000" w:themeColor="text1"/>
          <w:sz w:val="18"/>
          <w:szCs w:val="18"/>
        </w:rPr>
        <w:t xml:space="preserve">– </w:t>
      </w:r>
      <w:r w:rsidR="001A2693">
        <w:rPr>
          <w:rFonts w:cstheme="minorHAnsi"/>
          <w:color w:val="000000" w:themeColor="text1"/>
          <w:sz w:val="18"/>
          <w:szCs w:val="18"/>
        </w:rPr>
        <w:t>August 2023</w:t>
      </w:r>
    </w:p>
    <w:p w14:paraId="3975A51D" w14:textId="77777777" w:rsidR="00B8220D" w:rsidRDefault="00B8220D" w:rsidP="00B00DAB">
      <w:pPr>
        <w:pStyle w:val="ListParagraph"/>
        <w:numPr>
          <w:ilvl w:val="0"/>
          <w:numId w:val="13"/>
        </w:numPr>
        <w:spacing w:after="100" w:line="276" w:lineRule="auto"/>
        <w:ind w:left="284" w:hanging="284"/>
        <w:jc w:val="both"/>
        <w:rPr>
          <w:rFonts w:cstheme="minorHAnsi"/>
          <w:color w:val="000000" w:themeColor="text1"/>
        </w:rPr>
      </w:pPr>
      <w:r w:rsidRPr="00B8220D">
        <w:rPr>
          <w:rFonts w:cstheme="minorHAnsi"/>
          <w:color w:val="000000" w:themeColor="text1"/>
        </w:rPr>
        <w:t>Developed and deployed a Naïve Bayes text classification model to automate ticket categorisation in the internal Incident Management tool, saving 72 hours of manual effort per week across 9 teams and increasing billing frequency from monthly to bi-weekly</w:t>
      </w:r>
    </w:p>
    <w:p w14:paraId="4029B51C" w14:textId="77777777" w:rsidR="00B8220D" w:rsidRDefault="00B8220D" w:rsidP="00487BA3">
      <w:pPr>
        <w:pStyle w:val="ListParagraph"/>
        <w:numPr>
          <w:ilvl w:val="0"/>
          <w:numId w:val="13"/>
        </w:numPr>
        <w:spacing w:after="100" w:line="276" w:lineRule="auto"/>
        <w:ind w:left="284" w:hanging="284"/>
        <w:jc w:val="both"/>
        <w:rPr>
          <w:rFonts w:cstheme="minorHAnsi"/>
          <w:color w:val="000000" w:themeColor="text1"/>
        </w:rPr>
      </w:pPr>
      <w:r w:rsidRPr="00B8220D">
        <w:rPr>
          <w:rFonts w:cstheme="minorHAnsi"/>
          <w:color w:val="000000" w:themeColor="text1"/>
        </w:rPr>
        <w:t>Deployed a license plate detection system on live highway cameras, combining OpenCV for vehicle detection with a Tesseract OCR model fine-tuned specifically for UK number plates — ported and deployed directly onto edge camera hardware for real-time processing</w:t>
      </w:r>
    </w:p>
    <w:p w14:paraId="2901C824" w14:textId="77777777" w:rsidR="00B8220D" w:rsidRDefault="00B8220D" w:rsidP="0062099C">
      <w:pPr>
        <w:pStyle w:val="ListParagraph"/>
        <w:numPr>
          <w:ilvl w:val="0"/>
          <w:numId w:val="13"/>
        </w:numPr>
        <w:spacing w:after="100" w:line="276" w:lineRule="auto"/>
        <w:ind w:left="284" w:hanging="284"/>
        <w:jc w:val="both"/>
        <w:rPr>
          <w:rFonts w:cstheme="minorHAnsi"/>
          <w:color w:val="000000" w:themeColor="text1"/>
        </w:rPr>
      </w:pPr>
      <w:r w:rsidRPr="00B8220D">
        <w:rPr>
          <w:rFonts w:cstheme="minorHAnsi"/>
          <w:color w:val="000000" w:themeColor="text1"/>
        </w:rPr>
        <w:t>Built a conversational agent fine-tuned on internal tender data using Llama, integrated with company tools via Hugging Face and Flask — reducing repetitive manual effort in tender generation and improving team workflow efficiency</w:t>
      </w:r>
    </w:p>
    <w:p w14:paraId="57D9171B" w14:textId="332EE486" w:rsidR="00B8220D" w:rsidRPr="00B8220D" w:rsidRDefault="00B8220D" w:rsidP="0062099C">
      <w:pPr>
        <w:pStyle w:val="ListParagraph"/>
        <w:numPr>
          <w:ilvl w:val="0"/>
          <w:numId w:val="13"/>
        </w:numPr>
        <w:spacing w:after="100" w:line="276" w:lineRule="auto"/>
        <w:ind w:left="284" w:hanging="284"/>
        <w:jc w:val="both"/>
        <w:rPr>
          <w:rFonts w:cstheme="minorHAnsi"/>
          <w:color w:val="000000" w:themeColor="text1"/>
        </w:rPr>
      </w:pPr>
      <w:r w:rsidRPr="00B8220D">
        <w:rPr>
          <w:rFonts w:cstheme="minorHAnsi"/>
          <w:color w:val="000000" w:themeColor="text1"/>
        </w:rPr>
        <w:t>Developed a traffic demand forecasting POC using real-time loop data and time series models (Prophet, SARIMA), evaluating forecasting accuracy via MAE, RMSE, and MAPE to establish feasibility for future product development in route optimisation and traffic light timing</w:t>
      </w:r>
    </w:p>
    <w:p w14:paraId="3F123DAA" w14:textId="510953EF" w:rsidR="00D45DE7" w:rsidRPr="00B33160" w:rsidRDefault="00D45DE7" w:rsidP="00B8220D">
      <w:pPr>
        <w:spacing w:after="100" w:line="276" w:lineRule="auto"/>
        <w:jc w:val="both"/>
        <w:rPr>
          <w:rFonts w:cstheme="minorHAnsi"/>
          <w:color w:val="000000" w:themeColor="text1"/>
          <w:sz w:val="24"/>
          <w:szCs w:val="24"/>
        </w:rPr>
      </w:pPr>
      <w:r w:rsidRPr="00B33160">
        <w:rPr>
          <w:rFonts w:cstheme="minorHAnsi"/>
          <w:b/>
          <w:bCs/>
          <w:color w:val="000000" w:themeColor="text1"/>
          <w:sz w:val="24"/>
          <w:szCs w:val="24"/>
        </w:rPr>
        <w:t>Cognizant Technology Solutions</w:t>
      </w:r>
      <w:r w:rsidRPr="00B33160">
        <w:rPr>
          <w:rFonts w:cstheme="minorHAnsi"/>
          <w:color w:val="000000" w:themeColor="text1"/>
          <w:sz w:val="24"/>
          <w:szCs w:val="24"/>
        </w:rPr>
        <w:t xml:space="preserve"> </w:t>
      </w:r>
      <w:r w:rsidR="00B072A2">
        <w:rPr>
          <w:rFonts w:cstheme="minorHAnsi"/>
          <w:color w:val="000000" w:themeColor="text1"/>
          <w:sz w:val="24"/>
          <w:szCs w:val="24"/>
        </w:rPr>
        <w:t>|</w:t>
      </w:r>
      <w:r w:rsidR="00B072A2" w:rsidRPr="00B072A2">
        <w:rPr>
          <w:rFonts w:cstheme="minorHAnsi"/>
          <w:color w:val="000000" w:themeColor="text1"/>
        </w:rPr>
        <w:t>Hyderabad</w:t>
      </w:r>
      <w:r w:rsidR="00B072A2">
        <w:rPr>
          <w:rFonts w:cstheme="minorHAnsi"/>
          <w:color w:val="000000" w:themeColor="text1"/>
          <w:sz w:val="24"/>
          <w:szCs w:val="24"/>
        </w:rPr>
        <w:t xml:space="preserve"> </w:t>
      </w:r>
      <w:r w:rsidRPr="00B33160">
        <w:rPr>
          <w:rFonts w:cstheme="minorHAnsi"/>
          <w:color w:val="000000" w:themeColor="text1"/>
          <w:sz w:val="24"/>
          <w:szCs w:val="24"/>
        </w:rPr>
        <w:tab/>
      </w:r>
      <w:r w:rsidRPr="00B33160">
        <w:rPr>
          <w:rFonts w:cstheme="minorHAnsi"/>
          <w:color w:val="000000" w:themeColor="text1"/>
          <w:sz w:val="24"/>
          <w:szCs w:val="24"/>
        </w:rPr>
        <w:tab/>
      </w:r>
      <w:r w:rsidRPr="00B33160">
        <w:rPr>
          <w:rFonts w:cstheme="minorHAnsi"/>
          <w:color w:val="000000" w:themeColor="text1"/>
          <w:sz w:val="24"/>
          <w:szCs w:val="24"/>
        </w:rPr>
        <w:tab/>
      </w:r>
      <w:r w:rsidRPr="00B33160">
        <w:rPr>
          <w:rFonts w:cstheme="minorHAnsi"/>
          <w:color w:val="000000" w:themeColor="text1"/>
          <w:sz w:val="24"/>
          <w:szCs w:val="24"/>
        </w:rPr>
        <w:tab/>
      </w:r>
      <w:r w:rsidRPr="00B33160">
        <w:rPr>
          <w:rFonts w:cstheme="minorHAnsi"/>
          <w:color w:val="000000" w:themeColor="text1"/>
          <w:sz w:val="24"/>
          <w:szCs w:val="24"/>
        </w:rPr>
        <w:tab/>
      </w:r>
      <w:r w:rsidRPr="00B33160">
        <w:rPr>
          <w:rFonts w:cstheme="minorHAnsi"/>
          <w:color w:val="000000" w:themeColor="text1"/>
          <w:sz w:val="24"/>
          <w:szCs w:val="24"/>
        </w:rPr>
        <w:tab/>
      </w:r>
      <w:r w:rsidRPr="00B33160">
        <w:rPr>
          <w:rFonts w:cstheme="minorHAnsi"/>
          <w:color w:val="000000" w:themeColor="text1"/>
          <w:sz w:val="24"/>
          <w:szCs w:val="24"/>
        </w:rPr>
        <w:tab/>
        <w:t xml:space="preserve">                     </w:t>
      </w:r>
    </w:p>
    <w:p w14:paraId="39D4831E" w14:textId="38CBA3A9" w:rsidR="00D45DE7" w:rsidRDefault="00D45DE7" w:rsidP="00D45DE7">
      <w:pPr>
        <w:spacing w:after="20" w:line="276" w:lineRule="auto"/>
        <w:jc w:val="both"/>
        <w:rPr>
          <w:rFonts w:cstheme="minorHAnsi"/>
          <w:color w:val="000000" w:themeColor="text1"/>
          <w:sz w:val="20"/>
          <w:szCs w:val="20"/>
        </w:rPr>
      </w:pPr>
      <w:r w:rsidRPr="00CA0C37">
        <w:rPr>
          <w:rFonts w:cstheme="minorHAnsi"/>
          <w:b/>
          <w:bCs/>
          <w:color w:val="000000" w:themeColor="text1"/>
          <w:sz w:val="20"/>
          <w:szCs w:val="20"/>
        </w:rPr>
        <w:t>Analyst</w:t>
      </w:r>
      <w:r w:rsidR="00B072A2">
        <w:rPr>
          <w:rFonts w:cstheme="minorHAnsi"/>
          <w:b/>
          <w:bCs/>
          <w:color w:val="000000" w:themeColor="text1"/>
          <w:sz w:val="20"/>
          <w:szCs w:val="20"/>
        </w:rPr>
        <w:t xml:space="preserve"> </w:t>
      </w:r>
      <w:r w:rsidR="00B072A2">
        <w:rPr>
          <w:rFonts w:cstheme="minorHAnsi"/>
          <w:color w:val="000000" w:themeColor="text1"/>
          <w:sz w:val="24"/>
          <w:szCs w:val="24"/>
        </w:rPr>
        <w:t xml:space="preserve">- </w:t>
      </w:r>
      <w:r w:rsidRPr="00CA0C37">
        <w:rPr>
          <w:rFonts w:cstheme="minorHAnsi"/>
          <w:color w:val="000000" w:themeColor="text1"/>
          <w:sz w:val="20"/>
          <w:szCs w:val="20"/>
        </w:rPr>
        <w:t>January 2019 – August 2021</w:t>
      </w:r>
    </w:p>
    <w:p w14:paraId="1436161E" w14:textId="77777777" w:rsidR="00E267FE" w:rsidRPr="00E267FE" w:rsidRDefault="00E267FE" w:rsidP="00E267FE">
      <w:pPr>
        <w:pStyle w:val="ListParagraph"/>
        <w:numPr>
          <w:ilvl w:val="0"/>
          <w:numId w:val="13"/>
        </w:numPr>
        <w:spacing w:after="100" w:line="276" w:lineRule="auto"/>
        <w:ind w:left="284" w:hanging="284"/>
        <w:jc w:val="both"/>
        <w:rPr>
          <w:rFonts w:cstheme="minorHAnsi"/>
          <w:color w:val="000000" w:themeColor="text1"/>
        </w:rPr>
      </w:pPr>
      <w:r w:rsidRPr="00E267FE">
        <w:rPr>
          <w:rFonts w:cstheme="minorHAnsi"/>
          <w:color w:val="000000" w:themeColor="text1"/>
        </w:rPr>
        <w:t>Performed exploratory data analysis (EDA) on large-scale insurance domain datasets, generating actionable reports and insights for stakeholders using Python and SQL</w:t>
      </w:r>
    </w:p>
    <w:p w14:paraId="79FB323F" w14:textId="77777777" w:rsidR="00E267FE" w:rsidRPr="00E267FE" w:rsidRDefault="00E267FE" w:rsidP="00E267FE">
      <w:pPr>
        <w:pStyle w:val="ListParagraph"/>
        <w:numPr>
          <w:ilvl w:val="0"/>
          <w:numId w:val="13"/>
        </w:numPr>
        <w:spacing w:after="100" w:line="276" w:lineRule="auto"/>
        <w:ind w:left="284" w:hanging="284"/>
        <w:jc w:val="both"/>
        <w:rPr>
          <w:rFonts w:cstheme="minorHAnsi"/>
          <w:color w:val="000000" w:themeColor="text1"/>
        </w:rPr>
      </w:pPr>
      <w:r w:rsidRPr="00E267FE">
        <w:rPr>
          <w:rFonts w:cstheme="minorHAnsi"/>
          <w:color w:val="000000" w:themeColor="text1"/>
        </w:rPr>
        <w:t>Engineered Python-based data pipelines to parse and transform legacy COBOL codebases at scale, applying automated pattern recognition and rule-based classification to drive the COBOL 3 → COBOL 4 migration</w:t>
      </w:r>
    </w:p>
    <w:p w14:paraId="34C38151" w14:textId="77777777" w:rsidR="00E267FE" w:rsidRPr="00E267FE" w:rsidRDefault="00E267FE" w:rsidP="00E267FE">
      <w:pPr>
        <w:pStyle w:val="ListParagraph"/>
        <w:numPr>
          <w:ilvl w:val="0"/>
          <w:numId w:val="13"/>
        </w:numPr>
        <w:spacing w:after="100" w:line="276" w:lineRule="auto"/>
        <w:ind w:left="284" w:hanging="284"/>
        <w:jc w:val="both"/>
        <w:rPr>
          <w:rFonts w:cstheme="minorHAnsi"/>
          <w:color w:val="000000" w:themeColor="text1"/>
        </w:rPr>
      </w:pPr>
      <w:r w:rsidRPr="00E267FE">
        <w:rPr>
          <w:rFonts w:cstheme="minorHAnsi"/>
          <w:color w:val="000000" w:themeColor="text1"/>
        </w:rPr>
        <w:t>Developed and optimised SQL queries and database scripts for large-scale data extraction and analysis on mainframe insurance systems, improving query performance and data reliability</w:t>
      </w:r>
    </w:p>
    <w:p w14:paraId="725F905D" w14:textId="4B44BF97" w:rsidR="00D45DE7" w:rsidRPr="00745792" w:rsidRDefault="00E267FE" w:rsidP="00E267FE">
      <w:pPr>
        <w:pStyle w:val="ListParagraph"/>
        <w:numPr>
          <w:ilvl w:val="0"/>
          <w:numId w:val="13"/>
        </w:numPr>
        <w:spacing w:after="100" w:line="276" w:lineRule="auto"/>
        <w:ind w:left="284" w:hanging="284"/>
        <w:jc w:val="both"/>
        <w:rPr>
          <w:rFonts w:cstheme="minorHAnsi"/>
          <w:color w:val="000000" w:themeColor="text1"/>
        </w:rPr>
      </w:pPr>
      <w:r w:rsidRPr="00E267FE">
        <w:rPr>
          <w:rFonts w:cstheme="minorHAnsi"/>
          <w:color w:val="000000" w:themeColor="text1"/>
        </w:rPr>
        <w:t>Identified data quality and system stability issues through structured analysis, implementing permanent fixes that improved overall platform reliability</w:t>
      </w:r>
    </w:p>
    <w:p w14:paraId="5732350C" w14:textId="77777777" w:rsidR="00D45DE7" w:rsidRPr="00A3024D" w:rsidRDefault="00D45DE7" w:rsidP="00D45DE7">
      <w:pPr>
        <w:spacing w:after="20" w:line="276" w:lineRule="auto"/>
        <w:jc w:val="both"/>
        <w:rPr>
          <w:rFonts w:cstheme="minorHAnsi"/>
          <w:b/>
          <w:bCs/>
          <w:noProof/>
          <w:color w:val="000000" w:themeColor="text1"/>
          <w:kern w:val="0"/>
          <w:sz w:val="28"/>
          <w:szCs w:val="28"/>
        </w:rPr>
      </w:pPr>
      <w:r w:rsidRPr="00CA0C37">
        <w:rPr>
          <w:noProof/>
        </w:rPr>
        <mc:AlternateContent>
          <mc:Choice Requires="wps">
            <w:drawing>
              <wp:anchor distT="0" distB="0" distL="114300" distR="114300" simplePos="0" relativeHeight="251663360" behindDoc="0" locked="0" layoutInCell="1" allowOverlap="1" wp14:anchorId="4A6EEB87" wp14:editId="1C4E77B5">
                <wp:simplePos x="0" y="0"/>
                <wp:positionH relativeFrom="margin">
                  <wp:align>right</wp:align>
                </wp:positionH>
                <wp:positionV relativeFrom="paragraph">
                  <wp:posOffset>123825</wp:posOffset>
                </wp:positionV>
                <wp:extent cx="5829300" cy="0"/>
                <wp:effectExtent l="0" t="0" r="0" b="0"/>
                <wp:wrapNone/>
                <wp:docPr id="1364907783" name="Straight Connector 3"/>
                <wp:cNvGraphicFramePr/>
                <a:graphic xmlns:a="http://schemas.openxmlformats.org/drawingml/2006/main">
                  <a:graphicData uri="http://schemas.microsoft.com/office/word/2010/wordprocessingShape">
                    <wps:wsp>
                      <wps:cNvCnPr/>
                      <wps:spPr>
                        <a:xfrm>
                          <a:off x="0" y="0"/>
                          <a:ext cx="5829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029C80" id="Straight Connector 3" o:spid="_x0000_s1026" style="position:absolute;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7.8pt,9.75pt" to="866.8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" strokecolor="black [3213]" strokeweight=".5pt">
                <v:stroke joinstyle="miter"/>
                <w10:wrap anchorx="margin"/>
              </v:line>
            </w:pict>
          </mc:Fallback>
        </mc:AlternateContent>
      </w:r>
      <w:r w:rsidRPr="00A3024D">
        <w:rPr>
          <w:rFonts w:cstheme="minorHAnsi"/>
          <w:b/>
          <w:bCs/>
          <w:noProof/>
          <w:color w:val="000000" w:themeColor="text1"/>
          <w:kern w:val="0"/>
          <w:sz w:val="28"/>
          <w:szCs w:val="28"/>
        </w:rPr>
        <w:t xml:space="preserve">Education </w:t>
      </w:r>
    </w:p>
    <w:p w14:paraId="74C0441F" w14:textId="72992FE0" w:rsidR="00D45DE7" w:rsidRPr="00E267FE" w:rsidRDefault="00E267FE" w:rsidP="00E267FE">
      <w:pPr>
        <w:pStyle w:val="ListParagraph"/>
        <w:numPr>
          <w:ilvl w:val="0"/>
          <w:numId w:val="13"/>
        </w:numPr>
        <w:spacing w:after="100" w:line="276" w:lineRule="auto"/>
        <w:ind w:left="284" w:hanging="284"/>
        <w:jc w:val="both"/>
        <w:rPr>
          <w:rFonts w:cstheme="minorHAnsi"/>
          <w:color w:val="000000" w:themeColor="text1"/>
        </w:rPr>
      </w:pPr>
      <w:r w:rsidRPr="00E267FE">
        <w:rPr>
          <w:rFonts w:cstheme="minorHAnsi"/>
          <w:color w:val="000000" w:themeColor="text1"/>
        </w:rPr>
        <w:t>MSc Data science from University of Surrey (2021-2023)</w:t>
      </w:r>
    </w:p>
    <w:p w14:paraId="04E3523E" w14:textId="1422C154" w:rsidR="00E267FE" w:rsidRPr="00E267FE" w:rsidRDefault="00E267FE" w:rsidP="00E267FE">
      <w:pPr>
        <w:pStyle w:val="ListParagraph"/>
        <w:numPr>
          <w:ilvl w:val="0"/>
          <w:numId w:val="13"/>
        </w:numPr>
        <w:spacing w:after="100" w:line="276" w:lineRule="auto"/>
        <w:ind w:left="284" w:hanging="284"/>
        <w:jc w:val="both"/>
        <w:rPr>
          <w:rFonts w:cstheme="minorHAnsi"/>
          <w:color w:val="000000" w:themeColor="text1"/>
        </w:rPr>
      </w:pPr>
      <w:r w:rsidRPr="00E267FE">
        <w:rPr>
          <w:rFonts w:cstheme="minorHAnsi"/>
          <w:color w:val="000000" w:themeColor="text1"/>
        </w:rPr>
        <w:t>BTech in CSE with specialization of Data Engineering from KL University (2014-2018)</w:t>
      </w:r>
    </w:p>
    <w:sectPr w:rsidR="00E267FE" w:rsidRPr="00E267FE" w:rsidSect="000826C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4B75D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F5450C"/>
    <w:multiLevelType w:val="hybridMultilevel"/>
    <w:tmpl w:val="54DAB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4A6ECC"/>
    <w:multiLevelType w:val="hybridMultilevel"/>
    <w:tmpl w:val="B7B646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2B87E59"/>
    <w:multiLevelType w:val="multilevel"/>
    <w:tmpl w:val="CBE2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322E9"/>
    <w:multiLevelType w:val="hybridMultilevel"/>
    <w:tmpl w:val="8454EA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54F0062"/>
    <w:multiLevelType w:val="hybridMultilevel"/>
    <w:tmpl w:val="20C8E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DF28AB"/>
    <w:multiLevelType w:val="hybridMultilevel"/>
    <w:tmpl w:val="DA743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BE5FB8"/>
    <w:multiLevelType w:val="hybridMultilevel"/>
    <w:tmpl w:val="A8C03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120419"/>
    <w:multiLevelType w:val="hybridMultilevel"/>
    <w:tmpl w:val="C0949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2D090A"/>
    <w:multiLevelType w:val="hybridMultilevel"/>
    <w:tmpl w:val="037E7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7560F6"/>
    <w:multiLevelType w:val="hybridMultilevel"/>
    <w:tmpl w:val="300C97C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CBD5BED"/>
    <w:multiLevelType w:val="hybridMultilevel"/>
    <w:tmpl w:val="CCFC5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AD1C06"/>
    <w:multiLevelType w:val="hybridMultilevel"/>
    <w:tmpl w:val="874AA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9679ED"/>
    <w:multiLevelType w:val="hybridMultilevel"/>
    <w:tmpl w:val="B390188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1586456464">
    <w:abstractNumId w:val="10"/>
  </w:num>
  <w:num w:numId="2" w16cid:durableId="1102141939">
    <w:abstractNumId w:val="4"/>
  </w:num>
  <w:num w:numId="3" w16cid:durableId="1898516258">
    <w:abstractNumId w:val="0"/>
  </w:num>
  <w:num w:numId="4" w16cid:durableId="1138185560">
    <w:abstractNumId w:val="5"/>
  </w:num>
  <w:num w:numId="5" w16cid:durableId="1403679841">
    <w:abstractNumId w:val="7"/>
  </w:num>
  <w:num w:numId="6" w16cid:durableId="234126401">
    <w:abstractNumId w:val="13"/>
  </w:num>
  <w:num w:numId="7" w16cid:durableId="685446367">
    <w:abstractNumId w:val="2"/>
  </w:num>
  <w:num w:numId="8" w16cid:durableId="1690528275">
    <w:abstractNumId w:val="6"/>
  </w:num>
  <w:num w:numId="9" w16cid:durableId="624237617">
    <w:abstractNumId w:val="12"/>
  </w:num>
  <w:num w:numId="10" w16cid:durableId="19018907">
    <w:abstractNumId w:val="3"/>
  </w:num>
  <w:num w:numId="11" w16cid:durableId="1068649191">
    <w:abstractNumId w:val="11"/>
  </w:num>
  <w:num w:numId="12" w16cid:durableId="1546259454">
    <w:abstractNumId w:val="9"/>
  </w:num>
  <w:num w:numId="13" w16cid:durableId="249510852">
    <w:abstractNumId w:val="1"/>
  </w:num>
  <w:num w:numId="14" w16cid:durableId="10385129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09"/>
    <w:rsid w:val="000033C8"/>
    <w:rsid w:val="000079F3"/>
    <w:rsid w:val="000826C1"/>
    <w:rsid w:val="00091551"/>
    <w:rsid w:val="000D426B"/>
    <w:rsid w:val="00153018"/>
    <w:rsid w:val="0016578A"/>
    <w:rsid w:val="001A2693"/>
    <w:rsid w:val="002048A4"/>
    <w:rsid w:val="00274809"/>
    <w:rsid w:val="00280DB5"/>
    <w:rsid w:val="00292496"/>
    <w:rsid w:val="002C2A37"/>
    <w:rsid w:val="0032214C"/>
    <w:rsid w:val="00332E6A"/>
    <w:rsid w:val="00337C95"/>
    <w:rsid w:val="00393B62"/>
    <w:rsid w:val="00394855"/>
    <w:rsid w:val="003A6153"/>
    <w:rsid w:val="003A659E"/>
    <w:rsid w:val="003B531B"/>
    <w:rsid w:val="003E18FB"/>
    <w:rsid w:val="00434FD9"/>
    <w:rsid w:val="00466988"/>
    <w:rsid w:val="004D5507"/>
    <w:rsid w:val="00512D2D"/>
    <w:rsid w:val="00536D37"/>
    <w:rsid w:val="00562DD5"/>
    <w:rsid w:val="00571273"/>
    <w:rsid w:val="0057335D"/>
    <w:rsid w:val="00580D41"/>
    <w:rsid w:val="005A7E07"/>
    <w:rsid w:val="006677B5"/>
    <w:rsid w:val="006A3F99"/>
    <w:rsid w:val="006C331C"/>
    <w:rsid w:val="006C3535"/>
    <w:rsid w:val="00704412"/>
    <w:rsid w:val="00712A46"/>
    <w:rsid w:val="00767738"/>
    <w:rsid w:val="007A734B"/>
    <w:rsid w:val="00835E77"/>
    <w:rsid w:val="008834DF"/>
    <w:rsid w:val="008C21A3"/>
    <w:rsid w:val="008D2F01"/>
    <w:rsid w:val="008E7678"/>
    <w:rsid w:val="00925F09"/>
    <w:rsid w:val="00935F00"/>
    <w:rsid w:val="00954AF2"/>
    <w:rsid w:val="00997DF2"/>
    <w:rsid w:val="00A3024D"/>
    <w:rsid w:val="00A35BCD"/>
    <w:rsid w:val="00B072A2"/>
    <w:rsid w:val="00B40FB1"/>
    <w:rsid w:val="00B8220D"/>
    <w:rsid w:val="00C27F0B"/>
    <w:rsid w:val="00C529A7"/>
    <w:rsid w:val="00C546DD"/>
    <w:rsid w:val="00C770DF"/>
    <w:rsid w:val="00CA0C37"/>
    <w:rsid w:val="00CD347B"/>
    <w:rsid w:val="00D1645A"/>
    <w:rsid w:val="00D45DE7"/>
    <w:rsid w:val="00D47ADF"/>
    <w:rsid w:val="00DB22E7"/>
    <w:rsid w:val="00DF581E"/>
    <w:rsid w:val="00E267FE"/>
    <w:rsid w:val="00E5351B"/>
    <w:rsid w:val="00E72A2A"/>
    <w:rsid w:val="00EE0644"/>
    <w:rsid w:val="00EE258C"/>
    <w:rsid w:val="00F00C36"/>
    <w:rsid w:val="00FA0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AEB2"/>
  <w15:chartTrackingRefBased/>
  <w15:docId w15:val="{997755B2-4890-424C-A4A7-A2E8839DF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E77"/>
    <w:pPr>
      <w:ind w:left="720"/>
      <w:contextualSpacing/>
    </w:pPr>
  </w:style>
  <w:style w:type="paragraph" w:customStyle="1" w:styleId="Default">
    <w:name w:val="Default"/>
    <w:rsid w:val="000D426B"/>
    <w:pPr>
      <w:autoSpaceDE w:val="0"/>
      <w:autoSpaceDN w:val="0"/>
      <w:adjustRightInd w:val="0"/>
      <w:spacing w:after="0" w:line="240" w:lineRule="auto"/>
    </w:pPr>
    <w:rPr>
      <w:rFonts w:ascii="Calibri" w:hAnsi="Calibri" w:cs="Calibri"/>
      <w:color w:val="000000"/>
      <w:kern w:val="0"/>
      <w:sz w:val="24"/>
      <w:szCs w:val="24"/>
    </w:rPr>
  </w:style>
  <w:style w:type="table" w:styleId="TableGrid">
    <w:name w:val="Table Grid"/>
    <w:basedOn w:val="TableNormal"/>
    <w:uiPriority w:val="39"/>
    <w:rsid w:val="00C27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7738"/>
    <w:rPr>
      <w:color w:val="0563C1" w:themeColor="hyperlink"/>
      <w:u w:val="single"/>
    </w:rPr>
  </w:style>
  <w:style w:type="character" w:styleId="UnresolvedMention">
    <w:name w:val="Unresolved Mention"/>
    <w:basedOn w:val="DefaultParagraphFont"/>
    <w:uiPriority w:val="99"/>
    <w:semiHidden/>
    <w:unhideWhenUsed/>
    <w:rsid w:val="00767738"/>
    <w:rPr>
      <w:color w:val="605E5C"/>
      <w:shd w:val="clear" w:color="auto" w:fill="E1DFDD"/>
    </w:rPr>
  </w:style>
  <w:style w:type="paragraph" w:styleId="NormalWeb">
    <w:name w:val="Normal (Web)"/>
    <w:basedOn w:val="Normal"/>
    <w:uiPriority w:val="99"/>
    <w:semiHidden/>
    <w:unhideWhenUsed/>
    <w:rsid w:val="008834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834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35547">
      <w:bodyDiv w:val="1"/>
      <w:marLeft w:val="0"/>
      <w:marRight w:val="0"/>
      <w:marTop w:val="0"/>
      <w:marBottom w:val="0"/>
      <w:divBdr>
        <w:top w:val="none" w:sz="0" w:space="0" w:color="auto"/>
        <w:left w:val="none" w:sz="0" w:space="0" w:color="auto"/>
        <w:bottom w:val="none" w:sz="0" w:space="0" w:color="auto"/>
        <w:right w:val="none" w:sz="0" w:space="0" w:color="auto"/>
      </w:divBdr>
      <w:divsChild>
        <w:div w:id="637033328">
          <w:marLeft w:val="0"/>
          <w:marRight w:val="0"/>
          <w:marTop w:val="0"/>
          <w:marBottom w:val="0"/>
          <w:divBdr>
            <w:top w:val="single" w:sz="2" w:space="0" w:color="auto"/>
            <w:left w:val="single" w:sz="2" w:space="0" w:color="auto"/>
            <w:bottom w:val="single" w:sz="2" w:space="0" w:color="auto"/>
            <w:right w:val="single" w:sz="2" w:space="0" w:color="auto"/>
          </w:divBdr>
          <w:divsChild>
            <w:div w:id="15368871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3292536">
      <w:bodyDiv w:val="1"/>
      <w:marLeft w:val="0"/>
      <w:marRight w:val="0"/>
      <w:marTop w:val="0"/>
      <w:marBottom w:val="0"/>
      <w:divBdr>
        <w:top w:val="none" w:sz="0" w:space="0" w:color="auto"/>
        <w:left w:val="none" w:sz="0" w:space="0" w:color="auto"/>
        <w:bottom w:val="none" w:sz="0" w:space="0" w:color="auto"/>
        <w:right w:val="none" w:sz="0" w:space="0" w:color="auto"/>
      </w:divBdr>
      <w:divsChild>
        <w:div w:id="1406757076">
          <w:marLeft w:val="0"/>
          <w:marRight w:val="0"/>
          <w:marTop w:val="0"/>
          <w:marBottom w:val="0"/>
          <w:divBdr>
            <w:top w:val="single" w:sz="2" w:space="0" w:color="auto"/>
            <w:left w:val="single" w:sz="2" w:space="0" w:color="auto"/>
            <w:bottom w:val="single" w:sz="2" w:space="0" w:color="auto"/>
            <w:right w:val="single" w:sz="2" w:space="0" w:color="auto"/>
          </w:divBdr>
          <w:divsChild>
            <w:div w:id="4260043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8691837">
      <w:bodyDiv w:val="1"/>
      <w:marLeft w:val="0"/>
      <w:marRight w:val="0"/>
      <w:marTop w:val="0"/>
      <w:marBottom w:val="0"/>
      <w:divBdr>
        <w:top w:val="none" w:sz="0" w:space="0" w:color="auto"/>
        <w:left w:val="none" w:sz="0" w:space="0" w:color="auto"/>
        <w:bottom w:val="none" w:sz="0" w:space="0" w:color="auto"/>
        <w:right w:val="none" w:sz="0" w:space="0" w:color="auto"/>
      </w:divBdr>
    </w:div>
    <w:div w:id="1040785345">
      <w:bodyDiv w:val="1"/>
      <w:marLeft w:val="0"/>
      <w:marRight w:val="0"/>
      <w:marTop w:val="0"/>
      <w:marBottom w:val="0"/>
      <w:divBdr>
        <w:top w:val="none" w:sz="0" w:space="0" w:color="auto"/>
        <w:left w:val="none" w:sz="0" w:space="0" w:color="auto"/>
        <w:bottom w:val="none" w:sz="0" w:space="0" w:color="auto"/>
        <w:right w:val="none" w:sz="0" w:space="0" w:color="auto"/>
      </w:divBdr>
      <w:divsChild>
        <w:div w:id="988636002">
          <w:marLeft w:val="0"/>
          <w:marRight w:val="0"/>
          <w:marTop w:val="0"/>
          <w:marBottom w:val="0"/>
          <w:divBdr>
            <w:top w:val="single" w:sz="2" w:space="0" w:color="auto"/>
            <w:left w:val="single" w:sz="2" w:space="0" w:color="auto"/>
            <w:bottom w:val="single" w:sz="2" w:space="0" w:color="auto"/>
            <w:right w:val="single" w:sz="2" w:space="0" w:color="auto"/>
          </w:divBdr>
          <w:divsChild>
            <w:div w:id="5591006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122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owshik46.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owshikkesavarapu/" TargetMode="External"/><Relationship Id="rId5" Type="http://schemas.openxmlformats.org/officeDocument/2006/relationships/hyperlink" Target="https://github.com/kowshik4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 Kesavarapu</dc:creator>
  <cp:keywords/>
  <dc:description/>
  <cp:lastModifiedBy>Kesavarapu, Kowshik</cp:lastModifiedBy>
  <cp:revision>53</cp:revision>
  <cp:lastPrinted>2023-07-16T09:54:00Z</cp:lastPrinted>
  <dcterms:created xsi:type="dcterms:W3CDTF">2023-07-23T23:02:00Z</dcterms:created>
  <dcterms:modified xsi:type="dcterms:W3CDTF">2026-04-08T20:32:00Z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016db250-d04f-4ca0-8eb4-cd537be54bb6</vt:lpwstr>
  </property>
</Properties>
</file>