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26778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Assignment</w:t>
      </w:r>
    </w:p>
    <w:p w14:paraId="79085350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</w:p>
    <w:p w14:paraId="4F71137B">
      <w:pPr>
        <w:pStyle w:val="8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What is Docker, and why is it used?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10E6BB2B">
      <w:pPr>
        <w:pStyle w:val="8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Docker is a containerization platform that allows the developers to packaging applications and there dependences, lightweight, potable containers that can run consistently across different environment</w:t>
      </w:r>
    </w:p>
    <w:p w14:paraId="7E81E234">
      <w:pPr>
        <w:pStyle w:val="8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application run the same way in development, testing and production environment</w:t>
      </w:r>
    </w:p>
    <w:p w14:paraId="64DBD8F6">
      <w:pPr>
        <w:pStyle w:val="8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Each container runs independently. Preventing the conflicts</w:t>
      </w:r>
    </w:p>
    <w:p w14:paraId="4005336B">
      <w:pPr>
        <w:pStyle w:val="8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is Docker different from a virtual machine (VM)?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0D5139A3">
      <w:pPr>
        <w:pStyle w:val="8"/>
        <w:numPr>
          <w:numId w:val="0"/>
        </w:numPr>
        <w:spacing w:after="0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      </w:t>
      </w:r>
    </w:p>
    <w:tbl>
      <w:tblPr>
        <w:tblStyle w:val="7"/>
        <w:tblW w:w="88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7"/>
        <w:gridCol w:w="4362"/>
      </w:tblGrid>
      <w:tr w14:paraId="4033F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537" w:type="dxa"/>
          </w:tcPr>
          <w:p w14:paraId="2BC014D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Docker</w:t>
            </w:r>
          </w:p>
        </w:tc>
        <w:tc>
          <w:tcPr>
            <w:tcW w:w="4362" w:type="dxa"/>
          </w:tcPr>
          <w:p w14:paraId="02EC59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VMware</w:t>
            </w:r>
          </w:p>
        </w:tc>
      </w:tr>
      <w:tr w14:paraId="42B5B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537" w:type="dxa"/>
          </w:tcPr>
          <w:p w14:paraId="23998CA3">
            <w:pPr>
              <w:spacing w:after="0" w:line="240" w:lineRule="auto"/>
            </w:pPr>
            <w:r>
              <w:t>Resource usage low</w:t>
            </w:r>
          </w:p>
        </w:tc>
        <w:tc>
          <w:tcPr>
            <w:tcW w:w="4362" w:type="dxa"/>
          </w:tcPr>
          <w:p w14:paraId="54B51A10">
            <w:pPr>
              <w:spacing w:after="0" w:line="240" w:lineRule="auto"/>
            </w:pPr>
            <w:r>
              <w:t>Resources usage high</w:t>
            </w:r>
          </w:p>
        </w:tc>
      </w:tr>
      <w:tr w14:paraId="46AB9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537" w:type="dxa"/>
          </w:tcPr>
          <w:p w14:paraId="4F5EC5FC">
            <w:pPr>
              <w:spacing w:after="0" w:line="240" w:lineRule="auto"/>
            </w:pPr>
            <w:r>
              <w:t>Docker takes seconds to start</w:t>
            </w:r>
          </w:p>
        </w:tc>
        <w:tc>
          <w:tcPr>
            <w:tcW w:w="4362" w:type="dxa"/>
          </w:tcPr>
          <w:p w14:paraId="01DE428C">
            <w:pPr>
              <w:spacing w:after="0" w:line="240" w:lineRule="auto"/>
            </w:pPr>
            <w:r>
              <w:t>VMware takes 1-2 minutes to start</w:t>
            </w:r>
          </w:p>
        </w:tc>
      </w:tr>
      <w:tr w14:paraId="4BB6C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537" w:type="dxa"/>
          </w:tcPr>
          <w:p w14:paraId="40605432">
            <w:pPr>
              <w:spacing w:after="0" w:line="240" w:lineRule="auto"/>
            </w:pPr>
            <w:r>
              <w:t>Runs anywhere</w:t>
            </w:r>
          </w:p>
        </w:tc>
        <w:tc>
          <w:tcPr>
            <w:tcW w:w="4362" w:type="dxa"/>
          </w:tcPr>
          <w:p w14:paraId="4A8AD915">
            <w:pPr>
              <w:spacing w:after="0" w:line="240" w:lineRule="auto"/>
            </w:pPr>
            <w:r>
              <w:t>Hard to move</w:t>
            </w:r>
          </w:p>
        </w:tc>
      </w:tr>
      <w:tr w14:paraId="70558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537" w:type="dxa"/>
          </w:tcPr>
          <w:p w14:paraId="3E4CE4EC">
            <w:pPr>
              <w:spacing w:after="0" w:line="240" w:lineRule="auto"/>
            </w:pPr>
            <w:r>
              <w:t>Easily scalable</w:t>
            </w:r>
          </w:p>
        </w:tc>
        <w:tc>
          <w:tcPr>
            <w:tcW w:w="4362" w:type="dxa"/>
          </w:tcPr>
          <w:p w14:paraId="26F717B7">
            <w:pPr>
              <w:spacing w:after="0" w:line="240" w:lineRule="auto"/>
            </w:pPr>
            <w:r>
              <w:t>Requires more hardware</w:t>
            </w:r>
          </w:p>
        </w:tc>
      </w:tr>
      <w:tr w14:paraId="0B581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4537" w:type="dxa"/>
          </w:tcPr>
          <w:p w14:paraId="1B942C95">
            <w:pPr>
              <w:spacing w:after="0" w:line="240" w:lineRule="auto"/>
            </w:pPr>
            <w:r>
              <w:t>Free and open source</w:t>
            </w:r>
          </w:p>
        </w:tc>
        <w:tc>
          <w:tcPr>
            <w:tcW w:w="4362" w:type="dxa"/>
          </w:tcPr>
          <w:p w14:paraId="1E7F0E66">
            <w:pPr>
              <w:spacing w:after="0" w:line="240" w:lineRule="auto"/>
            </w:pPr>
            <w:r>
              <w:t>Expensive</w:t>
            </w:r>
          </w:p>
        </w:tc>
      </w:tr>
    </w:tbl>
    <w:p w14:paraId="3388EE9D">
      <w:pPr>
        <w:rPr>
          <w:b/>
          <w:bCs/>
        </w:rPr>
      </w:pPr>
    </w:p>
    <w:p w14:paraId="129697D5">
      <w:pPr>
        <w:pStyle w:val="8"/>
        <w:numPr>
          <w:numId w:val="0"/>
        </w:numPr>
        <w:spacing w:after="0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</w:p>
    <w:p w14:paraId="609D3F16">
      <w:pPr>
        <w:pStyle w:val="8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 w14:paraId="1CF6CCEB">
      <w:pPr>
        <w:pStyle w:val="8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What are the main components of Docker?</w:t>
      </w:r>
    </w:p>
    <w:p w14:paraId="05FBCC68">
      <w:pPr>
        <w:pStyle w:val="8"/>
        <w:numPr>
          <w:ilvl w:val="0"/>
          <w:numId w:val="3"/>
        </w:numPr>
        <w:spacing w:before="100" w:beforeAutospacing="1" w:after="160"/>
        <w:rPr>
          <w:b/>
          <w:bCs/>
        </w:rPr>
      </w:pPr>
      <w:r>
        <w:rPr>
          <w:b/>
          <w:bCs/>
        </w:rPr>
        <w:t>Docker Engine</w:t>
      </w:r>
    </w:p>
    <w:p w14:paraId="27DD77C4">
      <w:pPr>
        <w:pStyle w:val="8"/>
        <w:ind w:left="360"/>
      </w:pPr>
      <w:r>
        <w:t xml:space="preserve">             The core component that runs and manages containers</w:t>
      </w:r>
    </w:p>
    <w:p w14:paraId="764866B4">
      <w:pPr>
        <w:pStyle w:val="8"/>
        <w:numPr>
          <w:ilvl w:val="0"/>
          <w:numId w:val="3"/>
        </w:numPr>
        <w:spacing w:before="100" w:beforeAutospacing="1" w:after="160"/>
        <w:rPr>
          <w:b/>
          <w:bCs/>
        </w:rPr>
      </w:pPr>
      <w:r>
        <w:rPr>
          <w:b/>
          <w:bCs/>
        </w:rPr>
        <w:t>Docker Images</w:t>
      </w:r>
    </w:p>
    <w:p w14:paraId="5298F2B0">
      <w:pPr>
        <w:pStyle w:val="8"/>
        <w:ind w:left="360"/>
      </w:pPr>
      <w:r>
        <w:t xml:space="preserve">              A </w:t>
      </w:r>
      <w:r>
        <w:rPr>
          <w:b/>
          <w:bCs/>
        </w:rPr>
        <w:t>blueprint</w:t>
      </w:r>
      <w:r>
        <w:t xml:space="preserve"> for containers that includes everything needed to run an application</w:t>
      </w:r>
    </w:p>
    <w:p w14:paraId="50A327F9">
      <w:pPr>
        <w:pStyle w:val="8"/>
        <w:numPr>
          <w:ilvl w:val="0"/>
          <w:numId w:val="3"/>
        </w:numPr>
        <w:spacing w:before="100" w:beforeAutospacing="1" w:after="160"/>
        <w:rPr>
          <w:b/>
          <w:bCs/>
        </w:rPr>
      </w:pPr>
      <w:r>
        <w:rPr>
          <w:b/>
          <w:bCs/>
        </w:rPr>
        <w:t>Docker Containers</w:t>
      </w:r>
    </w:p>
    <w:p w14:paraId="1E4153BA">
      <w:pPr>
        <w:pStyle w:val="8"/>
        <w:ind w:left="360"/>
      </w:pPr>
      <w:r>
        <w:t xml:space="preserve">              A running instance of a docker image</w:t>
      </w:r>
    </w:p>
    <w:p w14:paraId="4B35B8FF">
      <w:pPr>
        <w:pStyle w:val="8"/>
        <w:numPr>
          <w:ilvl w:val="0"/>
          <w:numId w:val="3"/>
        </w:numPr>
        <w:spacing w:before="100" w:beforeAutospacing="1" w:after="160"/>
        <w:rPr>
          <w:b/>
          <w:bCs/>
        </w:rPr>
      </w:pPr>
      <w:r>
        <w:rPr>
          <w:b/>
          <w:bCs/>
        </w:rPr>
        <w:t>Docker file</w:t>
      </w:r>
    </w:p>
    <w:p w14:paraId="6706F1D7">
      <w:pPr>
        <w:pStyle w:val="8"/>
        <w:ind w:left="360"/>
      </w:pPr>
      <w:r>
        <w:t xml:space="preserve">              A script that defines how to build a docker image</w:t>
      </w:r>
    </w:p>
    <w:p w14:paraId="1078B1D4">
      <w:pPr>
        <w:pStyle w:val="8"/>
        <w:numPr>
          <w:ilvl w:val="0"/>
          <w:numId w:val="3"/>
        </w:numPr>
        <w:spacing w:before="100" w:beforeAutospacing="1" w:after="160"/>
        <w:rPr>
          <w:b/>
          <w:bCs/>
        </w:rPr>
      </w:pPr>
      <w:r>
        <w:rPr>
          <w:b/>
          <w:bCs/>
        </w:rPr>
        <w:t>Docker Compose</w:t>
      </w:r>
    </w:p>
    <w:p w14:paraId="014ADB00">
      <w:pPr>
        <w:pStyle w:val="8"/>
        <w:ind w:left="360"/>
      </w:pPr>
      <w:r>
        <w:t xml:space="preserve">              A tool to define and run multi-container applications using a docker-compose.yml file</w:t>
      </w:r>
    </w:p>
    <w:p w14:paraId="2FC03F54">
      <w:pPr>
        <w:pStyle w:val="8"/>
        <w:numPr>
          <w:ilvl w:val="0"/>
          <w:numId w:val="3"/>
        </w:numPr>
        <w:spacing w:before="100" w:beforeAutospacing="1" w:after="160"/>
        <w:rPr>
          <w:b/>
          <w:bCs/>
        </w:rPr>
      </w:pPr>
      <w:r>
        <w:rPr>
          <w:b/>
          <w:bCs/>
        </w:rPr>
        <w:t>Docker Hub</w:t>
      </w:r>
    </w:p>
    <w:p w14:paraId="7D4A596C">
      <w:pPr>
        <w:pStyle w:val="8"/>
        <w:ind w:left="360"/>
      </w:pPr>
      <w:r>
        <w:t xml:space="preserve">              A cloud-based registry where you can store and share Docker image</w:t>
      </w:r>
    </w:p>
    <w:p w14:paraId="43202724">
      <w:pPr>
        <w:pStyle w:val="8"/>
        <w:rPr>
          <w:rFonts w:ascii="Times New Roman" w:hAnsi="Times New Roman" w:eastAsia="Times New Roman" w:cs="Times New Roman"/>
          <w:sz w:val="24"/>
          <w:szCs w:val="24"/>
        </w:rPr>
      </w:pPr>
    </w:p>
    <w:p w14:paraId="229272A1">
      <w:pPr>
        <w:pStyle w:val="8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5C085BE1">
      <w:pPr>
        <w:pStyle w:val="8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Explain the difference between Docker images and Docker containers.</w:t>
      </w:r>
    </w:p>
    <w:p w14:paraId="58257BCC">
      <w:pPr>
        <w:pStyle w:val="8"/>
        <w:spacing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316"/>
      </w:tblGrid>
      <w:tr w14:paraId="51656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428" w:type="dxa"/>
          </w:tcPr>
          <w:p w14:paraId="11658481">
            <w:pPr>
              <w:pStyle w:val="8"/>
              <w:spacing w:after="0" w:line="240" w:lineRule="auto"/>
              <w:ind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  </w:t>
            </w:r>
            <w:r>
              <w:rPr>
                <w:rFonts w:ascii="Times New Roman" w:hAnsi="Times New Roman" w:eastAsia="Times New Roman" w:cs="Times New Roman"/>
              </w:rPr>
              <w:t>Docker images</w:t>
            </w:r>
          </w:p>
        </w:tc>
        <w:tc>
          <w:tcPr>
            <w:tcW w:w="4316" w:type="dxa"/>
          </w:tcPr>
          <w:p w14:paraId="7E991270">
            <w:pPr>
              <w:pStyle w:val="8"/>
              <w:spacing w:after="0" w:line="240" w:lineRule="auto"/>
              <w:ind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</w:rPr>
              <w:t>Docker Container</w:t>
            </w:r>
          </w:p>
        </w:tc>
      </w:tr>
      <w:tr w14:paraId="78BFE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 w14:paraId="394BEE01">
            <w:pPr>
              <w:pStyle w:val="8"/>
              <w:spacing w:after="0" w:line="240" w:lineRule="auto"/>
              <w:ind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 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>read-only</w:t>
            </w:r>
            <w:r>
              <w:rPr>
                <w:rFonts w:ascii="Times New Roman" w:hAnsi="Times New Roman" w:eastAsia="Times New Roman" w:cs="Times New Roman"/>
              </w:rPr>
              <w:t xml:space="preserve"> blueprint/template used to create containers</w:t>
            </w:r>
          </w:p>
        </w:tc>
        <w:tc>
          <w:tcPr>
            <w:tcW w:w="4316" w:type="dxa"/>
          </w:tcPr>
          <w:p w14:paraId="30F66CFD">
            <w:pPr>
              <w:pStyle w:val="8"/>
              <w:spacing w:after="0" w:line="240" w:lineRule="auto"/>
              <w:ind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 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>running instance</w:t>
            </w:r>
            <w:r>
              <w:rPr>
                <w:rFonts w:ascii="Times New Roman" w:hAnsi="Times New Roman" w:eastAsia="Times New Roman" w:cs="Times New Roman"/>
              </w:rPr>
              <w:t xml:space="preserve"> of a Docker image.</w:t>
            </w:r>
          </w:p>
        </w:tc>
      </w:tr>
      <w:tr w14:paraId="54580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428" w:type="dxa"/>
          </w:tcPr>
          <w:p w14:paraId="7592DF26">
            <w:pPr>
              <w:pStyle w:val="8"/>
              <w:spacing w:after="0" w:line="240" w:lineRule="auto"/>
              <w:ind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Static (doesn’t change after creation).</w:t>
            </w:r>
          </w:p>
        </w:tc>
        <w:tc>
          <w:tcPr>
            <w:tcW w:w="4316" w:type="dxa"/>
          </w:tcPr>
          <w:p w14:paraId="1E87A1D4">
            <w:pPr>
              <w:pStyle w:val="8"/>
              <w:spacing w:after="0" w:line="240" w:lineRule="auto"/>
              <w:ind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Dynamic (can change during execution).</w:t>
            </w:r>
          </w:p>
        </w:tc>
      </w:tr>
      <w:tr w14:paraId="5AA7D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 w14:paraId="4F1B214E">
            <w:pPr>
              <w:pStyle w:val="8"/>
              <w:spacing w:after="0" w:line="240" w:lineRule="auto"/>
              <w:ind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Cannot be modified; remains the same until rebuilt.</w:t>
            </w:r>
          </w:p>
        </w:tc>
        <w:tc>
          <w:tcPr>
            <w:tcW w:w="4316" w:type="dxa"/>
          </w:tcPr>
          <w:p w14:paraId="5ED98A9F">
            <w:pPr>
              <w:pStyle w:val="8"/>
              <w:spacing w:after="0" w:line="240" w:lineRule="auto"/>
              <w:ind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Can be started, stopped, modified, and deleted.</w:t>
            </w:r>
          </w:p>
        </w:tc>
      </w:tr>
      <w:tr w14:paraId="7A557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4428" w:type="dxa"/>
          </w:tcPr>
          <w:p w14:paraId="73A5EF2C">
            <w:pPr>
              <w:pStyle w:val="8"/>
              <w:spacing w:after="0" w:line="240" w:lineRule="auto"/>
              <w:ind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Stored on disk and used to launch containers</w:t>
            </w:r>
          </w:p>
        </w:tc>
        <w:tc>
          <w:tcPr>
            <w:tcW w:w="4316" w:type="dxa"/>
          </w:tcPr>
          <w:p w14:paraId="3FD570CF">
            <w:pPr>
              <w:pStyle w:val="8"/>
              <w:spacing w:after="0" w:line="240" w:lineRule="auto"/>
              <w:ind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Runs in memory (unless explicitly stored or committed).</w:t>
            </w:r>
          </w:p>
        </w:tc>
      </w:tr>
      <w:tr w14:paraId="116E99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428" w:type="dxa"/>
          </w:tcPr>
          <w:p w14:paraId="3BFEEB1A">
            <w:pPr>
              <w:pStyle w:val="8"/>
              <w:spacing w:after="0" w:line="240" w:lineRule="auto"/>
              <w:ind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An Ubuntu image that contains all the OS files.</w:t>
            </w:r>
          </w:p>
        </w:tc>
        <w:tc>
          <w:tcPr>
            <w:tcW w:w="4316" w:type="dxa"/>
          </w:tcPr>
          <w:p w14:paraId="3D8E26AD">
            <w:pPr>
              <w:pStyle w:val="8"/>
              <w:spacing w:after="0" w:line="240" w:lineRule="auto"/>
              <w:ind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 running instance of that Ubuntu image where you can execute commands.</w:t>
            </w:r>
          </w:p>
        </w:tc>
      </w:tr>
    </w:tbl>
    <w:p w14:paraId="67444D66">
      <w:pPr>
        <w:pStyle w:val="8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14:paraId="425A23C3">
      <w:pPr>
        <w:pStyle w:val="8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What is a Dockerfile?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33B541C8">
      <w:pPr>
        <w:pStyle w:val="8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Dockerfile is a script-like text file that contains a set of instructions to automate the creation of a docker images. It defines everything needed to set up an environment, including the base image, dependencies. Configurations, and commands</w:t>
      </w:r>
    </w:p>
    <w:p w14:paraId="171AC449">
      <w:pPr>
        <w:pStyle w:val="8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What command is used to build a Docker image?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568FB536">
      <w:pPr>
        <w:pStyle w:val="8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Docker build -t image_name</w:t>
      </w:r>
    </w:p>
    <w:p w14:paraId="65C096F4">
      <w:pPr>
        <w:pStyle w:val="8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do you run a container from an image?</w:t>
      </w:r>
    </w:p>
    <w:p w14:paraId="78E8F331">
      <w:pPr>
        <w:pStyle w:val="8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Docker run -itd –name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container_name -p portid:container_numder imageid</w:t>
      </w:r>
    </w:p>
    <w:p w14:paraId="1BC6945E">
      <w:pPr>
        <w:pStyle w:val="8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do you list all running containers?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165951F1">
      <w:pPr>
        <w:pStyle w:val="8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Docker ps</w:t>
      </w:r>
    </w:p>
    <w:p w14:paraId="2C368D7A">
      <w:pPr>
        <w:pStyle w:val="8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What command is used to stop a running container?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118EE329">
      <w:pPr>
        <w:pStyle w:val="8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Docker stop container_id</w:t>
      </w:r>
    </w:p>
    <w:p w14:paraId="43DE450E">
      <w:pPr>
        <w:pStyle w:val="8"/>
        <w:numPr>
          <w:ilvl w:val="0"/>
          <w:numId w:val="1"/>
        </w:num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do you remove a Docker container?</w:t>
      </w:r>
    </w:p>
    <w:p w14:paraId="2F0738A2">
      <w:pPr>
        <w:pStyle w:val="8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Docker rmi container_id</w:t>
      </w:r>
    </w:p>
    <w:p w14:paraId="410C0BB8">
      <w:pPr>
        <w:pStyle w:val="8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What is the difference between CMD and ENTRYPOINT in a Dockerfile?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26000C34">
      <w:pPr>
        <w:pStyle w:val="8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CMD (</w:t>
      </w:r>
      <w:r>
        <w:rPr>
          <w:rFonts w:ascii="Times New Roman" w:hAnsi="Times New Roman" w:eastAsia="Times New Roman" w:cs="Times New Roman"/>
          <w:sz w:val="24"/>
          <w:szCs w:val="24"/>
        </w:rPr>
        <w:t>Default command)</w:t>
      </w:r>
    </w:p>
    <w:p w14:paraId="1DAEBDF2">
      <w:pPr>
        <w:pStyle w:val="8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Used to provide default arguments for a container</w:t>
      </w:r>
    </w:p>
    <w:p w14:paraId="4AEFCE47">
      <w:pPr>
        <w:pStyle w:val="8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Can be overridded when running docker run</w:t>
      </w:r>
    </w:p>
    <w:p w14:paraId="0924EA7E">
      <w:pPr>
        <w:pStyle w:val="8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multiple CMD instructions are present, only the last one is used</w:t>
      </w:r>
    </w:p>
    <w:p w14:paraId="486BE9B5">
      <w:pPr>
        <w:spacing w:after="0"/>
        <w:ind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ENTRYPOINT (</w:t>
      </w:r>
      <w:r>
        <w:rPr>
          <w:rFonts w:ascii="Times New Roman" w:hAnsi="Times New Roman" w:eastAsia="Times New Roman" w:cs="Times New Roman"/>
          <w:sz w:val="24"/>
          <w:szCs w:val="24"/>
        </w:rPr>
        <w:t>Fixed Command)</w:t>
      </w:r>
    </w:p>
    <w:p w14:paraId="58A93B32">
      <w:pPr>
        <w:pStyle w:val="8"/>
        <w:numPr>
          <w:ilvl w:val="0"/>
          <w:numId w:val="5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Used to define a fixed command that cannot be overridden easily</w:t>
      </w:r>
    </w:p>
    <w:p w14:paraId="3AD5A07F">
      <w:pPr>
        <w:pStyle w:val="8"/>
        <w:numPr>
          <w:ilvl w:val="0"/>
          <w:numId w:val="5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Additional arguments are treated as parameters</w:t>
      </w:r>
    </w:p>
    <w:p w14:paraId="0F361F34">
      <w:pPr>
        <w:pStyle w:val="8"/>
        <w:numPr>
          <w:ilvl w:val="0"/>
          <w:numId w:val="5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you still need to overrided it, you must use the –entrypoint flag</w:t>
      </w:r>
    </w:p>
    <w:p w14:paraId="3E992751">
      <w:pPr>
        <w:pStyle w:val="8"/>
        <w:spacing w:after="0"/>
        <w:ind w:left="1211"/>
        <w:rPr>
          <w:rFonts w:ascii="Times New Roman" w:hAnsi="Times New Roman" w:eastAsia="Times New Roman" w:cs="Times New Roman"/>
          <w:sz w:val="24"/>
          <w:szCs w:val="24"/>
        </w:rPr>
      </w:pPr>
    </w:p>
    <w:p w14:paraId="062A5F53">
      <w:pPr>
        <w:pStyle w:val="8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What is a Docker volume, and why is it used?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25A02BCB">
      <w:pPr>
        <w:pStyle w:val="8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Docker volume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is a storage mechanism used by Docker to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persist data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beyond the lifecycle of a container. Volumes allow containers to store and share data even when they are stopped or removed.</w:t>
      </w:r>
    </w:p>
    <w:p w14:paraId="69DF5FA9">
      <w:pPr>
        <w:pStyle w:val="8"/>
        <w:spacing w:after="0"/>
        <w:ind w:left="1069"/>
        <w:rPr>
          <w:rFonts w:ascii="Times New Roman" w:hAnsi="Times New Roman" w:eastAsia="Times New Roman" w:cs="Times New Roman"/>
          <w:sz w:val="24"/>
          <w:szCs w:val="24"/>
        </w:rPr>
      </w:pPr>
    </w:p>
    <w:p w14:paraId="22979F96">
      <w:pPr>
        <w:pStyle w:val="8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do you persist data in Docker containers?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504AD1DB">
      <w:pPr>
        <w:pStyle w:val="8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Docker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volumes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are the best way to persist data because they are managed by Docker and stored in /var/lib/docker/volumes/</w:t>
      </w:r>
    </w:p>
    <w:p w14:paraId="517CCBBA">
      <w:pPr>
        <w:pStyle w:val="8"/>
        <w:numPr>
          <w:ilvl w:val="0"/>
          <w:numId w:val="6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Using volume</w:t>
      </w:r>
    </w:p>
    <w:p w14:paraId="6B8D7A0D">
      <w:pPr>
        <w:pStyle w:val="8"/>
        <w:spacing w:after="0"/>
        <w:ind w:left="106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Docker run -d –name container_name -v volume:/data image_id</w:t>
      </w:r>
    </w:p>
    <w:p w14:paraId="2DD20C51">
      <w:pPr>
        <w:pStyle w:val="8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What is a Docker Compose file? How is it used?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6A1DE839">
      <w:pPr>
        <w:pStyle w:val="8"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Docker Compose file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(docker-compose.yml) is a YAML configuration file used to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define and manage multi-container Docker applications</w:t>
      </w:r>
    </w:p>
    <w:p w14:paraId="2DF9C93C">
      <w:pPr>
        <w:pStyle w:val="8"/>
        <w:numPr>
          <w:ilvl w:val="0"/>
          <w:numId w:val="6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Simplifies Multi-Container Management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Define multiple services in one file.</w:t>
      </w:r>
    </w:p>
    <w:p w14:paraId="514A6C18">
      <w:pPr>
        <w:pStyle w:val="8"/>
        <w:numPr>
          <w:ilvl w:val="0"/>
          <w:numId w:val="6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Easier Deployment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Start all services with a single command</w:t>
      </w:r>
    </w:p>
    <w:p w14:paraId="32A0F7DF">
      <w:pPr>
        <w:pStyle w:val="8"/>
        <w:numPr>
          <w:ilvl w:val="0"/>
          <w:numId w:val="6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Reusable &amp; Portable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Works across different environments.</w:t>
      </w:r>
    </w:p>
    <w:p w14:paraId="6E2F5C8F">
      <w:pPr>
        <w:pStyle w:val="8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do you scale services using Docker Compose?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0DBB3CA0">
      <w:pPr>
        <w:pStyle w:val="8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Docker compose up –scale wed=3 -d</w:t>
      </w:r>
    </w:p>
    <w:p w14:paraId="29FED1B0">
      <w:pPr>
        <w:pStyle w:val="8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do you check the logs of a running container?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296E25A2">
      <w:pPr>
        <w:pStyle w:val="8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Docker logs container_id</w:t>
      </w:r>
    </w:p>
    <w:p w14:paraId="2FBF0A9B">
      <w:pPr>
        <w:pStyle w:val="8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What is the purpose of the </w:t>
      </w:r>
      <w:r>
        <w:rPr>
          <w:rFonts w:ascii="Courier New" w:hAnsi="Courier New" w:eastAsia="Times New Roman" w:cs="Courier New"/>
          <w:bCs/>
          <w:sz w:val="20"/>
        </w:rPr>
        <w:t>.dockerignore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file?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62C48B13">
      <w:pPr>
        <w:pStyle w:val="8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.dockerignore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file is used to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exclude files and directories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from being copied into a Docker image when building it using a Dockerfile. This helps optimize the image by preventing unnecessary files from being included, which can reduce the size of the image and speed up the build process.</w:t>
      </w:r>
    </w:p>
    <w:p w14:paraId="4F06A297">
      <w:pPr>
        <w:pStyle w:val="8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What are the different networking modes in Docker?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29646426">
      <w:pPr>
        <w:pStyle w:val="8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Bridge Network (</w:t>
      </w:r>
      <w:r>
        <w:rPr>
          <w:rFonts w:ascii="Times New Roman" w:hAnsi="Times New Roman" w:eastAsia="Times New Roman" w:cs="Times New Roman"/>
          <w:sz w:val="24"/>
          <w:szCs w:val="24"/>
        </w:rPr>
        <w:t>default network mode)</w:t>
      </w:r>
    </w:p>
    <w:p w14:paraId="0430AC1D">
      <w:pPr>
        <w:pStyle w:val="8"/>
        <w:numPr>
          <w:ilvl w:val="0"/>
          <w:numId w:val="7"/>
        </w:numPr>
        <w:spacing w:after="0"/>
        <w:ind w:left="860" w:leftChars="0" w:hanging="420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Used for standalone containers.</w:t>
      </w:r>
    </w:p>
    <w:p w14:paraId="45A772FA">
      <w:pPr>
        <w:pStyle w:val="8"/>
        <w:numPr>
          <w:ilvl w:val="0"/>
          <w:numId w:val="7"/>
        </w:numPr>
        <w:spacing w:after="0"/>
        <w:ind w:left="860" w:leftChars="0" w:hanging="420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Containers in the same bridge network can communicate using container names.</w:t>
      </w:r>
    </w:p>
    <w:p w14:paraId="20333357">
      <w:pPr>
        <w:pStyle w:val="8"/>
        <w:numPr>
          <w:ilvl w:val="0"/>
          <w:numId w:val="7"/>
        </w:numPr>
        <w:spacing w:after="0"/>
        <w:ind w:left="860" w:leftChars="0" w:hanging="42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The default bridge network is called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bridge</w:t>
      </w:r>
      <w:r>
        <w:rPr>
          <w:rFonts w:hint="default" w:ascii="Times New Roman" w:hAnsi="Times New Roman" w:eastAsia="SimSun" w:cs="Times New Roman"/>
          <w:sz w:val="24"/>
          <w:szCs w:val="24"/>
        </w:rPr>
        <w:t>, but custom bridge networks can be created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044E7C71">
      <w:pPr>
        <w:pStyle w:val="8"/>
        <w:numPr>
          <w:numId w:val="0"/>
        </w:numPr>
        <w:spacing w:after="0"/>
        <w:ind w:left="440"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Host Network</w:t>
      </w:r>
    </w:p>
    <w:p w14:paraId="3FB40204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t>The container shares the host machine’s network stack.</w:t>
      </w:r>
    </w:p>
    <w:p w14:paraId="1EE7D9A7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No network isolation between the container and the host.</w:t>
      </w:r>
    </w:p>
    <w:p w14:paraId="36D25221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Used for performance-sensitive applications.</w:t>
      </w:r>
    </w:p>
    <w:p w14:paraId="2F611789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723" w:firstLineChars="30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None Network</w:t>
      </w:r>
    </w:p>
    <w:p w14:paraId="5500447E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60" w:leftChars="0" w:right="0" w:rightChars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container has no network access.</w:t>
      </w:r>
    </w:p>
    <w:p w14:paraId="23268879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60" w:leftChars="0" w:right="0" w:rightChars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Used for security or when networking is unnecessary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17856DA6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 w:right="0" w:rightChars="0" w:firstLine="24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Network plugins</w:t>
      </w:r>
    </w:p>
    <w:p w14:paraId="3420969E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60" w:leftChars="0" w:right="0" w:rightChars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Supports third-party network drivers (e.g., Calico, Weave, Cilium).</w:t>
      </w:r>
    </w:p>
    <w:p w14:paraId="21CBB8A1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60" w:leftChars="0" w:right="0" w:rightChars="0" w:hanging="42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Used for advanced networking features in Kubernetes and large-scale deployments.</w:t>
      </w:r>
    </w:p>
    <w:p w14:paraId="4C98633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leftChars="0" w:right="0" w:righ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do you expose ports in a Docker container?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69411800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right="0" w:rightChars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     Docker run -itd --name container_name -p port_number:container_number image_id</w:t>
      </w:r>
    </w:p>
    <w:p w14:paraId="0D23A940">
      <w:pPr>
        <w:pStyle w:val="8"/>
        <w:numPr>
          <w:ilvl w:val="0"/>
          <w:numId w:val="1"/>
        </w:num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What is the difference between </w:t>
      </w:r>
      <w:r>
        <w:rPr>
          <w:rFonts w:ascii="Courier New" w:hAnsi="Courier New" w:eastAsia="Times New Roman" w:cs="Courier New"/>
          <w:bCs/>
          <w:sz w:val="20"/>
        </w:rPr>
        <w:t>docker stop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and </w:t>
      </w:r>
      <w:r>
        <w:rPr>
          <w:rFonts w:ascii="Courier New" w:hAnsi="Courier New" w:eastAsia="Times New Roman" w:cs="Courier New"/>
          <w:bCs/>
          <w:sz w:val="20"/>
        </w:rPr>
        <w:t>docker kill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?</w:t>
      </w:r>
    </w:p>
    <w:p w14:paraId="1A8380F5">
      <w:pPr>
        <w:pStyle w:val="8"/>
        <w:numPr>
          <w:numId w:val="0"/>
        </w:numPr>
        <w:ind w:left="360" w:leftChars="0"/>
        <w:rPr>
          <w:rFonts w:hint="default" w:ascii="Times New Roman" w:hAnsi="Times New Roman" w:eastAsia="Times New Roman" w:cs="Times New Roman"/>
          <w:bCs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IN"/>
        </w:rPr>
        <w:t xml:space="preserve">      </w:t>
      </w:r>
      <w:r>
        <w:rPr>
          <w:rFonts w:hint="default" w:ascii="Times New Roman" w:hAnsi="Times New Roman" w:eastAsia="Times New Roman" w:cs="Times New Roman"/>
          <w:b/>
          <w:bCs w:val="0"/>
          <w:sz w:val="24"/>
          <w:szCs w:val="24"/>
          <w:lang w:val="en-IN"/>
        </w:rPr>
        <w:t>Docker stop</w:t>
      </w:r>
    </w:p>
    <w:p w14:paraId="068CBF66">
      <w:pPr>
        <w:pStyle w:val="8"/>
        <w:numPr>
          <w:ilvl w:val="0"/>
          <w:numId w:val="11"/>
        </w:numPr>
        <w:ind w:left="860" w:leftChars="0" w:hanging="420" w:firstLineChars="0"/>
        <w:rPr>
          <w:rFonts w:hint="default" w:ascii="Times New Roman" w:hAnsi="Times New Roman" w:eastAsia="Times New Roman" w:cs="Times New Roman"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Sends a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SIGTERM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signal to the container’s main process</w:t>
      </w:r>
    </w:p>
    <w:p w14:paraId="51E73602">
      <w:pPr>
        <w:pStyle w:val="8"/>
        <w:numPr>
          <w:ilvl w:val="0"/>
          <w:numId w:val="11"/>
        </w:numPr>
        <w:ind w:left="860" w:leftChars="0" w:hanging="420" w:firstLineChars="0"/>
        <w:rPr>
          <w:rFonts w:hint="default" w:ascii="Times New Roman" w:hAnsi="Times New Roman" w:eastAsia="Times New Roman" w:cs="Times New Roman"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Allows the process to perform cleanup (e.g., saving data, closing connections).</w:t>
      </w:r>
    </w:p>
    <w:p w14:paraId="681220CA">
      <w:pPr>
        <w:pStyle w:val="8"/>
        <w:numPr>
          <w:ilvl w:val="0"/>
          <w:numId w:val="11"/>
        </w:numPr>
        <w:ind w:left="860" w:leftChars="0" w:hanging="420" w:firstLineChars="0"/>
        <w:rPr>
          <w:rFonts w:hint="default" w:ascii="Times New Roman" w:hAnsi="Times New Roman" w:eastAsia="Times New Roman" w:cs="Times New Roman"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After a timeout (default: 10 seconds), if the container hasn’t stopped, Docker sends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SIGKILL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force termination.</w:t>
      </w:r>
    </w:p>
    <w:p w14:paraId="4966B761">
      <w:pPr>
        <w:pStyle w:val="8"/>
        <w:numPr>
          <w:numId w:val="0"/>
        </w:numPr>
        <w:ind w:left="440" w:leftChars="0"/>
        <w:rPr>
          <w:rFonts w:hint="default" w:ascii="Times New Roman" w:hAnsi="Times New Roman" w:eastAsia="Times New Roman" w:cs="Times New Roman"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Docker stop &lt;container_id&gt;</w:t>
      </w:r>
    </w:p>
    <w:p w14:paraId="4C13DE63">
      <w:pPr>
        <w:pStyle w:val="8"/>
        <w:numPr>
          <w:numId w:val="0"/>
        </w:numPr>
        <w:ind w:left="440"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Docker kill</w:t>
      </w:r>
    </w:p>
    <w:p w14:paraId="1C35A80F">
      <w:pPr>
        <w:pStyle w:val="8"/>
        <w:numPr>
          <w:ilvl w:val="0"/>
          <w:numId w:val="12"/>
        </w:numPr>
        <w:ind w:left="86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Immediately stops the container by sending a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SIGKILL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signal.</w:t>
      </w:r>
    </w:p>
    <w:p w14:paraId="191F897B">
      <w:pPr>
        <w:pStyle w:val="8"/>
        <w:numPr>
          <w:numId w:val="0"/>
        </w:numPr>
        <w:ind w:left="440"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Docker kill &lt;container_id&gt;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07DA8A"/>
    <w:multiLevelType w:val="singleLevel"/>
    <w:tmpl w:val="B507DA8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1">
    <w:nsid w:val="BA283F0E"/>
    <w:multiLevelType w:val="singleLevel"/>
    <w:tmpl w:val="BA283F0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2">
    <w:nsid w:val="C3086B14"/>
    <w:multiLevelType w:val="singleLevel"/>
    <w:tmpl w:val="C3086B1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3">
    <w:nsid w:val="F8C34DD1"/>
    <w:multiLevelType w:val="singleLevel"/>
    <w:tmpl w:val="F8C34DD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4">
    <w:nsid w:val="109A28E1"/>
    <w:multiLevelType w:val="multilevel"/>
    <w:tmpl w:val="109A28E1"/>
    <w:lvl w:ilvl="0" w:tentative="0">
      <w:start w:val="1"/>
      <w:numFmt w:val="bullet"/>
      <w:lvlText w:val=""/>
      <w:lvlJc w:val="left"/>
      <w:pPr>
        <w:ind w:left="1211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5">
    <w:nsid w:val="2FA17825"/>
    <w:multiLevelType w:val="multilevel"/>
    <w:tmpl w:val="2FA17825"/>
    <w:lvl w:ilvl="0" w:tentative="0">
      <w:start w:val="1"/>
      <w:numFmt w:val="bullet"/>
      <w:lvlText w:val=""/>
      <w:lvlJc w:val="left"/>
      <w:pPr>
        <w:ind w:left="106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6">
    <w:nsid w:val="402B6C56"/>
    <w:multiLevelType w:val="multilevel"/>
    <w:tmpl w:val="402B6C56"/>
    <w:lvl w:ilvl="0" w:tentative="0">
      <w:start w:val="1"/>
      <w:numFmt w:val="bullet"/>
      <w:lvlText w:val=""/>
      <w:lvlJc w:val="left"/>
      <w:pPr>
        <w:ind w:left="106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7">
    <w:nsid w:val="45767417"/>
    <w:multiLevelType w:val="singleLevel"/>
    <w:tmpl w:val="4576741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8">
    <w:nsid w:val="45D052F8"/>
    <w:multiLevelType w:val="singleLevel"/>
    <w:tmpl w:val="45D052F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9">
    <w:nsid w:val="4DF8634D"/>
    <w:multiLevelType w:val="multilevel"/>
    <w:tmpl w:val="4DF8634D"/>
    <w:lvl w:ilvl="0" w:tentative="0">
      <w:start w:val="1"/>
      <w:numFmt w:val="bullet"/>
      <w:lvlText w:val=""/>
      <w:lvlJc w:val="left"/>
      <w:pPr>
        <w:ind w:left="106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0">
    <w:nsid w:val="5289269D"/>
    <w:multiLevelType w:val="multilevel"/>
    <w:tmpl w:val="5289269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BE34C7"/>
    <w:multiLevelType w:val="multilevel"/>
    <w:tmpl w:val="7DBE34C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CF"/>
    <w:rsid w:val="000A4771"/>
    <w:rsid w:val="000F0685"/>
    <w:rsid w:val="00231997"/>
    <w:rsid w:val="00236383"/>
    <w:rsid w:val="002B5CCF"/>
    <w:rsid w:val="003B5D61"/>
    <w:rsid w:val="006C3A2B"/>
    <w:rsid w:val="006F45B4"/>
    <w:rsid w:val="0078235E"/>
    <w:rsid w:val="00980DF8"/>
    <w:rsid w:val="009B0844"/>
    <w:rsid w:val="00A46A3B"/>
    <w:rsid w:val="00A72C35"/>
    <w:rsid w:val="00A9327B"/>
    <w:rsid w:val="00C97B79"/>
    <w:rsid w:val="00CB514D"/>
    <w:rsid w:val="66FA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644</Words>
  <Characters>3675</Characters>
  <Lines>30</Lines>
  <Paragraphs>8</Paragraphs>
  <TotalTime>1</TotalTime>
  <ScaleCrop>false</ScaleCrop>
  <LinksUpToDate>false</LinksUpToDate>
  <CharactersWithSpaces>4311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2025-03-21T11:20:00Z</dcterms:created>
  <dc:creator>ANUHYA</dc:creator>
  <cp:lastModifiedBy>Madhuri Koya 536</cp:lastModifiedBy>
  <dcterms:modified xsi:type="dcterms:W3CDTF">2025-03-24T04:59:50Z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BA306F279ED84FD2B201660189F74537_13</vt:lpwstr>
  </property>
</Properties>
</file>