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34C83" w14:textId="77777777" w:rsidR="003460BC" w:rsidRPr="003460BC" w:rsidRDefault="003460BC" w:rsidP="003460BC">
      <w:pPr>
        <w:rPr>
          <w:b/>
          <w:bCs/>
        </w:rPr>
      </w:pPr>
      <w:r w:rsidRPr="003460BC">
        <w:rPr>
          <w:b/>
          <w:bCs/>
        </w:rPr>
        <w:t>1. Product Name</w:t>
      </w:r>
    </w:p>
    <w:p w14:paraId="64FAFF73" w14:textId="77777777" w:rsidR="003460BC" w:rsidRPr="003460BC" w:rsidRDefault="003460BC" w:rsidP="003460BC">
      <w:r w:rsidRPr="003460BC">
        <w:rPr>
          <w:b/>
          <w:bCs/>
        </w:rPr>
        <w:t>潮汐發酵</w:t>
      </w:r>
      <w:proofErr w:type="gramStart"/>
      <w:r w:rsidRPr="003460BC">
        <w:rPr>
          <w:b/>
          <w:bCs/>
        </w:rPr>
        <w:t>誌</w:t>
      </w:r>
      <w:proofErr w:type="gramEnd"/>
      <w:r w:rsidRPr="003460BC">
        <w:rPr>
          <w:b/>
          <w:bCs/>
        </w:rPr>
        <w:t>：流動的里海記憶</w:t>
      </w:r>
      <w:r w:rsidRPr="003460BC">
        <w:t xml:space="preserve"> </w:t>
      </w:r>
    </w:p>
    <w:p w14:paraId="0C26D206" w14:textId="77777777" w:rsidR="003460BC" w:rsidRPr="003460BC" w:rsidRDefault="003460BC" w:rsidP="003460BC">
      <w:r w:rsidRPr="003460BC">
        <w:rPr>
          <w:i/>
          <w:iCs/>
        </w:rPr>
        <w:t xml:space="preserve">(Liquid </w:t>
      </w:r>
      <w:proofErr w:type="spellStart"/>
      <w:r w:rsidRPr="003460BC">
        <w:rPr>
          <w:i/>
          <w:iCs/>
        </w:rPr>
        <w:t>Satoumi</w:t>
      </w:r>
      <w:proofErr w:type="spellEnd"/>
      <w:r w:rsidRPr="003460BC">
        <w:rPr>
          <w:i/>
          <w:iCs/>
        </w:rPr>
        <w:t>: The Fermented Intertidal Archive)</w:t>
      </w:r>
      <w:r w:rsidRPr="003460BC">
        <w:t xml:space="preserve"> </w:t>
      </w:r>
    </w:p>
    <w:p w14:paraId="4853E23B" w14:textId="77777777" w:rsidR="003460BC" w:rsidRPr="003460BC" w:rsidRDefault="003460BC" w:rsidP="003460BC">
      <w:pPr>
        <w:rPr>
          <w:b/>
          <w:bCs/>
        </w:rPr>
      </w:pPr>
      <w:r w:rsidRPr="003460BC">
        <w:rPr>
          <w:b/>
          <w:bCs/>
        </w:rPr>
        <w:t>2. Main Slogan</w:t>
      </w:r>
    </w:p>
    <w:p w14:paraId="551AD829" w14:textId="77777777" w:rsidR="003460BC" w:rsidRPr="003460BC" w:rsidRDefault="003460BC" w:rsidP="003460BC">
      <w:r w:rsidRPr="003460BC">
        <w:rPr>
          <w:b/>
          <w:bCs/>
        </w:rPr>
        <w:t>「以舌尖為媒介的生態文資保存行動。」</w:t>
      </w:r>
      <w:r w:rsidRPr="003460BC">
        <w:t xml:space="preserve"> </w:t>
      </w:r>
    </w:p>
    <w:p w14:paraId="01E377DD" w14:textId="77777777" w:rsidR="003460BC" w:rsidRPr="003460BC" w:rsidRDefault="003460BC" w:rsidP="003460BC">
      <w:r w:rsidRPr="003460BC">
        <w:t>一杯如太平洋海水般清澈，卻</w:t>
      </w:r>
      <w:proofErr w:type="gramStart"/>
      <w:r w:rsidRPr="003460BC">
        <w:t>飽含海潮鮮香</w:t>
      </w:r>
      <w:proofErr w:type="gramEnd"/>
      <w:r w:rsidRPr="003460BC">
        <w:t>與柴</w:t>
      </w:r>
      <w:proofErr w:type="gramStart"/>
      <w:r w:rsidRPr="003460BC">
        <w:t>燻</w:t>
      </w:r>
      <w:proofErr w:type="gramEnd"/>
      <w:r w:rsidRPr="003460BC">
        <w:t>營火氣息</w:t>
      </w:r>
      <w:proofErr w:type="gramStart"/>
      <w:r w:rsidRPr="003460BC">
        <w:t>的跨域風味</w:t>
      </w:r>
      <w:proofErr w:type="gramEnd"/>
      <w:r w:rsidRPr="003460BC">
        <w:t>檔案</w:t>
      </w:r>
      <w:r w:rsidRPr="003460BC">
        <w:t xml:space="preserve"> </w:t>
      </w:r>
      <w:r w:rsidRPr="003460BC">
        <w:t>。</w:t>
      </w:r>
      <w:r w:rsidRPr="003460BC">
        <w:t xml:space="preserve"> </w:t>
      </w:r>
    </w:p>
    <w:p w14:paraId="0E79FA08" w14:textId="77777777" w:rsidR="003460BC" w:rsidRPr="003460BC" w:rsidRDefault="003460BC" w:rsidP="003460BC">
      <w:pPr>
        <w:rPr>
          <w:b/>
          <w:bCs/>
        </w:rPr>
      </w:pPr>
      <w:r w:rsidRPr="003460BC">
        <w:rPr>
          <w:b/>
          <w:bCs/>
        </w:rPr>
        <w:t>3. Product Introduction</w:t>
      </w:r>
    </w:p>
    <w:p w14:paraId="7879C6D8" w14:textId="77777777" w:rsidR="003460BC" w:rsidRPr="003460BC" w:rsidRDefault="003460BC" w:rsidP="003460BC">
      <w:r w:rsidRPr="003460BC">
        <w:t>《潮汐發酵誌》是一款打破領域邊界、將台灣東岸</w:t>
      </w:r>
      <w:proofErr w:type="gramStart"/>
      <w:r w:rsidRPr="003460BC">
        <w:t>潮間帶生態</w:t>
      </w:r>
      <w:proofErr w:type="gramEnd"/>
      <w:r w:rsidRPr="003460BC">
        <w:t>知識與傳統釀造深度整合的</w:t>
      </w:r>
      <w:proofErr w:type="gramStart"/>
      <w:r w:rsidRPr="003460BC">
        <w:t>當代跨域調酒</w:t>
      </w:r>
      <w:proofErr w:type="gramEnd"/>
      <w:r w:rsidRPr="003460BC">
        <w:t>設計</w:t>
      </w:r>
      <w:r w:rsidRPr="003460BC">
        <w:t xml:space="preserve"> </w:t>
      </w:r>
      <w:r w:rsidRPr="003460BC">
        <w:t>。我們全面盤點海岸線風土，拒絕使用任何化學利口酒</w:t>
      </w:r>
      <w:r w:rsidRPr="003460BC">
        <w:t xml:space="preserve"> </w:t>
      </w:r>
      <w:r w:rsidRPr="003460BC">
        <w:t>。透過當代酒吧的科學澄清技術，我們將原住民傳統生態知識（</w:t>
      </w:r>
      <w:r w:rsidRPr="003460BC">
        <w:t>TEK</w:t>
      </w:r>
      <w:r w:rsidRPr="003460BC">
        <w:t>）與海洋多層次的</w:t>
      </w:r>
      <w:proofErr w:type="gramStart"/>
      <w:r w:rsidRPr="003460BC">
        <w:t>自然旨味</w:t>
      </w:r>
      <w:proofErr w:type="gramEnd"/>
      <w:r w:rsidRPr="003460BC">
        <w:t>（</w:t>
      </w:r>
      <w:r w:rsidRPr="003460BC">
        <w:t>Umami</w:t>
      </w:r>
      <w:r w:rsidRPr="003460BC">
        <w:t>）</w:t>
      </w:r>
      <w:proofErr w:type="gramStart"/>
      <w:r w:rsidRPr="003460BC">
        <w:t>淬煉成清澈</w:t>
      </w:r>
      <w:proofErr w:type="gramEnd"/>
      <w:r w:rsidRPr="003460BC">
        <w:t>的酒液</w:t>
      </w:r>
      <w:r w:rsidRPr="003460BC">
        <w:t xml:space="preserve"> </w:t>
      </w:r>
      <w:r w:rsidRPr="003460BC">
        <w:t>，打造出一條完美串聯「採集者、釀造者、飲用者」的永續生態鏈</w:t>
      </w:r>
      <w:r w:rsidRPr="003460BC">
        <w:t xml:space="preserve"> </w:t>
      </w:r>
      <w:r w:rsidRPr="003460BC">
        <w:t>。</w:t>
      </w:r>
      <w:r w:rsidRPr="003460BC">
        <w:t xml:space="preserve"> </w:t>
      </w:r>
    </w:p>
    <w:p w14:paraId="72CE3750" w14:textId="77777777" w:rsidR="003460BC" w:rsidRPr="003460BC" w:rsidRDefault="003460BC" w:rsidP="003460BC">
      <w:pPr>
        <w:rPr>
          <w:b/>
          <w:bCs/>
        </w:rPr>
      </w:pPr>
      <w:r w:rsidRPr="003460BC">
        <w:rPr>
          <w:b/>
          <w:bCs/>
        </w:rPr>
        <w:t>4. Cultural Story</w:t>
      </w:r>
    </w:p>
    <w:p w14:paraId="6C2CF929" w14:textId="77777777" w:rsidR="003460BC" w:rsidRPr="003460BC" w:rsidRDefault="003460BC" w:rsidP="003460BC">
      <w:r w:rsidRPr="003460BC">
        <w:t>在台灣東海岸，</w:t>
      </w:r>
      <w:proofErr w:type="gramStart"/>
      <w:r w:rsidRPr="003460BC">
        <w:t>潮間帶的浪花間依循</w:t>
      </w:r>
      <w:proofErr w:type="gramEnd"/>
      <w:r w:rsidRPr="003460BC">
        <w:t>著古老的島嶼記憶</w:t>
      </w:r>
      <w:r w:rsidRPr="003460BC">
        <w:t xml:space="preserve"> </w:t>
      </w:r>
      <w:r w:rsidRPr="003460BC">
        <w:t>。部落女性</w:t>
      </w:r>
      <w:proofErr w:type="gramStart"/>
      <w:r w:rsidRPr="003460BC">
        <w:t>世代相傳著</w:t>
      </w:r>
      <w:proofErr w:type="gramEnd"/>
      <w:r w:rsidRPr="003460BC">
        <w:t>精</w:t>
      </w:r>
      <w:proofErr w:type="gramStart"/>
      <w:r w:rsidRPr="003460BC">
        <w:t>準</w:t>
      </w:r>
      <w:proofErr w:type="gramEnd"/>
      <w:r w:rsidRPr="003460BC">
        <w:t>的</w:t>
      </w:r>
      <w:proofErr w:type="gramStart"/>
      <w:r w:rsidRPr="003460BC">
        <w:t>潮間帶採集</w:t>
      </w:r>
      <w:proofErr w:type="gramEnd"/>
      <w:r w:rsidRPr="003460BC">
        <w:t>智慧，而黑潮則帶來了飛魚與</w:t>
      </w:r>
      <w:proofErr w:type="gramStart"/>
      <w:r w:rsidRPr="003460BC">
        <w:t>鰹</w:t>
      </w:r>
      <w:proofErr w:type="gramEnd"/>
      <w:r w:rsidRPr="003460BC">
        <w:t>魚的汛期祝福</w:t>
      </w:r>
      <w:r w:rsidRPr="003460BC">
        <w:t xml:space="preserve"> </w:t>
      </w:r>
      <w:r w:rsidRPr="003460BC">
        <w:t>。</w:t>
      </w:r>
      <w:r w:rsidRPr="003460BC">
        <w:t xml:space="preserve"> </w:t>
      </w:r>
    </w:p>
    <w:p w14:paraId="145F98E7" w14:textId="77777777" w:rsidR="003460BC" w:rsidRPr="003460BC" w:rsidRDefault="003460BC" w:rsidP="003460BC">
      <w:r w:rsidRPr="003460BC">
        <w:t>我們深入地方社區，將手</w:t>
      </w:r>
      <w:proofErr w:type="gramStart"/>
      <w:r w:rsidRPr="003460BC">
        <w:t>採</w:t>
      </w:r>
      <w:proofErr w:type="gramEnd"/>
      <w:r w:rsidRPr="003460BC">
        <w:t>螺貝類的「</w:t>
      </w:r>
      <w:proofErr w:type="gramStart"/>
      <w:r w:rsidRPr="003460BC">
        <w:t>岩礁旨味</w:t>
      </w:r>
      <w:proofErr w:type="gramEnd"/>
      <w:r w:rsidRPr="003460BC">
        <w:t>」、黑潮魚群經</w:t>
      </w:r>
      <w:proofErr w:type="gramStart"/>
      <w:r w:rsidRPr="003460BC">
        <w:t>傳統柴薪煙燻</w:t>
      </w:r>
      <w:proofErr w:type="gramEnd"/>
      <w:r w:rsidRPr="003460BC">
        <w:t>後的木質調性，以及東部傳統作物（芋頭與小米）的現代改良發酵液完美揉合</w:t>
      </w:r>
      <w:r w:rsidRPr="003460BC">
        <w:t xml:space="preserve"> </w:t>
      </w:r>
      <w:r w:rsidRPr="003460BC">
        <w:t>。順應全球「里海精神」</w:t>
      </w:r>
      <w:proofErr w:type="gramStart"/>
      <w:r w:rsidRPr="003460BC">
        <w:t>與慢食運動</w:t>
      </w:r>
      <w:proofErr w:type="gramEnd"/>
      <w:r w:rsidRPr="003460BC">
        <w:t>浪潮，本專案在採集上嚴格遵從在地傳統季節禁忌（如飛魚汛期規範、潮間帶休養期），並與在地部落建立「利益共享與採集</w:t>
      </w:r>
      <w:proofErr w:type="gramStart"/>
      <w:r w:rsidRPr="003460BC">
        <w:t>契</w:t>
      </w:r>
      <w:proofErr w:type="gramEnd"/>
      <w:r w:rsidRPr="003460BC">
        <w:t>作」機制</w:t>
      </w:r>
      <w:r w:rsidRPr="003460BC">
        <w:t xml:space="preserve"> </w:t>
      </w:r>
      <w:r w:rsidRPr="003460BC">
        <w:t>。這不只是一杯調酒，更是一項承載文化深度與當代轉譯的限量文化保存計劃</w:t>
      </w:r>
      <w:r w:rsidRPr="003460BC">
        <w:t xml:space="preserve"> </w:t>
      </w:r>
      <w:r w:rsidRPr="003460BC">
        <w:t>。</w:t>
      </w:r>
      <w:r w:rsidRPr="003460BC">
        <w:t xml:space="preserve"> </w:t>
      </w:r>
    </w:p>
    <w:p w14:paraId="327984E6" w14:textId="77777777" w:rsidR="003460BC" w:rsidRPr="003460BC" w:rsidRDefault="003460BC" w:rsidP="003460BC">
      <w:pPr>
        <w:rPr>
          <w:b/>
          <w:bCs/>
        </w:rPr>
      </w:pPr>
      <w:r w:rsidRPr="003460BC">
        <w:rPr>
          <w:b/>
          <w:bCs/>
        </w:rPr>
        <w:t>5. Three Features</w:t>
      </w:r>
    </w:p>
    <w:p w14:paraId="7AEC411F" w14:textId="77777777" w:rsidR="003460BC" w:rsidRPr="003460BC" w:rsidRDefault="003460BC" w:rsidP="003460BC">
      <w:pPr>
        <w:numPr>
          <w:ilvl w:val="0"/>
          <w:numId w:val="1"/>
        </w:numPr>
      </w:pPr>
      <w:r w:rsidRPr="003460BC">
        <w:rPr>
          <w:b/>
          <w:bCs/>
        </w:rPr>
        <w:t>極致的海洋</w:t>
      </w:r>
      <w:proofErr w:type="gramStart"/>
      <w:r w:rsidRPr="003460BC">
        <w:rPr>
          <w:b/>
          <w:bCs/>
        </w:rPr>
        <w:t>生態旨味編織</w:t>
      </w:r>
      <w:proofErr w:type="gramEnd"/>
      <w:r w:rsidRPr="003460BC">
        <w:rPr>
          <w:b/>
          <w:bCs/>
        </w:rPr>
        <w:t xml:space="preserve"> (Oceanic Umami Architecture)</w:t>
      </w:r>
      <w:r w:rsidRPr="003460BC">
        <w:t xml:space="preserve"> </w:t>
      </w:r>
      <w:r w:rsidRPr="003460BC">
        <w:t>深度</w:t>
      </w:r>
      <w:proofErr w:type="gramStart"/>
      <w:r w:rsidRPr="003460BC">
        <w:t>織入東海岸</w:t>
      </w:r>
      <w:proofErr w:type="gramEnd"/>
      <w:r w:rsidRPr="003460BC">
        <w:t>手</w:t>
      </w:r>
      <w:proofErr w:type="gramStart"/>
      <w:r w:rsidRPr="003460BC">
        <w:t>採</w:t>
      </w:r>
      <w:proofErr w:type="gramEnd"/>
      <w:r w:rsidRPr="003460BC">
        <w:t>螺貝類的礦物感，與黑潮煙燻魚乾的木質煙燻風味，搭配太平洋海鹽與礁岩海菜的天然</w:t>
      </w:r>
      <w:proofErr w:type="gramStart"/>
      <w:r w:rsidRPr="003460BC">
        <w:t>鹹</w:t>
      </w:r>
      <w:proofErr w:type="gramEnd"/>
      <w:r w:rsidRPr="003460BC">
        <w:t>鮮，建立極高且</w:t>
      </w:r>
      <w:r w:rsidRPr="003460BC">
        <w:t xml:space="preserve"> market-rare </w:t>
      </w:r>
      <w:r w:rsidRPr="003460BC">
        <w:t>的風味辨識度</w:t>
      </w:r>
      <w:r w:rsidRPr="003460BC">
        <w:t xml:space="preserve"> </w:t>
      </w:r>
      <w:r w:rsidRPr="003460BC">
        <w:t>。</w:t>
      </w:r>
      <w:r w:rsidRPr="003460BC">
        <w:t xml:space="preserve"> </w:t>
      </w:r>
    </w:p>
    <w:p w14:paraId="548B2CBC" w14:textId="77777777" w:rsidR="003460BC" w:rsidRPr="003460BC" w:rsidRDefault="003460BC" w:rsidP="003460BC">
      <w:pPr>
        <w:numPr>
          <w:ilvl w:val="0"/>
          <w:numId w:val="1"/>
        </w:numPr>
      </w:pPr>
      <w:r w:rsidRPr="003460BC">
        <w:rPr>
          <w:b/>
          <w:bCs/>
        </w:rPr>
        <w:t>當代酒吧科學澄清技術</w:t>
      </w:r>
      <w:r w:rsidRPr="003460BC">
        <w:rPr>
          <w:b/>
          <w:bCs/>
        </w:rPr>
        <w:t xml:space="preserve"> (Scientific Clarification Technology)</w:t>
      </w:r>
      <w:r w:rsidRPr="003460BC">
        <w:t xml:space="preserve"> </w:t>
      </w:r>
      <w:r w:rsidRPr="003460BC">
        <w:t>導入科學澄清技術、低溫減壓蒸餾與油脂排比法，精</w:t>
      </w:r>
      <w:proofErr w:type="gramStart"/>
      <w:r w:rsidRPr="003460BC">
        <w:t>準</w:t>
      </w:r>
      <w:proofErr w:type="gramEnd"/>
      <w:r w:rsidRPr="003460BC">
        <w:t>萃取並完美去除動物性原</w:t>
      </w:r>
      <w:r w:rsidRPr="003460BC">
        <w:lastRenderedPageBreak/>
        <w:t>料的腥味與油脂，將原本渾濁的傳統發酵液轉化為如太平洋海水般毫無雜質、澄澈透明的</w:t>
      </w:r>
      <w:proofErr w:type="gramStart"/>
      <w:r w:rsidRPr="003460BC">
        <w:t>精緻酒體</w:t>
      </w:r>
      <w:proofErr w:type="gramEnd"/>
      <w:r w:rsidRPr="003460BC">
        <w:t xml:space="preserve"> </w:t>
      </w:r>
      <w:r w:rsidRPr="003460BC">
        <w:t>。</w:t>
      </w:r>
      <w:r w:rsidRPr="003460BC">
        <w:t xml:space="preserve"> </w:t>
      </w:r>
    </w:p>
    <w:p w14:paraId="7A40067A" w14:textId="77777777" w:rsidR="003460BC" w:rsidRPr="003460BC" w:rsidRDefault="003460BC" w:rsidP="003460BC">
      <w:pPr>
        <w:numPr>
          <w:ilvl w:val="0"/>
          <w:numId w:val="1"/>
        </w:numPr>
      </w:pPr>
      <w:r w:rsidRPr="003460BC">
        <w:rPr>
          <w:b/>
          <w:bCs/>
        </w:rPr>
        <w:t>限量版文化體驗</w:t>
      </w:r>
      <w:proofErr w:type="gramStart"/>
      <w:r w:rsidRPr="003460BC">
        <w:rPr>
          <w:b/>
          <w:bCs/>
        </w:rPr>
        <w:t>儀式套組</w:t>
      </w:r>
      <w:proofErr w:type="gramEnd"/>
      <w:r w:rsidRPr="003460BC">
        <w:rPr>
          <w:b/>
          <w:bCs/>
        </w:rPr>
        <w:t xml:space="preserve"> (Experiential Ritual Kit)</w:t>
      </w:r>
      <w:r w:rsidRPr="003460BC">
        <w:t xml:space="preserve"> </w:t>
      </w:r>
      <w:r w:rsidRPr="003460BC">
        <w:t>減低對大宗採集總量的依賴，定位為無法被複製的「限量版文化體驗</w:t>
      </w:r>
      <w:proofErr w:type="gramStart"/>
      <w:r w:rsidRPr="003460BC">
        <w:t>儀式套組</w:t>
      </w:r>
      <w:proofErr w:type="gramEnd"/>
      <w:r w:rsidRPr="003460BC">
        <w:t>」</w:t>
      </w:r>
      <w:r w:rsidRPr="003460BC">
        <w:t xml:space="preserve"> </w:t>
      </w:r>
      <w:r w:rsidRPr="003460BC">
        <w:t>。利用煙燻碳化木盒、</w:t>
      </w:r>
      <w:proofErr w:type="gramStart"/>
      <w:r w:rsidRPr="003460BC">
        <w:t>手工構樹皮紙</w:t>
      </w:r>
      <w:proofErr w:type="gramEnd"/>
      <w:r w:rsidRPr="003460BC">
        <w:t>與天然傳統植物纖維（手抄馬尼拉麻或月桃葉鞘）包裝，全面觸發使用者的五感感官體驗</w:t>
      </w:r>
      <w:r w:rsidRPr="003460BC">
        <w:t xml:space="preserve"> </w:t>
      </w:r>
      <w:r w:rsidRPr="003460BC">
        <w:t>。</w:t>
      </w:r>
      <w:r w:rsidRPr="003460BC">
        <w:t xml:space="preserve"> </w:t>
      </w:r>
    </w:p>
    <w:p w14:paraId="054582E4" w14:textId="77777777" w:rsidR="003460BC" w:rsidRPr="003460BC" w:rsidRDefault="003460BC" w:rsidP="003460BC">
      <w:pPr>
        <w:rPr>
          <w:b/>
          <w:bCs/>
        </w:rPr>
      </w:pPr>
      <w:r w:rsidRPr="003460BC">
        <w:rPr>
          <w:b/>
          <w:bCs/>
        </w:rPr>
        <w:t>6. User Scenarios</w:t>
      </w:r>
    </w:p>
    <w:p w14:paraId="56BB0F03" w14:textId="77777777" w:rsidR="003460BC" w:rsidRPr="003460BC" w:rsidRDefault="003460BC" w:rsidP="003460BC">
      <w:pPr>
        <w:numPr>
          <w:ilvl w:val="0"/>
          <w:numId w:val="2"/>
        </w:numPr>
      </w:pPr>
      <w:r w:rsidRPr="003460BC">
        <w:rPr>
          <w:b/>
          <w:bCs/>
        </w:rPr>
        <w:t>精緻餐飲（</w:t>
      </w:r>
      <w:r w:rsidRPr="003460BC">
        <w:rPr>
          <w:b/>
          <w:bCs/>
        </w:rPr>
        <w:t>Fine Dining</w:t>
      </w:r>
      <w:r w:rsidRPr="003460BC">
        <w:rPr>
          <w:b/>
          <w:bCs/>
        </w:rPr>
        <w:t>）與高端酒吧的桌邊儀式展演</w:t>
      </w:r>
      <w:r w:rsidRPr="003460BC">
        <w:t xml:space="preserve"> </w:t>
      </w:r>
      <w:r w:rsidRPr="003460BC">
        <w:t>面向願意為「故事、風土與永續價值」支付溢價的高端消費者</w:t>
      </w:r>
      <w:r w:rsidRPr="003460BC">
        <w:t xml:space="preserve"> </w:t>
      </w:r>
      <w:r w:rsidRPr="003460BC">
        <w:t>。</w:t>
      </w:r>
      <w:proofErr w:type="gramStart"/>
      <w:r w:rsidRPr="003460BC">
        <w:t>侍</w:t>
      </w:r>
      <w:proofErr w:type="gramEnd"/>
      <w:r w:rsidRPr="003460BC">
        <w:t>酒</w:t>
      </w:r>
      <w:proofErr w:type="gramStart"/>
      <w:r w:rsidRPr="003460BC">
        <w:t>師於桌邊移</w:t>
      </w:r>
      <w:proofErr w:type="gramEnd"/>
      <w:r w:rsidRPr="003460BC">
        <w:t>開煙燻漂流</w:t>
      </w:r>
      <w:proofErr w:type="gramStart"/>
      <w:r w:rsidRPr="003460BC">
        <w:t>木蓋並炙烤</w:t>
      </w:r>
      <w:proofErr w:type="gramEnd"/>
      <w:r w:rsidRPr="003460BC">
        <w:t>魚乾碎屑，讓飲用者在預期強烈海鮮味的心理下，品嚐到外觀透明如水、入口卻爆發發酵芋頭小米</w:t>
      </w:r>
      <w:proofErr w:type="gramStart"/>
      <w:r w:rsidRPr="003460BC">
        <w:t>酸甜與細緻</w:t>
      </w:r>
      <w:proofErr w:type="gramEnd"/>
      <w:r w:rsidRPr="003460BC">
        <w:t>螺貝</w:t>
      </w:r>
      <w:r w:rsidRPr="003460BC">
        <w:t xml:space="preserve"> Umami </w:t>
      </w:r>
      <w:r w:rsidRPr="003460BC">
        <w:t>的強烈感官衝擊</w:t>
      </w:r>
      <w:r w:rsidRPr="003460BC">
        <w:t xml:space="preserve"> </w:t>
      </w:r>
      <w:r w:rsidRPr="003460BC">
        <w:t>。</w:t>
      </w:r>
      <w:r w:rsidRPr="003460BC">
        <w:t xml:space="preserve"> </w:t>
      </w:r>
    </w:p>
    <w:p w14:paraId="613BCA0B" w14:textId="77777777" w:rsidR="003460BC" w:rsidRPr="003460BC" w:rsidRDefault="003460BC" w:rsidP="003460BC">
      <w:pPr>
        <w:numPr>
          <w:ilvl w:val="0"/>
          <w:numId w:val="2"/>
        </w:numPr>
      </w:pPr>
      <w:r w:rsidRPr="003460BC">
        <w:rPr>
          <w:b/>
          <w:bCs/>
        </w:rPr>
        <w:t>地方創生與永續飲食實踐者的流動對話載體</w:t>
      </w:r>
      <w:r w:rsidRPr="003460BC">
        <w:t xml:space="preserve"> </w:t>
      </w:r>
      <w:r w:rsidRPr="003460BC">
        <w:t>為關注里海精神</w:t>
      </w:r>
      <w:proofErr w:type="gramStart"/>
      <w:r w:rsidRPr="003460BC">
        <w:t>與慢食運動</w:t>
      </w:r>
      <w:proofErr w:type="gramEnd"/>
      <w:r w:rsidRPr="003460BC">
        <w:t>的倡議群體提供流動的對話媒介</w:t>
      </w:r>
      <w:r w:rsidRPr="003460BC">
        <w:t xml:space="preserve"> </w:t>
      </w:r>
      <w:r w:rsidRPr="003460BC">
        <w:t>。在文化活動、永續宴席或展演現場，以一杯酒向大眾優雅推廣海岸線生態保育與原住民傳統生態知識（</w:t>
      </w:r>
      <w:r w:rsidRPr="003460BC">
        <w:t>TEK</w:t>
      </w:r>
      <w:r w:rsidRPr="003460BC">
        <w:t>）</w:t>
      </w:r>
      <w:r w:rsidRPr="003460BC">
        <w:t xml:space="preserve"> </w:t>
      </w:r>
      <w:r w:rsidRPr="003460BC">
        <w:t>。</w:t>
      </w:r>
      <w:r w:rsidRPr="003460BC">
        <w:t xml:space="preserve"> </w:t>
      </w:r>
    </w:p>
    <w:p w14:paraId="4DC2EDAC" w14:textId="77777777" w:rsidR="003460BC" w:rsidRPr="003460BC" w:rsidRDefault="003460BC" w:rsidP="003460BC">
      <w:pPr>
        <w:rPr>
          <w:b/>
          <w:bCs/>
        </w:rPr>
      </w:pPr>
      <w:r w:rsidRPr="003460BC">
        <w:rPr>
          <w:b/>
          <w:bCs/>
        </w:rPr>
        <w:t>7. Product Details</w:t>
      </w:r>
    </w:p>
    <w:p w14:paraId="4A24CBFB" w14:textId="77777777" w:rsidR="003460BC" w:rsidRPr="003460BC" w:rsidRDefault="003460BC" w:rsidP="003460BC">
      <w:proofErr w:type="gramStart"/>
      <w:r w:rsidRPr="003460BC">
        <w:t>【</w:t>
      </w:r>
      <w:proofErr w:type="gramEnd"/>
      <w:r w:rsidRPr="003460BC">
        <w:t>潮汐發酵</w:t>
      </w:r>
      <w:proofErr w:type="gramStart"/>
      <w:r w:rsidRPr="003460BC">
        <w:t>誌</w:t>
      </w:r>
      <w:proofErr w:type="gramEnd"/>
      <w:r w:rsidRPr="003460BC">
        <w:t>：限量版文化體驗</w:t>
      </w:r>
      <w:proofErr w:type="gramStart"/>
      <w:r w:rsidRPr="003460BC">
        <w:t>儀式套組內容】</w:t>
      </w:r>
      <w:proofErr w:type="gramEnd"/>
      <w:r w:rsidRPr="003460BC">
        <w:t xml:space="preserve">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54"/>
        <w:gridCol w:w="3167"/>
        <w:gridCol w:w="4375"/>
      </w:tblGrid>
      <w:tr w:rsidR="003460BC" w:rsidRPr="003460BC" w14:paraId="7D3186CD" w14:textId="77777777" w:rsidTr="003460BC">
        <w:tc>
          <w:tcPr>
            <w:tcW w:w="0" w:type="auto"/>
            <w:hideMark/>
          </w:tcPr>
          <w:p w14:paraId="00B236A0" w14:textId="77777777" w:rsidR="003460BC" w:rsidRPr="003460BC" w:rsidRDefault="003460BC" w:rsidP="003460BC">
            <w:pPr>
              <w:spacing w:after="160" w:line="278" w:lineRule="auto"/>
            </w:pPr>
            <w:r w:rsidRPr="003460BC">
              <w:rPr>
                <w:b/>
                <w:bCs/>
              </w:rPr>
              <w:t>物件項目</w:t>
            </w:r>
          </w:p>
        </w:tc>
        <w:tc>
          <w:tcPr>
            <w:tcW w:w="0" w:type="auto"/>
            <w:hideMark/>
          </w:tcPr>
          <w:p w14:paraId="4FE654D1" w14:textId="77777777" w:rsidR="003460BC" w:rsidRPr="003460BC" w:rsidRDefault="003460BC" w:rsidP="003460BC">
            <w:pPr>
              <w:spacing w:after="160" w:line="278" w:lineRule="auto"/>
            </w:pPr>
            <w:r w:rsidRPr="003460BC">
              <w:rPr>
                <w:b/>
                <w:bCs/>
              </w:rPr>
              <w:t>材質與視覺設計核心策略</w:t>
            </w:r>
          </w:p>
        </w:tc>
        <w:tc>
          <w:tcPr>
            <w:tcW w:w="0" w:type="auto"/>
            <w:hideMark/>
          </w:tcPr>
          <w:p w14:paraId="5250B4B6" w14:textId="77777777" w:rsidR="003460BC" w:rsidRPr="003460BC" w:rsidRDefault="003460BC" w:rsidP="003460BC">
            <w:pPr>
              <w:spacing w:after="160" w:line="278" w:lineRule="auto"/>
            </w:pPr>
            <w:r w:rsidRPr="003460BC">
              <w:rPr>
                <w:b/>
                <w:bCs/>
              </w:rPr>
              <w:t>呼應之文化風土脈絡</w:t>
            </w:r>
          </w:p>
        </w:tc>
      </w:tr>
      <w:tr w:rsidR="003460BC" w:rsidRPr="003460BC" w14:paraId="2EDB749C" w14:textId="77777777" w:rsidTr="003460BC">
        <w:tc>
          <w:tcPr>
            <w:tcW w:w="0" w:type="auto"/>
            <w:hideMark/>
          </w:tcPr>
          <w:p w14:paraId="700D5AC2" w14:textId="77777777" w:rsidR="003460BC" w:rsidRPr="003460BC" w:rsidRDefault="003460BC" w:rsidP="003460BC">
            <w:pPr>
              <w:spacing w:after="160" w:line="278" w:lineRule="auto"/>
            </w:pPr>
            <w:proofErr w:type="gramStart"/>
            <w:r w:rsidRPr="003460BC">
              <w:rPr>
                <w:b/>
                <w:bCs/>
              </w:rPr>
              <w:t>杯體</w:t>
            </w:r>
            <w:proofErr w:type="gramEnd"/>
            <w:r w:rsidRPr="003460BC">
              <w:t xml:space="preserve"> </w:t>
            </w:r>
          </w:p>
        </w:tc>
        <w:tc>
          <w:tcPr>
            <w:tcW w:w="0" w:type="auto"/>
            <w:hideMark/>
          </w:tcPr>
          <w:p w14:paraId="4B5FC115" w14:textId="77777777" w:rsidR="003460BC" w:rsidRPr="003460BC" w:rsidRDefault="003460BC" w:rsidP="003460BC">
            <w:pPr>
              <w:spacing w:after="160" w:line="278" w:lineRule="auto"/>
            </w:pPr>
            <w:r w:rsidRPr="003460BC">
              <w:t>極薄薄吹手工波紋硝子（玻璃杯）</w:t>
            </w:r>
            <w:r w:rsidRPr="003460BC">
              <w:t xml:space="preserve"> </w:t>
            </w:r>
          </w:p>
        </w:tc>
        <w:tc>
          <w:tcPr>
            <w:tcW w:w="0" w:type="auto"/>
            <w:hideMark/>
          </w:tcPr>
          <w:p w14:paraId="337F1F2B" w14:textId="77777777" w:rsidR="003460BC" w:rsidRPr="003460BC" w:rsidRDefault="003460BC" w:rsidP="003460BC">
            <w:pPr>
              <w:spacing w:after="160" w:line="278" w:lineRule="auto"/>
            </w:pPr>
            <w:r w:rsidRPr="003460BC">
              <w:t>展現澄清後的</w:t>
            </w:r>
            <w:proofErr w:type="gramStart"/>
            <w:r w:rsidRPr="003460BC">
              <w:t>清澈酒體</w:t>
            </w:r>
            <w:proofErr w:type="gramEnd"/>
            <w:r w:rsidRPr="003460BC">
              <w:t>，投射出如太平洋日光折射般的</w:t>
            </w:r>
            <w:proofErr w:type="gramStart"/>
            <w:r w:rsidRPr="003460BC">
              <w:t>流動水紋</w:t>
            </w:r>
            <w:proofErr w:type="gramEnd"/>
            <w:r w:rsidRPr="003460BC">
              <w:t xml:space="preserve"> </w:t>
            </w:r>
            <w:r w:rsidRPr="003460BC">
              <w:t>。</w:t>
            </w:r>
            <w:r w:rsidRPr="003460BC">
              <w:t xml:space="preserve"> </w:t>
            </w:r>
          </w:p>
        </w:tc>
      </w:tr>
      <w:tr w:rsidR="003460BC" w:rsidRPr="003460BC" w14:paraId="62E2D8BA" w14:textId="77777777" w:rsidTr="003460BC">
        <w:tc>
          <w:tcPr>
            <w:tcW w:w="0" w:type="auto"/>
            <w:hideMark/>
          </w:tcPr>
          <w:p w14:paraId="34156328" w14:textId="77777777" w:rsidR="003460BC" w:rsidRPr="003460BC" w:rsidRDefault="003460BC" w:rsidP="003460BC">
            <w:pPr>
              <w:spacing w:after="160" w:line="278" w:lineRule="auto"/>
            </w:pPr>
            <w:proofErr w:type="gramStart"/>
            <w:r w:rsidRPr="003460BC">
              <w:rPr>
                <w:b/>
                <w:bCs/>
              </w:rPr>
              <w:t>杯墊座</w:t>
            </w:r>
            <w:proofErr w:type="gramEnd"/>
            <w:r w:rsidRPr="003460BC">
              <w:t xml:space="preserve"> </w:t>
            </w:r>
          </w:p>
        </w:tc>
        <w:tc>
          <w:tcPr>
            <w:tcW w:w="0" w:type="auto"/>
            <w:hideMark/>
          </w:tcPr>
          <w:p w14:paraId="3389D13F" w14:textId="77777777" w:rsidR="003460BC" w:rsidRPr="003460BC" w:rsidRDefault="003460BC" w:rsidP="003460BC">
            <w:pPr>
              <w:spacing w:after="160" w:line="278" w:lineRule="auto"/>
            </w:pPr>
            <w:r w:rsidRPr="003460BC">
              <w:t>手工</w:t>
            </w:r>
            <w:proofErr w:type="gramStart"/>
            <w:r w:rsidRPr="003460BC">
              <w:t>鑿刻東</w:t>
            </w:r>
            <w:proofErr w:type="gramEnd"/>
            <w:r w:rsidRPr="003460BC">
              <w:t>海岸黑色火山岩</w:t>
            </w:r>
            <w:r w:rsidRPr="003460BC">
              <w:t xml:space="preserve"> / </w:t>
            </w:r>
            <w:proofErr w:type="gramStart"/>
            <w:r w:rsidRPr="003460BC">
              <w:t>粗糙礁</w:t>
            </w:r>
            <w:proofErr w:type="gramEnd"/>
            <w:r w:rsidRPr="003460BC">
              <w:t>岩塊底座</w:t>
            </w:r>
            <w:r w:rsidRPr="003460BC">
              <w:t xml:space="preserve"> </w:t>
            </w:r>
          </w:p>
        </w:tc>
        <w:tc>
          <w:tcPr>
            <w:tcW w:w="0" w:type="auto"/>
            <w:hideMark/>
          </w:tcPr>
          <w:p w14:paraId="492D1DF3" w14:textId="77777777" w:rsidR="003460BC" w:rsidRPr="003460BC" w:rsidRDefault="003460BC" w:rsidP="003460BC">
            <w:pPr>
              <w:spacing w:after="160" w:line="278" w:lineRule="auto"/>
            </w:pPr>
            <w:r w:rsidRPr="003460BC">
              <w:t>回應傳統女性手</w:t>
            </w:r>
            <w:proofErr w:type="gramStart"/>
            <w:r w:rsidRPr="003460BC">
              <w:t>採</w:t>
            </w:r>
            <w:proofErr w:type="gramEnd"/>
            <w:r w:rsidRPr="003460BC">
              <w:t>螺貝、海菜的「</w:t>
            </w:r>
            <w:proofErr w:type="gramStart"/>
            <w:r w:rsidRPr="003460BC">
              <w:t>岩礁環境</w:t>
            </w:r>
            <w:proofErr w:type="gramEnd"/>
            <w:r w:rsidRPr="003460BC">
              <w:t>」，以粗糙冰涼的質地形成衝突美學</w:t>
            </w:r>
            <w:r w:rsidRPr="003460BC">
              <w:t xml:space="preserve"> </w:t>
            </w:r>
            <w:r w:rsidRPr="003460BC">
              <w:t>。</w:t>
            </w:r>
            <w:r w:rsidRPr="003460BC">
              <w:t xml:space="preserve"> </w:t>
            </w:r>
          </w:p>
        </w:tc>
      </w:tr>
      <w:tr w:rsidR="003460BC" w:rsidRPr="003460BC" w14:paraId="22273C63" w14:textId="77777777" w:rsidTr="003460BC">
        <w:tc>
          <w:tcPr>
            <w:tcW w:w="0" w:type="auto"/>
            <w:hideMark/>
          </w:tcPr>
          <w:p w14:paraId="33A15587" w14:textId="77777777" w:rsidR="003460BC" w:rsidRPr="003460BC" w:rsidRDefault="003460BC" w:rsidP="003460BC">
            <w:pPr>
              <w:spacing w:after="160" w:line="278" w:lineRule="auto"/>
            </w:pPr>
            <w:r w:rsidRPr="003460BC">
              <w:rPr>
                <w:b/>
                <w:bCs/>
              </w:rPr>
              <w:t>外盒包裝</w:t>
            </w:r>
            <w:r w:rsidRPr="003460BC">
              <w:t xml:space="preserve"> </w:t>
            </w:r>
          </w:p>
        </w:tc>
        <w:tc>
          <w:tcPr>
            <w:tcW w:w="0" w:type="auto"/>
            <w:hideMark/>
          </w:tcPr>
          <w:p w14:paraId="4F5ADC7B" w14:textId="77777777" w:rsidR="003460BC" w:rsidRPr="003460BC" w:rsidRDefault="003460BC" w:rsidP="003460BC">
            <w:pPr>
              <w:spacing w:after="160" w:line="278" w:lineRule="auto"/>
            </w:pPr>
            <w:r w:rsidRPr="003460BC">
              <w:t>煙燻碳化木盒與在地</w:t>
            </w:r>
            <w:proofErr w:type="gramStart"/>
            <w:r w:rsidRPr="003460BC">
              <w:t>手工構樹皮紙</w:t>
            </w:r>
            <w:proofErr w:type="gramEnd"/>
            <w:r w:rsidRPr="003460BC">
              <w:t xml:space="preserve"> </w:t>
            </w:r>
          </w:p>
        </w:tc>
        <w:tc>
          <w:tcPr>
            <w:tcW w:w="0" w:type="auto"/>
            <w:hideMark/>
          </w:tcPr>
          <w:p w14:paraId="6BC93C9D" w14:textId="77777777" w:rsidR="003460BC" w:rsidRPr="003460BC" w:rsidRDefault="003460BC" w:rsidP="003460BC">
            <w:pPr>
              <w:spacing w:after="160" w:line="278" w:lineRule="auto"/>
            </w:pPr>
            <w:r w:rsidRPr="003460BC">
              <w:t>帶有微弱碳化焦香，暗示</w:t>
            </w:r>
            <w:proofErr w:type="gramStart"/>
            <w:r w:rsidRPr="003460BC">
              <w:t>部落柴薪煙燻</w:t>
            </w:r>
            <w:proofErr w:type="gramEnd"/>
            <w:r w:rsidRPr="003460BC">
              <w:t>工藝；紙印上手工標</w:t>
            </w:r>
            <w:proofErr w:type="gramStart"/>
            <w:r w:rsidRPr="003460BC">
              <w:t>註</w:t>
            </w:r>
            <w:proofErr w:type="gramEnd"/>
            <w:r w:rsidRPr="003460BC">
              <w:t>的海岸座標與潮汐時間</w:t>
            </w:r>
            <w:r w:rsidRPr="003460BC">
              <w:t xml:space="preserve"> </w:t>
            </w:r>
            <w:r w:rsidRPr="003460BC">
              <w:t>。</w:t>
            </w:r>
            <w:r w:rsidRPr="003460BC">
              <w:t xml:space="preserve"> </w:t>
            </w:r>
          </w:p>
        </w:tc>
      </w:tr>
      <w:tr w:rsidR="003460BC" w:rsidRPr="003460BC" w14:paraId="3404D75D" w14:textId="77777777" w:rsidTr="003460BC">
        <w:tc>
          <w:tcPr>
            <w:tcW w:w="0" w:type="auto"/>
            <w:hideMark/>
          </w:tcPr>
          <w:p w14:paraId="5644646D" w14:textId="77777777" w:rsidR="003460BC" w:rsidRPr="003460BC" w:rsidRDefault="003460BC" w:rsidP="003460BC">
            <w:pPr>
              <w:spacing w:after="160" w:line="278" w:lineRule="auto"/>
            </w:pPr>
            <w:r w:rsidRPr="003460BC">
              <w:rPr>
                <w:b/>
                <w:bCs/>
              </w:rPr>
              <w:t>緩衝</w:t>
            </w:r>
            <w:r w:rsidRPr="003460BC">
              <w:rPr>
                <w:b/>
                <w:bCs/>
              </w:rPr>
              <w:lastRenderedPageBreak/>
              <w:t>防震</w:t>
            </w:r>
            <w:r w:rsidRPr="003460BC">
              <w:t xml:space="preserve"> </w:t>
            </w:r>
          </w:p>
        </w:tc>
        <w:tc>
          <w:tcPr>
            <w:tcW w:w="0" w:type="auto"/>
            <w:hideMark/>
          </w:tcPr>
          <w:p w14:paraId="18CD87DC" w14:textId="77777777" w:rsidR="003460BC" w:rsidRPr="003460BC" w:rsidRDefault="003460BC" w:rsidP="003460BC">
            <w:pPr>
              <w:spacing w:after="160" w:line="278" w:lineRule="auto"/>
            </w:pPr>
            <w:r w:rsidRPr="003460BC">
              <w:lastRenderedPageBreak/>
              <w:t>未精製傳統工藝纖維（手抄</w:t>
            </w:r>
            <w:r w:rsidRPr="003460BC">
              <w:lastRenderedPageBreak/>
              <w:t>馬尼拉麻、月桃葉鞘或小米稻草）</w:t>
            </w:r>
            <w:r w:rsidRPr="003460BC">
              <w:t xml:space="preserve"> </w:t>
            </w:r>
          </w:p>
        </w:tc>
        <w:tc>
          <w:tcPr>
            <w:tcW w:w="0" w:type="auto"/>
            <w:hideMark/>
          </w:tcPr>
          <w:p w14:paraId="1FE1C9BB" w14:textId="77777777" w:rsidR="003460BC" w:rsidRPr="003460BC" w:rsidRDefault="003460BC" w:rsidP="003460BC">
            <w:pPr>
              <w:spacing w:after="160" w:line="278" w:lineRule="auto"/>
            </w:pPr>
            <w:r w:rsidRPr="003460BC">
              <w:lastRenderedPageBreak/>
              <w:t>完全杜絕塑膠或現代發酵包材，開箱時</w:t>
            </w:r>
            <w:r w:rsidRPr="003460BC">
              <w:lastRenderedPageBreak/>
              <w:t>即帶入原始的土地與植物氣息</w:t>
            </w:r>
            <w:r w:rsidRPr="003460BC">
              <w:t xml:space="preserve"> </w:t>
            </w:r>
            <w:r w:rsidRPr="003460BC">
              <w:t>。</w:t>
            </w:r>
            <w:r w:rsidRPr="003460BC">
              <w:t xml:space="preserve"> </w:t>
            </w:r>
          </w:p>
        </w:tc>
      </w:tr>
      <w:tr w:rsidR="003460BC" w:rsidRPr="003460BC" w14:paraId="79A8274B" w14:textId="77777777" w:rsidTr="003460BC">
        <w:tc>
          <w:tcPr>
            <w:tcW w:w="0" w:type="auto"/>
            <w:hideMark/>
          </w:tcPr>
          <w:p w14:paraId="38C6C8C0" w14:textId="77777777" w:rsidR="003460BC" w:rsidRPr="003460BC" w:rsidRDefault="003460BC" w:rsidP="003460BC">
            <w:pPr>
              <w:spacing w:after="160" w:line="278" w:lineRule="auto"/>
            </w:pPr>
            <w:r w:rsidRPr="003460BC">
              <w:rPr>
                <w:b/>
                <w:bCs/>
              </w:rPr>
              <w:lastRenderedPageBreak/>
              <w:t>盒內鋪墊</w:t>
            </w:r>
            <w:r w:rsidRPr="003460BC">
              <w:t xml:space="preserve"> </w:t>
            </w:r>
          </w:p>
        </w:tc>
        <w:tc>
          <w:tcPr>
            <w:tcW w:w="0" w:type="auto"/>
            <w:hideMark/>
          </w:tcPr>
          <w:p w14:paraId="3D104FE8" w14:textId="77777777" w:rsidR="003460BC" w:rsidRPr="003460BC" w:rsidRDefault="003460BC" w:rsidP="003460BC">
            <w:pPr>
              <w:spacing w:after="160" w:line="278" w:lineRule="auto"/>
            </w:pPr>
            <w:r w:rsidRPr="003460BC">
              <w:t>厚厚一層未精製的東海岸大顆粒日</w:t>
            </w:r>
            <w:proofErr w:type="gramStart"/>
            <w:r w:rsidRPr="003460BC">
              <w:t>曬</w:t>
            </w:r>
            <w:proofErr w:type="gramEnd"/>
            <w:r w:rsidRPr="003460BC">
              <w:t>海鹽結晶</w:t>
            </w:r>
            <w:r w:rsidRPr="003460BC">
              <w:t xml:space="preserve"> </w:t>
            </w:r>
          </w:p>
        </w:tc>
        <w:tc>
          <w:tcPr>
            <w:tcW w:w="0" w:type="auto"/>
            <w:hideMark/>
          </w:tcPr>
          <w:p w14:paraId="35D64F2C" w14:textId="77777777" w:rsidR="003460BC" w:rsidRPr="003460BC" w:rsidRDefault="003460BC" w:rsidP="003460BC">
            <w:pPr>
              <w:spacing w:after="160" w:line="278" w:lineRule="auto"/>
            </w:pPr>
            <w:r w:rsidRPr="003460BC">
              <w:t>器皿如從海鹽堆中被「挖掘」誕生，點出海鹽在發酵與保存中的關鍵角色</w:t>
            </w:r>
            <w:r w:rsidRPr="003460BC">
              <w:t xml:space="preserve"> </w:t>
            </w:r>
            <w:r w:rsidRPr="003460BC">
              <w:t>。</w:t>
            </w:r>
            <w:r w:rsidRPr="003460BC">
              <w:t xml:space="preserve"> </w:t>
            </w:r>
          </w:p>
        </w:tc>
      </w:tr>
      <w:tr w:rsidR="003460BC" w:rsidRPr="003460BC" w14:paraId="2E4D7107" w14:textId="77777777" w:rsidTr="003460BC">
        <w:tc>
          <w:tcPr>
            <w:tcW w:w="0" w:type="auto"/>
            <w:hideMark/>
          </w:tcPr>
          <w:p w14:paraId="42F8600E" w14:textId="77777777" w:rsidR="003460BC" w:rsidRPr="003460BC" w:rsidRDefault="003460BC" w:rsidP="003460BC">
            <w:pPr>
              <w:spacing w:after="160" w:line="278" w:lineRule="auto"/>
            </w:pPr>
            <w:proofErr w:type="gramStart"/>
            <w:r w:rsidRPr="003460BC">
              <w:rPr>
                <w:b/>
                <w:bCs/>
              </w:rPr>
              <w:t>侍</w:t>
            </w:r>
            <w:proofErr w:type="gramEnd"/>
            <w:r w:rsidRPr="003460BC">
              <w:rPr>
                <w:b/>
                <w:bCs/>
              </w:rPr>
              <w:t>酒配件</w:t>
            </w:r>
            <w:r w:rsidRPr="003460BC">
              <w:t xml:space="preserve"> </w:t>
            </w:r>
          </w:p>
        </w:tc>
        <w:tc>
          <w:tcPr>
            <w:tcW w:w="0" w:type="auto"/>
            <w:hideMark/>
          </w:tcPr>
          <w:p w14:paraId="4D89E402" w14:textId="77777777" w:rsidR="003460BC" w:rsidRPr="003460BC" w:rsidRDefault="003460BC" w:rsidP="003460BC">
            <w:pPr>
              <w:spacing w:after="160" w:line="278" w:lineRule="auto"/>
            </w:pPr>
            <w:r w:rsidRPr="003460BC">
              <w:t>煙燻漂流木製</w:t>
            </w:r>
            <w:proofErr w:type="gramStart"/>
            <w:r w:rsidRPr="003460BC">
              <w:t>微型木蓋</w:t>
            </w:r>
            <w:proofErr w:type="gramEnd"/>
            <w:r w:rsidRPr="003460BC">
              <w:t xml:space="preserve"> </w:t>
            </w:r>
          </w:p>
        </w:tc>
        <w:tc>
          <w:tcPr>
            <w:tcW w:w="0" w:type="auto"/>
            <w:hideMark/>
          </w:tcPr>
          <w:p w14:paraId="3DFD0249" w14:textId="77777777" w:rsidR="003460BC" w:rsidRPr="003460BC" w:rsidRDefault="003460BC" w:rsidP="003460BC">
            <w:pPr>
              <w:spacing w:after="160" w:line="278" w:lineRule="auto"/>
            </w:pPr>
            <w:r w:rsidRPr="003460BC">
              <w:t>供桌邊使用高溫噴槍</w:t>
            </w:r>
            <w:proofErr w:type="gramStart"/>
            <w:r w:rsidRPr="003460BC">
              <w:t>輕微炙烤</w:t>
            </w:r>
            <w:proofErr w:type="gramEnd"/>
            <w:r w:rsidRPr="003460BC">
              <w:t>「煙燻飛魚乾碎屑」，釋放封存的煙燻海風嗅覺</w:t>
            </w:r>
            <w:r w:rsidRPr="003460BC">
              <w:t xml:space="preserve"> </w:t>
            </w:r>
            <w:r w:rsidRPr="003460BC">
              <w:t>。</w:t>
            </w:r>
            <w:r w:rsidRPr="003460BC">
              <w:t xml:space="preserve"> </w:t>
            </w:r>
          </w:p>
        </w:tc>
      </w:tr>
    </w:tbl>
    <w:p w14:paraId="6BF5F075" w14:textId="77777777" w:rsidR="003460BC" w:rsidRPr="003460BC" w:rsidRDefault="003460BC" w:rsidP="003460BC">
      <w:pPr>
        <w:rPr>
          <w:b/>
          <w:bCs/>
        </w:rPr>
      </w:pPr>
      <w:r w:rsidRPr="003460BC">
        <w:rPr>
          <w:b/>
          <w:bCs/>
        </w:rPr>
        <w:t>8. Contact Section</w:t>
      </w:r>
    </w:p>
    <w:p w14:paraId="5516AD51" w14:textId="77777777" w:rsidR="003460BC" w:rsidRPr="003460BC" w:rsidRDefault="003460BC" w:rsidP="003460BC">
      <w:pPr>
        <w:rPr>
          <w:b/>
          <w:bCs/>
        </w:rPr>
      </w:pPr>
      <w:r w:rsidRPr="003460BC">
        <w:rPr>
          <w:b/>
          <w:bCs/>
        </w:rPr>
        <w:t>聯絡我們</w:t>
      </w:r>
      <w:r w:rsidRPr="003460BC">
        <w:rPr>
          <w:b/>
          <w:bCs/>
        </w:rPr>
        <w:t xml:space="preserve"> / Contact Us</w:t>
      </w:r>
    </w:p>
    <w:p w14:paraId="6203DD28" w14:textId="77777777" w:rsidR="003460BC" w:rsidRPr="003460BC" w:rsidRDefault="003460BC" w:rsidP="003460BC">
      <w:r w:rsidRPr="003460BC">
        <w:t>傾聽東海岸的流動記憶，與我們共同實踐</w:t>
      </w:r>
      <w:proofErr w:type="gramStart"/>
      <w:r w:rsidRPr="003460BC">
        <w:t>里海永續</w:t>
      </w:r>
      <w:proofErr w:type="gramEnd"/>
      <w:r w:rsidRPr="003460BC">
        <w:t>精神</w:t>
      </w:r>
      <w:r w:rsidRPr="003460BC">
        <w:t xml:space="preserve"> </w:t>
      </w:r>
      <w:r w:rsidRPr="003460BC">
        <w:t>。歡迎精緻餐飲（</w:t>
      </w:r>
      <w:r w:rsidRPr="003460BC">
        <w:t>Fine Dining</w:t>
      </w:r>
      <w:r w:rsidRPr="003460BC">
        <w:t>）、</w:t>
      </w:r>
      <w:proofErr w:type="gramStart"/>
      <w:r w:rsidRPr="003460BC">
        <w:t>當代高端酒吧</w:t>
      </w:r>
      <w:proofErr w:type="gramEnd"/>
      <w:r w:rsidRPr="003460BC">
        <w:t>、地方創生倡議團隊與永續飲食實踐者洽談限量版文化體驗套組合作、品牌聯名與實體展演預約</w:t>
      </w:r>
      <w:r w:rsidRPr="003460BC">
        <w:t xml:space="preserve"> </w:t>
      </w:r>
      <w:r w:rsidRPr="003460BC">
        <w:t>。</w:t>
      </w:r>
      <w:r w:rsidRPr="003460BC">
        <w:t xml:space="preserve"> </w:t>
      </w:r>
    </w:p>
    <w:p w14:paraId="4948347A" w14:textId="77777777" w:rsidR="003460BC" w:rsidRPr="003460BC" w:rsidRDefault="003460BC" w:rsidP="003460BC">
      <w:pPr>
        <w:numPr>
          <w:ilvl w:val="0"/>
          <w:numId w:val="3"/>
        </w:numPr>
      </w:pPr>
      <w:r w:rsidRPr="003460BC">
        <w:rPr>
          <w:b/>
          <w:bCs/>
        </w:rPr>
        <w:t>計畫官方信箱</w:t>
      </w:r>
      <w:r w:rsidRPr="003460BC">
        <w:t>：</w:t>
      </w:r>
      <w:r w:rsidRPr="003460BC">
        <w:t xml:space="preserve">service@liquidsatoumi.tw </w:t>
      </w:r>
      <w:r w:rsidRPr="003460BC">
        <w:rPr>
          <w:i/>
          <w:iCs/>
        </w:rPr>
        <w:t>(</w:t>
      </w:r>
      <w:r w:rsidRPr="003460BC">
        <w:rPr>
          <w:i/>
          <w:iCs/>
        </w:rPr>
        <w:t>網頁範例</w:t>
      </w:r>
      <w:r w:rsidRPr="003460BC">
        <w:rPr>
          <w:i/>
          <w:iCs/>
        </w:rPr>
        <w:t xml:space="preserve"> Placeholder)</w:t>
      </w:r>
    </w:p>
    <w:p w14:paraId="72120A34" w14:textId="77777777" w:rsidR="003460BC" w:rsidRPr="003460BC" w:rsidRDefault="003460BC" w:rsidP="003460BC">
      <w:pPr>
        <w:numPr>
          <w:ilvl w:val="0"/>
          <w:numId w:val="3"/>
        </w:numPr>
      </w:pPr>
      <w:r w:rsidRPr="003460BC">
        <w:rPr>
          <w:b/>
          <w:bCs/>
        </w:rPr>
        <w:t>文資保存承諾</w:t>
      </w:r>
      <w:r w:rsidRPr="003460BC">
        <w:t>：本專案定位為「文化保存計劃」而非純商業飲品，在</w:t>
      </w:r>
      <w:proofErr w:type="gramStart"/>
      <w:r w:rsidRPr="003460BC">
        <w:t>漁獲與螺貝</w:t>
      </w:r>
      <w:proofErr w:type="gramEnd"/>
      <w:r w:rsidRPr="003460BC">
        <w:t>採集上遵從在地傳統季節禁忌（如飛魚汛期規範、潮間帶休養期），並嚴格建立部落社區利益共享與採集</w:t>
      </w:r>
      <w:proofErr w:type="gramStart"/>
      <w:r w:rsidRPr="003460BC">
        <w:t>契</w:t>
      </w:r>
      <w:proofErr w:type="gramEnd"/>
      <w:r w:rsidRPr="003460BC">
        <w:t>作機制</w:t>
      </w:r>
      <w:r w:rsidRPr="003460BC">
        <w:t xml:space="preserve"> </w:t>
      </w:r>
      <w:r w:rsidRPr="003460BC">
        <w:t>。</w:t>
      </w:r>
      <w:r w:rsidRPr="003460BC">
        <w:t xml:space="preserve"> </w:t>
      </w:r>
    </w:p>
    <w:p w14:paraId="256BB877" w14:textId="77777777" w:rsidR="00A76B60" w:rsidRPr="003460BC" w:rsidRDefault="00A76B60"/>
    <w:sectPr w:rsidR="00A76B60" w:rsidRPr="003460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268D9"/>
    <w:multiLevelType w:val="multilevel"/>
    <w:tmpl w:val="50DE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D4D72"/>
    <w:multiLevelType w:val="multilevel"/>
    <w:tmpl w:val="87CE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D37C2"/>
    <w:multiLevelType w:val="multilevel"/>
    <w:tmpl w:val="9A9E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825086">
    <w:abstractNumId w:val="2"/>
  </w:num>
  <w:num w:numId="2" w16cid:durableId="1037395144">
    <w:abstractNumId w:val="1"/>
  </w:num>
  <w:num w:numId="3" w16cid:durableId="136393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0BC"/>
    <w:rsid w:val="003460BC"/>
    <w:rsid w:val="00A76B60"/>
    <w:rsid w:val="00F91D2D"/>
    <w:rsid w:val="00FE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83469"/>
  <w15:chartTrackingRefBased/>
  <w15:docId w15:val="{5EEEF45E-8DDD-496E-85C9-EACB3B173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60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60B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0B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0B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0B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0B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0B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460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46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460B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46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460B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460B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460B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460B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460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60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46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0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460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6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460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60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60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6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460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60B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460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661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298</Words>
  <Characters>1705</Characters>
  <Application>Microsoft Office Word</Application>
  <DocSecurity>0</DocSecurity>
  <Lines>14</Lines>
  <Paragraphs>3</Paragraphs>
  <ScaleCrop>false</ScaleCrop>
  <Company>NTUT Computer And Network Center</Company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CNC</dc:creator>
  <cp:keywords/>
  <dc:description/>
  <cp:lastModifiedBy>CNC</cp:lastModifiedBy>
  <cp:revision>1</cp:revision>
  <dcterms:created xsi:type="dcterms:W3CDTF">2026-05-29T09:36:00Z</dcterms:created>
  <dcterms:modified xsi:type="dcterms:W3CDTF">2026-05-29T09:37:00Z</dcterms:modified>
</cp:coreProperties>
</file>