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36BB6953" w14:textId="2B37F5C0" w:rsidR="00294F60"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800856" w:history="1">
            <w:r w:rsidR="00294F60" w:rsidRPr="00BA37EF">
              <w:rPr>
                <w:rStyle w:val="Hipercze"/>
                <w:noProof/>
              </w:rPr>
              <w:t>Streszczenie pracy dyplomowej</w:t>
            </w:r>
            <w:r w:rsidR="00294F60">
              <w:rPr>
                <w:noProof/>
                <w:webHidden/>
              </w:rPr>
              <w:tab/>
            </w:r>
            <w:r w:rsidR="00294F60">
              <w:rPr>
                <w:noProof/>
                <w:webHidden/>
              </w:rPr>
              <w:fldChar w:fldCharType="begin"/>
            </w:r>
            <w:r w:rsidR="00294F60">
              <w:rPr>
                <w:noProof/>
                <w:webHidden/>
              </w:rPr>
              <w:instrText xml:space="preserve"> PAGEREF _Toc155800856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4EC458F6" w14:textId="5E781E8A" w:rsidR="00294F60"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7" w:history="1">
            <w:r w:rsidR="00294F60" w:rsidRPr="00BA37EF">
              <w:rPr>
                <w:rStyle w:val="Hipercze"/>
                <w:noProof/>
              </w:rPr>
              <w:t>Streszczenie pracy dyplomowej w języku polskim</w:t>
            </w:r>
            <w:r w:rsidR="00294F60">
              <w:rPr>
                <w:noProof/>
                <w:webHidden/>
              </w:rPr>
              <w:tab/>
            </w:r>
            <w:r w:rsidR="00294F60">
              <w:rPr>
                <w:noProof/>
                <w:webHidden/>
              </w:rPr>
              <w:fldChar w:fldCharType="begin"/>
            </w:r>
            <w:r w:rsidR="00294F60">
              <w:rPr>
                <w:noProof/>
                <w:webHidden/>
              </w:rPr>
              <w:instrText xml:space="preserve"> PAGEREF _Toc155800857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5D95BDF7" w14:textId="6C7D85F6" w:rsidR="00294F60"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8" w:history="1">
            <w:r w:rsidR="00294F60" w:rsidRPr="00BA37EF">
              <w:rPr>
                <w:rStyle w:val="Hipercze"/>
                <w:noProof/>
              </w:rPr>
              <w:t>Streszczenie pracy dyplomowej w języku angielskim – English abstract</w:t>
            </w:r>
            <w:r w:rsidR="00294F60">
              <w:rPr>
                <w:noProof/>
                <w:webHidden/>
              </w:rPr>
              <w:tab/>
            </w:r>
            <w:r w:rsidR="00294F60">
              <w:rPr>
                <w:noProof/>
                <w:webHidden/>
              </w:rPr>
              <w:fldChar w:fldCharType="begin"/>
            </w:r>
            <w:r w:rsidR="00294F60">
              <w:rPr>
                <w:noProof/>
                <w:webHidden/>
              </w:rPr>
              <w:instrText xml:space="preserve"> PAGEREF _Toc155800858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54A59C73" w14:textId="21811438" w:rsidR="00294F60"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59" w:history="1">
            <w:r w:rsidR="00294F60" w:rsidRPr="00BA37EF">
              <w:rPr>
                <w:rStyle w:val="Hipercze"/>
                <w:noProof/>
              </w:rPr>
              <w:t>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Wstęp</w:t>
            </w:r>
            <w:r w:rsidR="00294F60">
              <w:rPr>
                <w:noProof/>
                <w:webHidden/>
              </w:rPr>
              <w:tab/>
            </w:r>
            <w:r w:rsidR="00294F60">
              <w:rPr>
                <w:noProof/>
                <w:webHidden/>
              </w:rPr>
              <w:fldChar w:fldCharType="begin"/>
            </w:r>
            <w:r w:rsidR="00294F60">
              <w:rPr>
                <w:noProof/>
                <w:webHidden/>
              </w:rPr>
              <w:instrText xml:space="preserve"> PAGEREF _Toc155800859 \h </w:instrText>
            </w:r>
            <w:r w:rsidR="00294F60">
              <w:rPr>
                <w:noProof/>
                <w:webHidden/>
              </w:rPr>
            </w:r>
            <w:r w:rsidR="00294F60">
              <w:rPr>
                <w:noProof/>
                <w:webHidden/>
              </w:rPr>
              <w:fldChar w:fldCharType="separate"/>
            </w:r>
            <w:r w:rsidR="00294F60">
              <w:rPr>
                <w:noProof/>
                <w:webHidden/>
              </w:rPr>
              <w:t>5</w:t>
            </w:r>
            <w:r w:rsidR="00294F60">
              <w:rPr>
                <w:noProof/>
                <w:webHidden/>
              </w:rPr>
              <w:fldChar w:fldCharType="end"/>
            </w:r>
          </w:hyperlink>
        </w:p>
        <w:p w14:paraId="706FBAF2" w14:textId="7AE7E218"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0" w:history="1">
            <w:r w:rsidR="00294F60" w:rsidRPr="00BA37EF">
              <w:rPr>
                <w:rStyle w:val="Hipercze"/>
                <w:noProof/>
              </w:rPr>
              <w:t>1.1.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Wprowadzenie</w:t>
            </w:r>
            <w:r w:rsidR="00294F60">
              <w:rPr>
                <w:noProof/>
                <w:webHidden/>
              </w:rPr>
              <w:tab/>
            </w:r>
            <w:r w:rsidR="00294F60">
              <w:rPr>
                <w:noProof/>
                <w:webHidden/>
              </w:rPr>
              <w:fldChar w:fldCharType="begin"/>
            </w:r>
            <w:r w:rsidR="00294F60">
              <w:rPr>
                <w:noProof/>
                <w:webHidden/>
              </w:rPr>
              <w:instrText xml:space="preserve"> PAGEREF _Toc155800860 \h </w:instrText>
            </w:r>
            <w:r w:rsidR="00294F60">
              <w:rPr>
                <w:noProof/>
                <w:webHidden/>
              </w:rPr>
            </w:r>
            <w:r w:rsidR="00294F60">
              <w:rPr>
                <w:noProof/>
                <w:webHidden/>
              </w:rPr>
              <w:fldChar w:fldCharType="separate"/>
            </w:r>
            <w:r w:rsidR="00294F60">
              <w:rPr>
                <w:noProof/>
                <w:webHidden/>
              </w:rPr>
              <w:t>5</w:t>
            </w:r>
            <w:r w:rsidR="00294F60">
              <w:rPr>
                <w:noProof/>
                <w:webHidden/>
              </w:rPr>
              <w:fldChar w:fldCharType="end"/>
            </w:r>
          </w:hyperlink>
        </w:p>
        <w:p w14:paraId="0963C795" w14:textId="722A0E72"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1" w:history="1">
            <w:r w:rsidR="00294F60" w:rsidRPr="00BA37EF">
              <w:rPr>
                <w:rStyle w:val="Hipercze"/>
                <w:noProof/>
              </w:rPr>
              <w:t>1.2.</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Cel i zakres pracy dyplomowej</w:t>
            </w:r>
            <w:r w:rsidR="00294F60">
              <w:rPr>
                <w:noProof/>
                <w:webHidden/>
              </w:rPr>
              <w:tab/>
            </w:r>
            <w:r w:rsidR="00294F60">
              <w:rPr>
                <w:noProof/>
                <w:webHidden/>
              </w:rPr>
              <w:fldChar w:fldCharType="begin"/>
            </w:r>
            <w:r w:rsidR="00294F60">
              <w:rPr>
                <w:noProof/>
                <w:webHidden/>
              </w:rPr>
              <w:instrText xml:space="preserve"> PAGEREF _Toc155800861 \h </w:instrText>
            </w:r>
            <w:r w:rsidR="00294F60">
              <w:rPr>
                <w:noProof/>
                <w:webHidden/>
              </w:rPr>
            </w:r>
            <w:r w:rsidR="00294F60">
              <w:rPr>
                <w:noProof/>
                <w:webHidden/>
              </w:rPr>
              <w:fldChar w:fldCharType="separate"/>
            </w:r>
            <w:r w:rsidR="00294F60">
              <w:rPr>
                <w:noProof/>
                <w:webHidden/>
              </w:rPr>
              <w:t>6</w:t>
            </w:r>
            <w:r w:rsidR="00294F60">
              <w:rPr>
                <w:noProof/>
                <w:webHidden/>
              </w:rPr>
              <w:fldChar w:fldCharType="end"/>
            </w:r>
          </w:hyperlink>
        </w:p>
        <w:p w14:paraId="53EC67BC" w14:textId="07B64185"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2" w:history="1">
            <w:r w:rsidR="00294F60" w:rsidRPr="00BA37EF">
              <w:rPr>
                <w:rStyle w:val="Hipercze"/>
                <w:noProof/>
              </w:rPr>
              <w:t>1.3.</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Wykorzystane technologie</w:t>
            </w:r>
            <w:r w:rsidR="00294F60">
              <w:rPr>
                <w:noProof/>
                <w:webHidden/>
              </w:rPr>
              <w:tab/>
            </w:r>
            <w:r w:rsidR="00294F60">
              <w:rPr>
                <w:noProof/>
                <w:webHidden/>
              </w:rPr>
              <w:fldChar w:fldCharType="begin"/>
            </w:r>
            <w:r w:rsidR="00294F60">
              <w:rPr>
                <w:noProof/>
                <w:webHidden/>
              </w:rPr>
              <w:instrText xml:space="preserve"> PAGEREF _Toc155800862 \h </w:instrText>
            </w:r>
            <w:r w:rsidR="00294F60">
              <w:rPr>
                <w:noProof/>
                <w:webHidden/>
              </w:rPr>
            </w:r>
            <w:r w:rsidR="00294F60">
              <w:rPr>
                <w:noProof/>
                <w:webHidden/>
              </w:rPr>
              <w:fldChar w:fldCharType="separate"/>
            </w:r>
            <w:r w:rsidR="00294F60">
              <w:rPr>
                <w:noProof/>
                <w:webHidden/>
              </w:rPr>
              <w:t>7</w:t>
            </w:r>
            <w:r w:rsidR="00294F60">
              <w:rPr>
                <w:noProof/>
                <w:webHidden/>
              </w:rPr>
              <w:fldChar w:fldCharType="end"/>
            </w:r>
          </w:hyperlink>
        </w:p>
        <w:p w14:paraId="2F547183" w14:textId="600152FA" w:rsidR="00294F60"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63" w:history="1">
            <w:r w:rsidR="00294F60" w:rsidRPr="00BA37EF">
              <w:rPr>
                <w:rStyle w:val="Hipercze"/>
                <w:noProof/>
              </w:rPr>
              <w:t>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Opis analityczny systemu</w:t>
            </w:r>
            <w:r w:rsidR="00294F60">
              <w:rPr>
                <w:noProof/>
                <w:webHidden/>
              </w:rPr>
              <w:tab/>
            </w:r>
            <w:r w:rsidR="00294F60">
              <w:rPr>
                <w:noProof/>
                <w:webHidden/>
              </w:rPr>
              <w:fldChar w:fldCharType="begin"/>
            </w:r>
            <w:r w:rsidR="00294F60">
              <w:rPr>
                <w:noProof/>
                <w:webHidden/>
              </w:rPr>
              <w:instrText xml:space="preserve"> PAGEREF _Toc155800863 \h </w:instrText>
            </w:r>
            <w:r w:rsidR="00294F60">
              <w:rPr>
                <w:noProof/>
                <w:webHidden/>
              </w:rPr>
            </w:r>
            <w:r w:rsidR="00294F60">
              <w:rPr>
                <w:noProof/>
                <w:webHidden/>
              </w:rPr>
              <w:fldChar w:fldCharType="separate"/>
            </w:r>
            <w:r w:rsidR="00294F60">
              <w:rPr>
                <w:noProof/>
                <w:webHidden/>
              </w:rPr>
              <w:t>11</w:t>
            </w:r>
            <w:r w:rsidR="00294F60">
              <w:rPr>
                <w:noProof/>
                <w:webHidden/>
              </w:rPr>
              <w:fldChar w:fldCharType="end"/>
            </w:r>
          </w:hyperlink>
        </w:p>
        <w:p w14:paraId="4785B2B2" w14:textId="55937CBD"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0" w:name="_Toc155601026"/>
      <w:bookmarkStart w:id="1" w:name="_Toc155800856"/>
      <w:r>
        <w:t>Streszczenie pracy dyplomowej</w:t>
      </w:r>
      <w:bookmarkEnd w:id="0"/>
      <w:bookmarkEnd w:id="1"/>
    </w:p>
    <w:p w14:paraId="537E4A80" w14:textId="77777777" w:rsidR="00583E93" w:rsidRDefault="00583E93" w:rsidP="00826F09"/>
    <w:p w14:paraId="7177C813" w14:textId="708CE3D6" w:rsidR="00583E93" w:rsidRDefault="00826F09" w:rsidP="00BD365F">
      <w:pPr>
        <w:pStyle w:val="Nagwek2"/>
        <w:numPr>
          <w:ilvl w:val="0"/>
          <w:numId w:val="0"/>
        </w:numPr>
      </w:pPr>
      <w:bookmarkStart w:id="2" w:name="_Toc155800857"/>
      <w:r>
        <w:t>Streszczenie pracy dyplomowej w języku polskim</w:t>
      </w:r>
      <w:bookmarkEnd w:id="2"/>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numPr>
          <w:ilvl w:val="0"/>
          <w:numId w:val="0"/>
        </w:numPr>
        <w:jc w:val="left"/>
      </w:pPr>
      <w:bookmarkStart w:id="3" w:name="_Toc155800858"/>
      <w:r>
        <w:t>Streszczenie pracy dyplomowej w języku angielskim</w:t>
      </w:r>
      <w:r w:rsidR="00B2072D">
        <w:t xml:space="preserve"> – English </w:t>
      </w:r>
      <w:proofErr w:type="spellStart"/>
      <w:r w:rsidR="00B2072D">
        <w:t>abstract</w:t>
      </w:r>
      <w:bookmarkEnd w:id="3"/>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34733180" w:rsidR="0085025D" w:rsidRDefault="0085025D" w:rsidP="0085025D">
      <w:pPr>
        <w:pStyle w:val="Nagwek1"/>
        <w:numPr>
          <w:ilvl w:val="0"/>
          <w:numId w:val="1"/>
        </w:numPr>
      </w:pPr>
      <w:bookmarkStart w:id="4" w:name="_Toc155800859"/>
      <w:r>
        <w:lastRenderedPageBreak/>
        <w:t>Wstęp</w:t>
      </w:r>
      <w:bookmarkEnd w:id="4"/>
    </w:p>
    <w:p w14:paraId="0D0271FD" w14:textId="77777777" w:rsidR="0085025D" w:rsidRDefault="0085025D" w:rsidP="0085025D"/>
    <w:p w14:paraId="53D6A19E" w14:textId="0F646CDC" w:rsidR="0085025D" w:rsidRPr="0085025D" w:rsidRDefault="0085025D" w:rsidP="00BD365F">
      <w:pPr>
        <w:pStyle w:val="Nagwek2"/>
        <w:ind w:left="567" w:hanging="567"/>
      </w:pPr>
      <w:bookmarkStart w:id="5" w:name="_Toc155800860"/>
      <w:r>
        <w:t>Wprowadzenie</w:t>
      </w:r>
      <w:bookmarkEnd w:id="5"/>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15EED012" w:rsidR="00BD365F" w:rsidRDefault="00BD365F" w:rsidP="00BD365F">
      <w:pPr>
        <w:pStyle w:val="Nagwek2"/>
        <w:ind w:left="567" w:hanging="567"/>
      </w:pPr>
      <w:bookmarkStart w:id="6" w:name="_Toc155800861"/>
      <w:r>
        <w:lastRenderedPageBreak/>
        <w:t>Cel i zakres pracy</w:t>
      </w:r>
      <w:r w:rsidR="005C5785">
        <w:t xml:space="preserve"> dyplomowej</w:t>
      </w:r>
      <w:bookmarkEnd w:id="6"/>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7239BB87" w:rsidR="003333D6" w:rsidRDefault="004223A5" w:rsidP="004223A5">
      <w:pPr>
        <w:pStyle w:val="Nagwek2"/>
        <w:ind w:left="567" w:hanging="567"/>
      </w:pPr>
      <w:bookmarkStart w:id="7" w:name="_Toc155800862"/>
      <w:r>
        <w:t>Wykorzystane technologie</w:t>
      </w:r>
      <w:bookmarkEnd w:id="7"/>
    </w:p>
    <w:p w14:paraId="7D9D93CC" w14:textId="1376B3A5"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85FC9F8" w14:textId="1BDAD1C3" w:rsidR="009A7F8B" w:rsidRDefault="009A7F8B" w:rsidP="00F33E29">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lastRenderedPageBreak/>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lastRenderedPageBreak/>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4B678EB7" w:rsidR="00905E60" w:rsidRDefault="00294F60" w:rsidP="00294F60">
      <w:pPr>
        <w:pStyle w:val="Nagwek1"/>
        <w:numPr>
          <w:ilvl w:val="0"/>
          <w:numId w:val="13"/>
        </w:numPr>
      </w:pPr>
      <w:bookmarkStart w:id="8" w:name="_Toc155800863"/>
      <w:r>
        <w:lastRenderedPageBreak/>
        <w:t>Opis analityczny systemu</w:t>
      </w:r>
      <w:bookmarkEnd w:id="8"/>
    </w:p>
    <w:p w14:paraId="43D3F727" w14:textId="77777777" w:rsidR="00FD64A9" w:rsidRPr="00FD64A9" w:rsidRDefault="00FD64A9" w:rsidP="00FD64A9"/>
    <w:p w14:paraId="2897DC96" w14:textId="0E154BC7" w:rsidR="000649D2" w:rsidRDefault="000649D2" w:rsidP="000649D2">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0FDFE693" w:rsidR="000649D2" w:rsidRDefault="000649D2" w:rsidP="000649D2">
      <w:pPr>
        <w:ind w:firstLine="567"/>
        <w:contextualSpacing/>
      </w:pPr>
      <w:r>
        <w:t>Kluczowym aspektem aplikacji jest również wprowadzenie modułu e-learningowego, który pozwala użytkownikom na zdalne przygotowanie się do egzaminów na patenty żeglarskie. Ten segment aplikacji zawiera funkcje umożliwiające dostęp do</w:t>
      </w:r>
      <w:r>
        <w:t xml:space="preserve"> losowo generowanych pytań z konkretnego działu żeglarskiego</w:t>
      </w:r>
      <w:r>
        <w:t>, generowanie egzaminów próbnych oraz analizę postępów w nauce, co stanowi istotne wsparcie w procesie edukacyjnym.</w:t>
      </w:r>
    </w:p>
    <w:p w14:paraId="748EA9BD" w14:textId="34F34747" w:rsidR="00BF134C" w:rsidRPr="004223A5" w:rsidRDefault="000649D2" w:rsidP="000649D2">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 wykorzystywana przez firmę świadczącą usługi żeglarskie do komunikacji z</w:t>
      </w:r>
      <w:r w:rsidR="00FB1CA6">
        <w:t xml:space="preserve"> potencjalnymi</w:t>
      </w:r>
      <w:r>
        <w:t xml:space="preserve"> klientami.</w:t>
      </w:r>
      <w:r w:rsidR="00FB1CA6">
        <w:t xml:space="preserve"> </w:t>
      </w:r>
      <w:r w:rsidR="00FB1CA6">
        <w:t>Oprócz tego, aplikacja oferuje możliwość zarządzania profilem użytkownika, co obejmuje edycję danych osobowych oraz przeglądanie statystyk aktywności w ramach systemu.</w:t>
      </w:r>
    </w:p>
    <w:p w14:paraId="6C5DB42F" w14:textId="1650E829" w:rsidR="00B467ED" w:rsidRDefault="00B467ED" w:rsidP="009E05C7">
      <w:pPr>
        <w:rPr>
          <w:rFonts w:cs="Times New Roman"/>
          <w:b/>
          <w:sz w:val="28"/>
          <w:szCs w:val="28"/>
        </w:rPr>
      </w:pPr>
    </w:p>
    <w:p w14:paraId="37832D80" w14:textId="77777777" w:rsidR="00063387" w:rsidRDefault="00063387" w:rsidP="009E05C7">
      <w:pPr>
        <w:rPr>
          <w:rFonts w:cs="Times New Roman"/>
          <w:b/>
          <w:sz w:val="28"/>
          <w:szCs w:val="28"/>
        </w:rPr>
      </w:pPr>
    </w:p>
    <w:p w14:paraId="36BCC872" w14:textId="77777777" w:rsidR="00063387" w:rsidRDefault="00063387" w:rsidP="009E05C7">
      <w:pPr>
        <w:rPr>
          <w:rFonts w:cs="Times New Roman"/>
          <w:b/>
          <w:sz w:val="28"/>
          <w:szCs w:val="28"/>
        </w:rPr>
      </w:pPr>
    </w:p>
    <w:p w14:paraId="74F5F0F3" w14:textId="77777777" w:rsidR="00063387" w:rsidRDefault="00063387" w:rsidP="009E05C7">
      <w:pPr>
        <w:rPr>
          <w:rFonts w:cs="Times New Roman"/>
          <w:b/>
          <w:sz w:val="28"/>
          <w:szCs w:val="28"/>
        </w:rPr>
      </w:pPr>
    </w:p>
    <w:p w14:paraId="49B64B64" w14:textId="77777777" w:rsidR="00063387" w:rsidRDefault="00063387" w:rsidP="009E05C7">
      <w:pPr>
        <w:rPr>
          <w:rFonts w:cs="Times New Roman"/>
          <w:b/>
          <w:sz w:val="28"/>
          <w:szCs w:val="28"/>
        </w:rPr>
      </w:pPr>
    </w:p>
    <w:p w14:paraId="030066F1" w14:textId="77777777" w:rsidR="00063387" w:rsidRDefault="00063387" w:rsidP="009E05C7">
      <w:pPr>
        <w:rPr>
          <w:rFonts w:cs="Times New Roman"/>
          <w:b/>
          <w:sz w:val="28"/>
          <w:szCs w:val="28"/>
        </w:rPr>
      </w:pPr>
    </w:p>
    <w:p w14:paraId="1B1FEAC4" w14:textId="77777777" w:rsidR="00063387" w:rsidRDefault="00063387" w:rsidP="009E05C7">
      <w:pPr>
        <w:rPr>
          <w:rFonts w:cs="Times New Roman"/>
          <w:b/>
          <w:sz w:val="28"/>
          <w:szCs w:val="28"/>
        </w:rPr>
      </w:pPr>
    </w:p>
    <w:p w14:paraId="091AC96B" w14:textId="77777777" w:rsidR="00063387" w:rsidRDefault="00063387" w:rsidP="009E05C7">
      <w:pPr>
        <w:rPr>
          <w:rFonts w:cs="Times New Roman"/>
          <w:b/>
          <w:sz w:val="28"/>
          <w:szCs w:val="28"/>
        </w:rPr>
      </w:pPr>
    </w:p>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569F" w14:textId="77777777" w:rsidR="003E32D2" w:rsidRDefault="003E32D2" w:rsidP="00062D26">
      <w:pPr>
        <w:spacing w:after="0" w:line="240" w:lineRule="auto"/>
      </w:pPr>
      <w:r>
        <w:separator/>
      </w:r>
    </w:p>
  </w:endnote>
  <w:endnote w:type="continuationSeparator" w:id="0">
    <w:p w14:paraId="620BA3EA" w14:textId="77777777" w:rsidR="003E32D2" w:rsidRDefault="003E32D2"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51A2" w14:textId="77777777" w:rsidR="003E32D2" w:rsidRDefault="003E32D2" w:rsidP="00062D26">
      <w:pPr>
        <w:spacing w:after="0" w:line="240" w:lineRule="auto"/>
      </w:pPr>
      <w:r>
        <w:separator/>
      </w:r>
    </w:p>
  </w:footnote>
  <w:footnote w:type="continuationSeparator" w:id="0">
    <w:p w14:paraId="518C5C18" w14:textId="77777777" w:rsidR="003E32D2" w:rsidRDefault="003E32D2"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03F05"/>
    <w:multiLevelType w:val="hybridMultilevel"/>
    <w:tmpl w:val="C5C2320A"/>
    <w:lvl w:ilvl="0" w:tplc="AD82D58A">
      <w:start w:val="1"/>
      <w:numFmt w:val="decimal"/>
      <w:pStyle w:val="Nagwek2"/>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4"/>
  </w:num>
  <w:num w:numId="2" w16cid:durableId="2058316553">
    <w:abstractNumId w:val="12"/>
  </w:num>
  <w:num w:numId="3" w16cid:durableId="1041173395">
    <w:abstractNumId w:val="9"/>
  </w:num>
  <w:num w:numId="4" w16cid:durableId="653027152">
    <w:abstractNumId w:val="6"/>
  </w:num>
  <w:num w:numId="5" w16cid:durableId="1383481649">
    <w:abstractNumId w:val="1"/>
  </w:num>
  <w:num w:numId="6" w16cid:durableId="392510710">
    <w:abstractNumId w:val="11"/>
  </w:num>
  <w:num w:numId="7" w16cid:durableId="813181482">
    <w:abstractNumId w:val="7"/>
  </w:num>
  <w:num w:numId="8" w16cid:durableId="1210219038">
    <w:abstractNumId w:val="2"/>
  </w:num>
  <w:num w:numId="9" w16cid:durableId="1234199517">
    <w:abstractNumId w:val="10"/>
  </w:num>
  <w:num w:numId="10" w16cid:durableId="564680163">
    <w:abstractNumId w:val="8"/>
  </w:num>
  <w:num w:numId="11" w16cid:durableId="25836281">
    <w:abstractNumId w:val="3"/>
  </w:num>
  <w:num w:numId="12" w16cid:durableId="1658462396">
    <w:abstractNumId w:val="0"/>
  </w:num>
  <w:num w:numId="13" w16cid:durableId="6129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649D2"/>
    <w:rsid w:val="000D46F1"/>
    <w:rsid w:val="000E7FCE"/>
    <w:rsid w:val="000F7881"/>
    <w:rsid w:val="00105A47"/>
    <w:rsid w:val="00106FFD"/>
    <w:rsid w:val="001266AB"/>
    <w:rsid w:val="001340C9"/>
    <w:rsid w:val="001970F1"/>
    <w:rsid w:val="0023464A"/>
    <w:rsid w:val="00293BEC"/>
    <w:rsid w:val="00294F60"/>
    <w:rsid w:val="002B07F7"/>
    <w:rsid w:val="002F5415"/>
    <w:rsid w:val="003026C9"/>
    <w:rsid w:val="003333D6"/>
    <w:rsid w:val="00333943"/>
    <w:rsid w:val="00352066"/>
    <w:rsid w:val="00367B8A"/>
    <w:rsid w:val="003E32D2"/>
    <w:rsid w:val="004223A5"/>
    <w:rsid w:val="00427DA4"/>
    <w:rsid w:val="00452D54"/>
    <w:rsid w:val="00537C56"/>
    <w:rsid w:val="00560C1F"/>
    <w:rsid w:val="00583E93"/>
    <w:rsid w:val="005C03AE"/>
    <w:rsid w:val="005C5785"/>
    <w:rsid w:val="005D63A2"/>
    <w:rsid w:val="005E6709"/>
    <w:rsid w:val="00655CAB"/>
    <w:rsid w:val="006571D7"/>
    <w:rsid w:val="00672711"/>
    <w:rsid w:val="00676CC9"/>
    <w:rsid w:val="00716F22"/>
    <w:rsid w:val="00730BEF"/>
    <w:rsid w:val="00736BFA"/>
    <w:rsid w:val="007533C7"/>
    <w:rsid w:val="007C248C"/>
    <w:rsid w:val="007F218F"/>
    <w:rsid w:val="008205C8"/>
    <w:rsid w:val="00824E36"/>
    <w:rsid w:val="00825852"/>
    <w:rsid w:val="00826F09"/>
    <w:rsid w:val="0085025D"/>
    <w:rsid w:val="0089087F"/>
    <w:rsid w:val="008C1000"/>
    <w:rsid w:val="00905E60"/>
    <w:rsid w:val="009A7F8B"/>
    <w:rsid w:val="009E05C7"/>
    <w:rsid w:val="009E63E9"/>
    <w:rsid w:val="00A14CE9"/>
    <w:rsid w:val="00A55F64"/>
    <w:rsid w:val="00AB0DBD"/>
    <w:rsid w:val="00AF0705"/>
    <w:rsid w:val="00B2072D"/>
    <w:rsid w:val="00B467ED"/>
    <w:rsid w:val="00B64865"/>
    <w:rsid w:val="00B71B56"/>
    <w:rsid w:val="00BC6AFD"/>
    <w:rsid w:val="00BD365F"/>
    <w:rsid w:val="00BF134C"/>
    <w:rsid w:val="00C30936"/>
    <w:rsid w:val="00D07D52"/>
    <w:rsid w:val="00D3709A"/>
    <w:rsid w:val="00D41265"/>
    <w:rsid w:val="00D86FF9"/>
    <w:rsid w:val="00DA2599"/>
    <w:rsid w:val="00E46360"/>
    <w:rsid w:val="00E608C4"/>
    <w:rsid w:val="00EC44BF"/>
    <w:rsid w:val="00F2261B"/>
    <w:rsid w:val="00F33E29"/>
    <w:rsid w:val="00FB1CA6"/>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583E93"/>
    <w:pPr>
      <w:keepNext/>
      <w:keepLines/>
      <w:numPr>
        <w:numId w:val="5"/>
      </w:numPr>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11</Pages>
  <Words>3017</Words>
  <Characters>18103</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19</cp:revision>
  <dcterms:created xsi:type="dcterms:W3CDTF">2024-01-07T18:50:00Z</dcterms:created>
  <dcterms:modified xsi:type="dcterms:W3CDTF">2024-01-10T21:14:00Z</dcterms:modified>
</cp:coreProperties>
</file>