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A18D" w14:textId="4711506F" w:rsidR="00E62D71" w:rsidRPr="00915EF7" w:rsidRDefault="00E62D71" w:rsidP="00915EF7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915EF7">
        <w:rPr>
          <w:color w:val="000000"/>
          <w:sz w:val="28"/>
          <w:szCs w:val="28"/>
        </w:rPr>
        <w:t>Создание инфографики результатов научного исследования магистранта проходит в несколько этапов: 1. Формулирование цели создания инфографики и определение аудитории (для магистров аудиторией могут быть представители научного сообщества, преподаватели, студенты). 2. Подбор материала по теме исследования, выбор способа представления данных (данные могут быть представлены в различных форматах - текстовый контент, графика, видеоматериалы, таблицы и т. д.). 3. Аналитика и обработка</w:t>
      </w:r>
      <w:r w:rsidR="00915EF7" w:rsidRPr="00915EF7">
        <w:rPr>
          <w:color w:val="000000"/>
          <w:sz w:val="28"/>
          <w:szCs w:val="28"/>
        </w:rPr>
        <w:t xml:space="preserve"> </w:t>
      </w:r>
      <w:r w:rsidRPr="00915EF7">
        <w:rPr>
          <w:color w:val="000000"/>
          <w:sz w:val="28"/>
          <w:szCs w:val="28"/>
        </w:rPr>
        <w:t>информации (переосмысление и обработка собранной информации, приведение ее к единой основе). 4. Построение доступной визуализации, верстка (компоновка материала, наглядное оформление результатов исследования, выбор формата представления в зависимости от целей и количества данных - презентация, видеоролик, одностраничная картинка).</w:t>
      </w:r>
    </w:p>
    <w:p w14:paraId="63E89030" w14:textId="77777777" w:rsidR="00E62D71" w:rsidRPr="00915EF7" w:rsidRDefault="00E62D71" w:rsidP="00915EF7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915EF7">
        <w:rPr>
          <w:color w:val="000000"/>
          <w:sz w:val="28"/>
          <w:szCs w:val="28"/>
        </w:rPr>
        <w:t>Перед созданием инфографики студент должен изучить информацию, выделить главное, установить связи, оценить информацию, проникнуть в ее суть, а в случае недостатка информации обратиться к поиску новой, дополнительной информации и т. д.</w:t>
      </w:r>
    </w:p>
    <w:p w14:paraId="6BF065D7" w14:textId="77777777" w:rsidR="00E62D71" w:rsidRPr="00915EF7" w:rsidRDefault="00E62D71" w:rsidP="00915EF7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915EF7">
        <w:rPr>
          <w:color w:val="000000"/>
          <w:sz w:val="28"/>
          <w:szCs w:val="28"/>
        </w:rPr>
        <w:t xml:space="preserve">Инфографика отличается современным красочным дизайном, но при этом для ее создания не обязательно изучать сложные дизайнерские программы, в совершенстве владеть </w:t>
      </w:r>
      <w:proofErr w:type="spellStart"/>
      <w:r w:rsidRPr="00915EF7">
        <w:rPr>
          <w:color w:val="000000"/>
          <w:sz w:val="28"/>
          <w:szCs w:val="28"/>
        </w:rPr>
        <w:t>Adobe</w:t>
      </w:r>
      <w:proofErr w:type="spellEnd"/>
      <w:r w:rsidRPr="00915EF7">
        <w:rPr>
          <w:color w:val="000000"/>
          <w:sz w:val="28"/>
          <w:szCs w:val="28"/>
        </w:rPr>
        <w:t xml:space="preserve"> </w:t>
      </w:r>
      <w:proofErr w:type="spellStart"/>
      <w:r w:rsidRPr="00915EF7">
        <w:rPr>
          <w:color w:val="000000"/>
          <w:sz w:val="28"/>
          <w:szCs w:val="28"/>
        </w:rPr>
        <w:t>Photoshop</w:t>
      </w:r>
      <w:proofErr w:type="spellEnd"/>
      <w:r w:rsidRPr="00915EF7">
        <w:rPr>
          <w:color w:val="000000"/>
          <w:sz w:val="28"/>
          <w:szCs w:val="28"/>
        </w:rPr>
        <w:t xml:space="preserve"> или </w:t>
      </w:r>
      <w:proofErr w:type="spellStart"/>
      <w:r w:rsidRPr="00915EF7">
        <w:rPr>
          <w:color w:val="000000"/>
          <w:sz w:val="28"/>
          <w:szCs w:val="28"/>
        </w:rPr>
        <w:t>CorelDraw</w:t>
      </w:r>
      <w:proofErr w:type="spellEnd"/>
      <w:r w:rsidRPr="00915EF7">
        <w:rPr>
          <w:color w:val="000000"/>
          <w:sz w:val="28"/>
          <w:szCs w:val="28"/>
        </w:rPr>
        <w:t xml:space="preserve">. Для создания инфографики наиболее широкое распространение в последнее время получили средства графической визуализации </w:t>
      </w:r>
      <w:proofErr w:type="spellStart"/>
      <w:r w:rsidRPr="00915EF7">
        <w:rPr>
          <w:color w:val="000000"/>
          <w:sz w:val="28"/>
          <w:szCs w:val="28"/>
        </w:rPr>
        <w:t>SmartArt</w:t>
      </w:r>
      <w:proofErr w:type="spellEnd"/>
      <w:r w:rsidRPr="00915EF7">
        <w:rPr>
          <w:color w:val="000000"/>
          <w:sz w:val="28"/>
          <w:szCs w:val="28"/>
        </w:rPr>
        <w:t xml:space="preserve"> и </w:t>
      </w:r>
      <w:proofErr w:type="spellStart"/>
      <w:r w:rsidRPr="00915EF7">
        <w:rPr>
          <w:color w:val="000000"/>
          <w:sz w:val="28"/>
          <w:szCs w:val="28"/>
        </w:rPr>
        <w:t>WordArt</w:t>
      </w:r>
      <w:proofErr w:type="spellEnd"/>
      <w:r w:rsidRPr="00915EF7">
        <w:rPr>
          <w:color w:val="000000"/>
          <w:sz w:val="28"/>
          <w:szCs w:val="28"/>
        </w:rPr>
        <w:t xml:space="preserve">, входящие в состав продуктов MS </w:t>
      </w:r>
      <w:proofErr w:type="spellStart"/>
      <w:r w:rsidRPr="00915EF7">
        <w:rPr>
          <w:color w:val="000000"/>
          <w:sz w:val="28"/>
          <w:szCs w:val="28"/>
        </w:rPr>
        <w:t>Office</w:t>
      </w:r>
      <w:proofErr w:type="spellEnd"/>
      <w:r w:rsidRPr="00915EF7">
        <w:rPr>
          <w:color w:val="000000"/>
          <w:sz w:val="28"/>
          <w:szCs w:val="28"/>
        </w:rPr>
        <w:t xml:space="preserve">. Особенно распространенным стало применение MS </w:t>
      </w:r>
      <w:proofErr w:type="spellStart"/>
      <w:r w:rsidRPr="00915EF7">
        <w:rPr>
          <w:color w:val="000000"/>
          <w:sz w:val="28"/>
          <w:szCs w:val="28"/>
        </w:rPr>
        <w:t>PowerPoint</w:t>
      </w:r>
      <w:proofErr w:type="spellEnd"/>
      <w:r w:rsidRPr="00915EF7">
        <w:rPr>
          <w:color w:val="000000"/>
          <w:sz w:val="28"/>
          <w:szCs w:val="28"/>
        </w:rPr>
        <w:t xml:space="preserve"> в качестве средства для создания мультимедийных презентаций.</w:t>
      </w:r>
    </w:p>
    <w:p w14:paraId="19BE8874" w14:textId="1F53195A" w:rsidR="00E62D71" w:rsidRPr="00915EF7" w:rsidRDefault="00E62D71" w:rsidP="00915EF7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915EF7">
        <w:rPr>
          <w:color w:val="000000"/>
          <w:sz w:val="28"/>
          <w:szCs w:val="28"/>
        </w:rPr>
        <w:t xml:space="preserve">Получили распространение более быстрые, совершенные и удобные средства визуализации сложных данных. Одним из самых современных, понятных средств визуализации данных является редактор диаграмм и блок-схем MS </w:t>
      </w:r>
      <w:proofErr w:type="spellStart"/>
      <w:r w:rsidRPr="00915EF7">
        <w:rPr>
          <w:color w:val="000000"/>
          <w:sz w:val="28"/>
          <w:szCs w:val="28"/>
        </w:rPr>
        <w:t>Office</w:t>
      </w:r>
      <w:proofErr w:type="spellEnd"/>
      <w:r w:rsidRPr="00915EF7">
        <w:rPr>
          <w:color w:val="000000"/>
          <w:sz w:val="28"/>
          <w:szCs w:val="28"/>
        </w:rPr>
        <w:t xml:space="preserve"> </w:t>
      </w:r>
      <w:proofErr w:type="spellStart"/>
      <w:r w:rsidRPr="00915EF7">
        <w:rPr>
          <w:color w:val="000000"/>
          <w:sz w:val="28"/>
          <w:szCs w:val="28"/>
        </w:rPr>
        <w:t>Visio</w:t>
      </w:r>
      <w:proofErr w:type="spellEnd"/>
      <w:r w:rsidRPr="00915EF7">
        <w:rPr>
          <w:color w:val="000000"/>
          <w:sz w:val="28"/>
          <w:szCs w:val="28"/>
        </w:rPr>
        <w:t xml:space="preserve"> - программный продукт, который является офисным приложением, но в комплекте с MS </w:t>
      </w:r>
      <w:proofErr w:type="spellStart"/>
      <w:r w:rsidRPr="00915EF7">
        <w:rPr>
          <w:color w:val="000000"/>
          <w:sz w:val="28"/>
          <w:szCs w:val="28"/>
        </w:rPr>
        <w:t>Office</w:t>
      </w:r>
      <w:proofErr w:type="spellEnd"/>
      <w:r w:rsidRPr="00915EF7">
        <w:rPr>
          <w:color w:val="000000"/>
          <w:sz w:val="28"/>
          <w:szCs w:val="28"/>
        </w:rPr>
        <w:t xml:space="preserve"> не распространяется. </w:t>
      </w:r>
      <w:proofErr w:type="spellStart"/>
      <w:r w:rsidRPr="00915EF7">
        <w:rPr>
          <w:color w:val="000000"/>
          <w:sz w:val="28"/>
          <w:szCs w:val="28"/>
        </w:rPr>
        <w:t>Visio</w:t>
      </w:r>
      <w:proofErr w:type="spellEnd"/>
      <w:r w:rsidRPr="00915EF7">
        <w:rPr>
          <w:color w:val="000000"/>
          <w:sz w:val="28"/>
          <w:szCs w:val="28"/>
        </w:rPr>
        <w:t xml:space="preserve"> - утилита деловой графики. Данное средство технической визуализации данных и схем помогает эффективно, наглядно, точно отображать сложные операционные и организационные процессы, как в статическом, так и в динамическом режиме. Приложение имеет удобный интерфейс, совместимость с другими приложениями - системами автоматизированного проектирования (САПР) </w:t>
      </w:r>
      <w:proofErr w:type="spellStart"/>
      <w:r w:rsidRPr="00915EF7">
        <w:rPr>
          <w:color w:val="000000"/>
          <w:sz w:val="28"/>
          <w:szCs w:val="28"/>
        </w:rPr>
        <w:t>AutoCad</w:t>
      </w:r>
      <w:proofErr w:type="spellEnd"/>
      <w:r w:rsidRPr="00915EF7">
        <w:rPr>
          <w:color w:val="000000"/>
          <w:sz w:val="28"/>
          <w:szCs w:val="28"/>
        </w:rPr>
        <w:t xml:space="preserve"> для создания инженерной графики; системами проектного планирования MS </w:t>
      </w:r>
      <w:proofErr w:type="spellStart"/>
      <w:r w:rsidRPr="00915EF7">
        <w:rPr>
          <w:color w:val="000000"/>
          <w:sz w:val="28"/>
          <w:szCs w:val="28"/>
        </w:rPr>
        <w:t>Project</w:t>
      </w:r>
      <w:proofErr w:type="spellEnd"/>
      <w:r w:rsidRPr="00915EF7">
        <w:rPr>
          <w:color w:val="000000"/>
          <w:sz w:val="28"/>
          <w:szCs w:val="28"/>
        </w:rPr>
        <w:t xml:space="preserve">; приложением для создания электронных таблиц MS </w:t>
      </w:r>
      <w:proofErr w:type="spellStart"/>
      <w:r w:rsidRPr="00915EF7">
        <w:rPr>
          <w:color w:val="000000"/>
          <w:sz w:val="28"/>
          <w:szCs w:val="28"/>
        </w:rPr>
        <w:t>Excel</w:t>
      </w:r>
      <w:proofErr w:type="spellEnd"/>
      <w:r w:rsidRPr="00915EF7">
        <w:rPr>
          <w:color w:val="000000"/>
          <w:sz w:val="28"/>
          <w:szCs w:val="28"/>
        </w:rPr>
        <w:t xml:space="preserve">; базами данных MS </w:t>
      </w:r>
      <w:proofErr w:type="spellStart"/>
      <w:r w:rsidRPr="00915EF7">
        <w:rPr>
          <w:color w:val="000000"/>
          <w:sz w:val="28"/>
          <w:szCs w:val="28"/>
        </w:rPr>
        <w:t>Access</w:t>
      </w:r>
      <w:proofErr w:type="spellEnd"/>
      <w:r w:rsidRPr="00915EF7">
        <w:rPr>
          <w:color w:val="000000"/>
          <w:sz w:val="28"/>
          <w:szCs w:val="28"/>
        </w:rPr>
        <w:t>. Визуализация информации в программе выполняется посредством использования разнообразных фигур, сгруппированных по категориям. При выборе пользователем шаблона конкретной тематики, боковая панель заполняется фигурами.</w:t>
      </w:r>
    </w:p>
    <w:p w14:paraId="3D85790C" w14:textId="77777777" w:rsidR="00E62D71" w:rsidRPr="00915EF7" w:rsidRDefault="00E62D71" w:rsidP="00915EF7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915EF7">
        <w:rPr>
          <w:color w:val="000000"/>
          <w:sz w:val="28"/>
          <w:szCs w:val="28"/>
        </w:rPr>
        <w:t>Существуют также специальные онлайн-сервисы, позволяющие быстро и легко создавать статическую и динамическую инфографику. Приведем примеры некоторых таких сервисов: Infogr.am</w:t>
      </w:r>
    </w:p>
    <w:p w14:paraId="397C9899" w14:textId="4CCD68A6" w:rsidR="00E62D71" w:rsidRPr="00915EF7" w:rsidRDefault="00E62D71" w:rsidP="00915EF7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  <w:lang w:val="en-US"/>
        </w:rPr>
      </w:pPr>
      <w:r w:rsidRPr="00915EF7">
        <w:rPr>
          <w:color w:val="000000"/>
          <w:sz w:val="28"/>
          <w:szCs w:val="28"/>
          <w:lang w:val="en-US"/>
        </w:rPr>
        <w:t xml:space="preserve">(http://infogr.am), Easel. </w:t>
      </w:r>
      <w:proofErr w:type="spellStart"/>
      <w:r w:rsidRPr="00915EF7">
        <w:rPr>
          <w:color w:val="000000"/>
          <w:sz w:val="28"/>
          <w:szCs w:val="28"/>
          <w:lang w:val="en-US"/>
        </w:rPr>
        <w:t>ly</w:t>
      </w:r>
      <w:proofErr w:type="spellEnd"/>
      <w:r w:rsidRPr="00915EF7">
        <w:rPr>
          <w:color w:val="000000"/>
          <w:sz w:val="28"/>
          <w:szCs w:val="28"/>
          <w:lang w:val="en-US"/>
        </w:rPr>
        <w:t xml:space="preserve"> (http://www.easel.ly), </w:t>
      </w:r>
      <w:proofErr w:type="spellStart"/>
      <w:r w:rsidRPr="00915EF7">
        <w:rPr>
          <w:color w:val="000000"/>
          <w:sz w:val="28"/>
          <w:szCs w:val="28"/>
          <w:lang w:val="en-US"/>
        </w:rPr>
        <w:t>Hohli</w:t>
      </w:r>
      <w:proofErr w:type="spellEnd"/>
      <w:r w:rsidRPr="00915EF7">
        <w:rPr>
          <w:color w:val="000000"/>
          <w:sz w:val="28"/>
          <w:szCs w:val="28"/>
          <w:lang w:val="en-US"/>
        </w:rPr>
        <w:t xml:space="preserve"> Builder (http://charts.hohli.com), ^</w:t>
      </w:r>
      <w:proofErr w:type="spellStart"/>
      <w:r w:rsidRPr="00915EF7">
        <w:rPr>
          <w:color w:val="000000"/>
          <w:sz w:val="28"/>
          <w:szCs w:val="28"/>
          <w:lang w:val="en-US"/>
        </w:rPr>
        <w:t>eately</w:t>
      </w:r>
      <w:proofErr w:type="spellEnd"/>
      <w:r w:rsidRPr="00915EF7">
        <w:rPr>
          <w:color w:val="000000"/>
          <w:sz w:val="28"/>
          <w:szCs w:val="28"/>
          <w:lang w:val="en-US"/>
        </w:rPr>
        <w:t xml:space="preserve"> (http://creately.com); Piktochart (http://piktochart.com); Inkscape (http://inkscape.org/en); Google Charts (htt</w:t>
      </w:r>
      <w:bookmarkStart w:id="0" w:name="_GoBack"/>
      <w:bookmarkEnd w:id="0"/>
      <w:r w:rsidRPr="00915EF7">
        <w:rPr>
          <w:color w:val="000000"/>
          <w:sz w:val="28"/>
          <w:szCs w:val="28"/>
          <w:lang w:val="en-US"/>
        </w:rPr>
        <w:t xml:space="preserve">ps://developers.google.com/chart); </w:t>
      </w:r>
      <w:proofErr w:type="spellStart"/>
      <w:proofErr w:type="gramStart"/>
      <w:r w:rsidRPr="00915EF7">
        <w:rPr>
          <w:color w:val="000000"/>
          <w:sz w:val="28"/>
          <w:szCs w:val="28"/>
          <w:lang w:val="en-US"/>
        </w:rPr>
        <w:t>Tagxedo</w:t>
      </w:r>
      <w:proofErr w:type="spellEnd"/>
      <w:r w:rsidR="00915EF7" w:rsidRPr="00915EF7">
        <w:rPr>
          <w:color w:val="000000"/>
          <w:sz w:val="28"/>
          <w:szCs w:val="28"/>
          <w:lang w:val="en-US"/>
        </w:rPr>
        <w:t xml:space="preserve">  </w:t>
      </w:r>
      <w:r w:rsidRPr="00915EF7">
        <w:rPr>
          <w:color w:val="000000"/>
          <w:sz w:val="28"/>
          <w:szCs w:val="28"/>
          <w:lang w:val="en-US"/>
        </w:rPr>
        <w:t>(</w:t>
      </w:r>
      <w:proofErr w:type="gramEnd"/>
      <w:r w:rsidRPr="00915EF7">
        <w:rPr>
          <w:color w:val="000000"/>
          <w:sz w:val="28"/>
          <w:szCs w:val="28"/>
          <w:lang w:val="en-US"/>
        </w:rPr>
        <w:t xml:space="preserve">http://www.tagxedo.com) </w:t>
      </w:r>
      <w:r w:rsidRPr="00915EF7">
        <w:rPr>
          <w:color w:val="000000"/>
          <w:sz w:val="28"/>
          <w:szCs w:val="28"/>
        </w:rPr>
        <w:t>и</w:t>
      </w:r>
      <w:r w:rsidRPr="00915EF7">
        <w:rPr>
          <w:color w:val="000000"/>
          <w:sz w:val="28"/>
          <w:szCs w:val="28"/>
          <w:lang w:val="en-US"/>
        </w:rPr>
        <w:t xml:space="preserve"> </w:t>
      </w:r>
      <w:r w:rsidRPr="00915EF7">
        <w:rPr>
          <w:color w:val="000000"/>
          <w:sz w:val="28"/>
          <w:szCs w:val="28"/>
        </w:rPr>
        <w:t>т</w:t>
      </w:r>
      <w:r w:rsidRPr="00915EF7">
        <w:rPr>
          <w:color w:val="000000"/>
          <w:sz w:val="28"/>
          <w:szCs w:val="28"/>
          <w:lang w:val="en-US"/>
        </w:rPr>
        <w:t xml:space="preserve">. </w:t>
      </w:r>
      <w:r w:rsidRPr="00915EF7">
        <w:rPr>
          <w:color w:val="000000"/>
          <w:sz w:val="28"/>
          <w:szCs w:val="28"/>
        </w:rPr>
        <w:t>д</w:t>
      </w:r>
      <w:r w:rsidRPr="00915EF7">
        <w:rPr>
          <w:color w:val="000000"/>
          <w:sz w:val="28"/>
          <w:szCs w:val="28"/>
          <w:lang w:val="en-US"/>
        </w:rPr>
        <w:t>.</w:t>
      </w:r>
    </w:p>
    <w:p w14:paraId="7BF70350" w14:textId="77777777" w:rsidR="002255C4" w:rsidRPr="00915EF7" w:rsidRDefault="002255C4">
      <w:pPr>
        <w:rPr>
          <w:lang w:val="en-US"/>
        </w:rPr>
      </w:pPr>
    </w:p>
    <w:sectPr w:rsidR="002255C4" w:rsidRPr="00915EF7" w:rsidSect="003C162D">
      <w:pgSz w:w="11910" w:h="16840" w:code="9"/>
      <w:pgMar w:top="539" w:right="278" w:bottom="278" w:left="760" w:header="32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71"/>
    <w:rsid w:val="002255C4"/>
    <w:rsid w:val="003C162D"/>
    <w:rsid w:val="00915EF7"/>
    <w:rsid w:val="00E6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5723"/>
  <w15:chartTrackingRefBased/>
  <w15:docId w15:val="{83D52796-5150-4732-B485-31406037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2023-04-18T14:42:00Z</dcterms:created>
  <dcterms:modified xsi:type="dcterms:W3CDTF">2023-04-19T18:31:00Z</dcterms:modified>
</cp:coreProperties>
</file>