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7F02" w:rsidRPr="00517F02" w:rsidRDefault="00517F02" w:rsidP="00A91F7D">
      <w:pPr>
        <w:spacing w:before="160" w:beforeAutospacing="0" w:after="160" w:afterAutospacing="0" w:line="240" w:lineRule="auto"/>
        <w:jc w:val="center"/>
        <w:rPr>
          <w:rFonts w:eastAsia="Times New Roman"/>
          <w:lang w:eastAsia="ru-RU"/>
        </w:rPr>
      </w:pPr>
      <w:r w:rsidRPr="00517F02">
        <w:rPr>
          <w:rFonts w:eastAsia="Times New Roman"/>
          <w:lang w:eastAsia="ru-RU"/>
        </w:rPr>
        <w:t>Міністерство освіти і науки України</w:t>
      </w:r>
    </w:p>
    <w:p w:rsidR="00517F02" w:rsidRPr="00517F02" w:rsidRDefault="00517F02" w:rsidP="00A91F7D">
      <w:pPr>
        <w:spacing w:before="160" w:beforeAutospacing="0" w:after="160" w:afterAutospacing="0" w:line="240" w:lineRule="auto"/>
        <w:jc w:val="center"/>
        <w:rPr>
          <w:rFonts w:eastAsia="Times New Roman"/>
          <w:lang w:eastAsia="ru-RU"/>
        </w:rPr>
      </w:pPr>
      <w:r w:rsidRPr="00517F02">
        <w:rPr>
          <w:rFonts w:eastAsia="Times New Roman"/>
          <w:lang w:eastAsia="ru-RU"/>
        </w:rPr>
        <w:t>Національний університет "Львівська Політехніка"</w:t>
      </w:r>
    </w:p>
    <w:p w:rsidR="00517F02" w:rsidRPr="00517F02" w:rsidRDefault="00517F02" w:rsidP="00A91F7D">
      <w:pPr>
        <w:spacing w:before="160" w:beforeAutospacing="0" w:after="160" w:afterAutospacing="0" w:line="240" w:lineRule="auto"/>
        <w:jc w:val="center"/>
        <w:rPr>
          <w:rFonts w:eastAsia="Times New Roman"/>
          <w:lang w:eastAsia="ru-RU"/>
        </w:rPr>
      </w:pPr>
      <w:r w:rsidRPr="00517F02">
        <w:rPr>
          <w:rFonts w:eastAsia="Times New Roman"/>
          <w:lang w:eastAsia="ru-RU"/>
        </w:rPr>
        <w:t>Кафедра ЕОМ</w:t>
      </w:r>
    </w:p>
    <w:p w:rsidR="00517F02" w:rsidRDefault="00517F02" w:rsidP="00517F02">
      <w:pPr>
        <w:jc w:val="center"/>
      </w:pPr>
      <w:r w:rsidRPr="00117FA1">
        <w:rPr>
          <w:noProof/>
          <w:lang w:eastAsia="uk-UA"/>
        </w:rPr>
        <w:drawing>
          <wp:inline distT="0" distB="0" distL="0" distR="0" wp14:anchorId="3A5B638B" wp14:editId="5F06A509">
            <wp:extent cx="2305050" cy="2657475"/>
            <wp:effectExtent l="0" t="0" r="0" b="9525"/>
            <wp:docPr id="1" name="Рисунок 1" descr="gerbnational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gerbnational sma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02" w:rsidRPr="00517F02" w:rsidRDefault="00517F02" w:rsidP="00517F02">
      <w:pPr>
        <w:ind w:firstLine="0"/>
        <w:jc w:val="center"/>
        <w:rPr>
          <w:b/>
        </w:rPr>
      </w:pPr>
      <w:r w:rsidRPr="00517F02">
        <w:rPr>
          <w:b/>
        </w:rPr>
        <w:t>Пояснювальна записка</w:t>
      </w:r>
    </w:p>
    <w:p w:rsidR="00517F02" w:rsidRDefault="00517F02" w:rsidP="00517F02">
      <w:pPr>
        <w:ind w:firstLine="0"/>
        <w:jc w:val="center"/>
      </w:pPr>
      <w:r>
        <w:t xml:space="preserve">до курсового </w:t>
      </w:r>
      <w:proofErr w:type="spellStart"/>
      <w:r>
        <w:t>про</w:t>
      </w:r>
      <w:r w:rsidR="00A91F7D">
        <w:t>є</w:t>
      </w:r>
      <w:r>
        <w:t>кту</w:t>
      </w:r>
      <w:proofErr w:type="spellEnd"/>
      <w:r>
        <w:t xml:space="preserve"> "</w:t>
      </w:r>
      <w:r w:rsidRPr="00A91F7D">
        <w:rPr>
          <w:caps/>
        </w:rPr>
        <w:t>Системне програмування</w:t>
      </w:r>
      <w:r>
        <w:t>"</w:t>
      </w:r>
    </w:p>
    <w:p w:rsidR="00A91F7D" w:rsidRDefault="00517F02" w:rsidP="00A91F7D">
      <w:pPr>
        <w:spacing w:after="0" w:afterAutospacing="0"/>
        <w:ind w:firstLine="0"/>
        <w:jc w:val="center"/>
        <w:rPr>
          <w:caps/>
          <w:lang w:val="en-US"/>
        </w:rPr>
      </w:pPr>
      <w:r>
        <w:t xml:space="preserve">на тему: </w:t>
      </w:r>
      <w:r w:rsidR="00A91F7D">
        <w:rPr>
          <w:caps/>
          <w:lang w:val="en-US"/>
        </w:rPr>
        <w:t>“</w:t>
      </w:r>
      <w:r w:rsidRPr="00A91F7D">
        <w:rPr>
          <w:caps/>
        </w:rPr>
        <w:t>Розробка системних програмних модулів та компонент систем програмування</w:t>
      </w:r>
      <w:r w:rsidR="00A91F7D">
        <w:rPr>
          <w:caps/>
          <w:lang w:val="en-US"/>
        </w:rPr>
        <w:t>”</w:t>
      </w:r>
    </w:p>
    <w:p w:rsidR="00A91F7D" w:rsidRPr="008A42C6" w:rsidRDefault="00A91F7D" w:rsidP="00A91F7D">
      <w:pPr>
        <w:pStyle w:val="a8"/>
        <w:spacing w:before="120" w:beforeAutospacing="0" w:after="0" w:afterAutospacing="0"/>
        <w:jc w:val="center"/>
        <w:rPr>
          <w:bCs/>
          <w:sz w:val="28"/>
          <w:szCs w:val="28"/>
          <w:lang w:val="uk-UA"/>
        </w:rPr>
      </w:pPr>
      <w:r w:rsidRPr="008A42C6">
        <w:rPr>
          <w:bCs/>
          <w:sz w:val="28"/>
          <w:szCs w:val="28"/>
          <w:lang w:val="uk-UA"/>
        </w:rPr>
        <w:t>Індивідуальне завдання</w:t>
      </w:r>
    </w:p>
    <w:p w:rsidR="00517F02" w:rsidRDefault="00A91F7D" w:rsidP="00A91F7D">
      <w:pPr>
        <w:spacing w:after="0" w:afterAutospacing="0"/>
        <w:ind w:firstLine="0"/>
        <w:jc w:val="center"/>
      </w:pPr>
      <w:r>
        <w:rPr>
          <w:caps/>
          <w:lang w:val="en-US"/>
        </w:rPr>
        <w:t>“</w:t>
      </w:r>
      <w:r w:rsidR="00517F02" w:rsidRPr="00A91F7D">
        <w:rPr>
          <w:caps/>
        </w:rPr>
        <w:t>Розробка транслятора з вхідної мови програмування</w:t>
      </w:r>
      <w:r>
        <w:rPr>
          <w:caps/>
          <w:lang w:val="en-US"/>
        </w:rPr>
        <w:t>”</w:t>
      </w:r>
    </w:p>
    <w:p w:rsidR="00517F02" w:rsidRDefault="00517F02" w:rsidP="00A91F7D">
      <w:pPr>
        <w:spacing w:before="0" w:beforeAutospacing="0" w:after="0" w:afterAutospacing="0"/>
        <w:jc w:val="right"/>
      </w:pPr>
    </w:p>
    <w:p w:rsidR="00517F02" w:rsidRDefault="00517F02" w:rsidP="00A91F7D">
      <w:pPr>
        <w:spacing w:before="0" w:beforeAutospacing="0" w:after="0" w:afterAutospacing="0"/>
        <w:jc w:val="right"/>
      </w:pPr>
      <w:r>
        <w:t>Виконав студент групи КІ-:</w:t>
      </w:r>
    </w:p>
    <w:p w:rsidR="00517F02" w:rsidRDefault="00517F02" w:rsidP="00A91F7D">
      <w:pPr>
        <w:spacing w:before="0" w:beforeAutospacing="0" w:after="0" w:afterAutospacing="0"/>
        <w:jc w:val="right"/>
      </w:pPr>
    </w:p>
    <w:p w:rsidR="00517F02" w:rsidRDefault="00517F02" w:rsidP="00A91F7D">
      <w:pPr>
        <w:spacing w:before="0" w:beforeAutospacing="0" w:after="0" w:afterAutospacing="0"/>
        <w:jc w:val="right"/>
      </w:pPr>
      <w:r>
        <w:t>Перевірив:</w:t>
      </w:r>
    </w:p>
    <w:p w:rsidR="00517F02" w:rsidRDefault="00517F02" w:rsidP="00A91F7D">
      <w:pPr>
        <w:spacing w:before="0" w:beforeAutospacing="0" w:after="0" w:afterAutospacing="0"/>
        <w:jc w:val="right"/>
      </w:pPr>
    </w:p>
    <w:p w:rsidR="00517F02" w:rsidRDefault="00517F02" w:rsidP="00A91F7D">
      <w:pPr>
        <w:spacing w:before="0" w:beforeAutospacing="0" w:after="0" w:afterAutospacing="0"/>
      </w:pPr>
    </w:p>
    <w:p w:rsidR="00A91F7D" w:rsidRDefault="00A91F7D" w:rsidP="00A91F7D">
      <w:pPr>
        <w:spacing w:before="0" w:beforeAutospacing="0" w:after="0" w:afterAutospacing="0"/>
      </w:pPr>
    </w:p>
    <w:p w:rsidR="000B3458" w:rsidRDefault="00517F02" w:rsidP="00517F02">
      <w:pPr>
        <w:ind w:firstLine="0"/>
        <w:jc w:val="center"/>
      </w:pPr>
      <w:r>
        <w:t>Львів-202</w:t>
      </w:r>
      <w:r w:rsidR="00A91F7D">
        <w:t>4</w:t>
      </w:r>
      <w:r w:rsidR="000B3458">
        <w:br w:type="page"/>
      </w:r>
    </w:p>
    <w:p w:rsidR="00A91F7D" w:rsidRPr="00A91F7D" w:rsidRDefault="00A91F7D" w:rsidP="00A91F7D">
      <w:pPr>
        <w:pStyle w:val="1"/>
        <w:numPr>
          <w:ilvl w:val="0"/>
          <w:numId w:val="0"/>
        </w:numPr>
        <w:rPr>
          <w:caps/>
        </w:rPr>
      </w:pPr>
      <w:r w:rsidRPr="00A91F7D">
        <w:rPr>
          <w:caps/>
        </w:rPr>
        <w:lastRenderedPageBreak/>
        <w:t>Завдання на курсовий проєкт</w:t>
      </w:r>
    </w:p>
    <w:p w:rsidR="00A6041A" w:rsidRPr="00A6041A" w:rsidRDefault="00A6041A" w:rsidP="00A6041A">
      <w:pPr>
        <w:numPr>
          <w:ilvl w:val="0"/>
          <w:numId w:val="11"/>
        </w:numPr>
      </w:pPr>
      <w:r w:rsidRPr="00A6041A">
        <w:t xml:space="preserve">Цільова мова транслятора – мова програмування С або асемблер для </w:t>
      </w:r>
      <w:r w:rsidRPr="00A6041A">
        <w:rPr>
          <w:lang w:val="ru-RU"/>
        </w:rPr>
        <w:t>32/64</w:t>
      </w:r>
      <w:r w:rsidRPr="00A6041A">
        <w:t xml:space="preserve"> розрядного процесора. </w:t>
      </w:r>
    </w:p>
    <w:p w:rsidR="00A6041A" w:rsidRPr="00A6041A" w:rsidRDefault="00A6041A" w:rsidP="00A6041A">
      <w:pPr>
        <w:numPr>
          <w:ilvl w:val="0"/>
          <w:numId w:val="11"/>
        </w:numPr>
      </w:pPr>
      <w:r w:rsidRPr="00A6041A">
        <w:t xml:space="preserve">Для отримання виконуваного файлу на виході розробленого транслятора скористатися середовищем Microsoft </w:t>
      </w:r>
      <w:r w:rsidRPr="00A6041A">
        <w:rPr>
          <w:lang w:val="en-US"/>
        </w:rPr>
        <w:t>Visual Studio</w:t>
      </w:r>
      <w:r w:rsidRPr="00A6041A">
        <w:t xml:space="preserve"> або будь-яким іншим.</w:t>
      </w:r>
    </w:p>
    <w:p w:rsidR="00A6041A" w:rsidRPr="00A6041A" w:rsidRDefault="00A6041A" w:rsidP="00A6041A">
      <w:pPr>
        <w:numPr>
          <w:ilvl w:val="0"/>
          <w:numId w:val="11"/>
        </w:numPr>
      </w:pPr>
      <w:r w:rsidRPr="00A6041A">
        <w:t xml:space="preserve">Мова розробки транслятора: </w:t>
      </w:r>
      <w:r w:rsidRPr="00A6041A">
        <w:rPr>
          <w:lang w:val="en-US"/>
        </w:rPr>
        <w:t>C</w:t>
      </w:r>
      <w:r w:rsidRPr="00A6041A">
        <w:t>/</w:t>
      </w:r>
      <w:r w:rsidRPr="00A6041A">
        <w:rPr>
          <w:lang w:val="en-US"/>
        </w:rPr>
        <w:t>C</w:t>
      </w:r>
      <w:r w:rsidRPr="00A6041A">
        <w:t>++.</w:t>
      </w:r>
    </w:p>
    <w:p w:rsidR="00A6041A" w:rsidRPr="00A6041A" w:rsidRDefault="00A6041A" w:rsidP="00A6041A">
      <w:pPr>
        <w:numPr>
          <w:ilvl w:val="0"/>
          <w:numId w:val="11"/>
        </w:numPr>
      </w:pPr>
      <w:r w:rsidRPr="00A6041A">
        <w:t xml:space="preserve">Реалізувати графічну оболонку або інтерфейс з командного рядка. </w:t>
      </w:r>
    </w:p>
    <w:p w:rsidR="00A6041A" w:rsidRPr="00A6041A" w:rsidRDefault="00A6041A" w:rsidP="00A6041A">
      <w:pPr>
        <w:numPr>
          <w:ilvl w:val="0"/>
          <w:numId w:val="11"/>
        </w:numPr>
      </w:pPr>
      <w:r w:rsidRPr="00A6041A">
        <w:t xml:space="preserve">На вхід розробленого транслятора має подаватися текстовий файл, написаний на заданій мові програмування. </w:t>
      </w:r>
    </w:p>
    <w:p w:rsidR="00A6041A" w:rsidRPr="00A6041A" w:rsidRDefault="00A6041A" w:rsidP="00A6041A">
      <w:pPr>
        <w:numPr>
          <w:ilvl w:val="0"/>
          <w:numId w:val="11"/>
        </w:numPr>
        <w:spacing w:after="160" w:afterAutospacing="0"/>
        <w:ind w:left="1066" w:hanging="357"/>
        <w:contextualSpacing/>
        <w:rPr>
          <w:i/>
        </w:rPr>
      </w:pPr>
      <w:r w:rsidRPr="00A6041A">
        <w:t xml:space="preserve">На виході розробленого транслятора мають створюватись такі файли: </w:t>
      </w:r>
    </w:p>
    <w:p w:rsidR="00A6041A" w:rsidRPr="00A6041A" w:rsidRDefault="00A6041A" w:rsidP="00A6041A">
      <w:pPr>
        <w:spacing w:before="0" w:beforeAutospacing="0" w:after="0" w:afterAutospacing="0"/>
        <w:ind w:left="708"/>
        <w:rPr>
          <w:i/>
        </w:rPr>
      </w:pPr>
      <w:r w:rsidRPr="00A6041A">
        <w:rPr>
          <w:i/>
        </w:rPr>
        <w:t xml:space="preserve">файл з лексемами; </w:t>
      </w:r>
    </w:p>
    <w:p w:rsidR="00A6041A" w:rsidRPr="00A6041A" w:rsidRDefault="00A6041A" w:rsidP="00A6041A">
      <w:pPr>
        <w:spacing w:before="0" w:beforeAutospacing="0" w:after="0" w:afterAutospacing="0"/>
        <w:ind w:left="708"/>
        <w:rPr>
          <w:i/>
        </w:rPr>
      </w:pPr>
      <w:r w:rsidRPr="00A6041A">
        <w:rPr>
          <w:i/>
        </w:rPr>
        <w:t xml:space="preserve">файл з повідомленнями про помилки (або про їх відсутність); </w:t>
      </w:r>
    </w:p>
    <w:p w:rsidR="00A6041A" w:rsidRPr="00A6041A" w:rsidRDefault="00A6041A" w:rsidP="00A6041A">
      <w:pPr>
        <w:spacing w:before="0" w:beforeAutospacing="0" w:after="0" w:afterAutospacing="0"/>
        <w:ind w:left="708"/>
        <w:rPr>
          <w:i/>
        </w:rPr>
      </w:pPr>
      <w:r w:rsidRPr="00A6041A">
        <w:rPr>
          <w:i/>
        </w:rPr>
        <w:t xml:space="preserve">файл на мові С або асемблера; </w:t>
      </w:r>
    </w:p>
    <w:p w:rsidR="00A6041A" w:rsidRPr="00A6041A" w:rsidRDefault="00A6041A" w:rsidP="00A6041A">
      <w:pPr>
        <w:spacing w:before="0" w:beforeAutospacing="0" w:after="0" w:afterAutospacing="0"/>
        <w:ind w:left="708"/>
        <w:rPr>
          <w:i/>
        </w:rPr>
      </w:pPr>
      <w:r w:rsidRPr="00A6041A">
        <w:rPr>
          <w:i/>
        </w:rPr>
        <w:t xml:space="preserve">об’єктний файл; </w:t>
      </w:r>
    </w:p>
    <w:p w:rsidR="00A6041A" w:rsidRPr="00A6041A" w:rsidRDefault="00A6041A" w:rsidP="00A6041A">
      <w:pPr>
        <w:spacing w:before="0" w:beforeAutospacing="0"/>
        <w:ind w:left="708"/>
        <w:rPr>
          <w:i/>
        </w:rPr>
      </w:pPr>
      <w:r w:rsidRPr="00A6041A">
        <w:rPr>
          <w:i/>
        </w:rPr>
        <w:t>виконуваний файл.</w:t>
      </w:r>
    </w:p>
    <w:p w:rsidR="00A6041A" w:rsidRPr="00A6041A" w:rsidRDefault="00A6041A" w:rsidP="00A6041A">
      <w:pPr>
        <w:numPr>
          <w:ilvl w:val="0"/>
          <w:numId w:val="11"/>
        </w:numPr>
      </w:pPr>
      <w:r w:rsidRPr="00A6041A">
        <w:t xml:space="preserve">Назва вхідної мови програмування утворюється від першої букви у прізвищі студента та останніх двох цифр номера його варіанту. Саме таке розширення повинні мати текстові файли, написані на цій мові програмування. </w:t>
      </w:r>
    </w:p>
    <w:p w:rsidR="00A6041A" w:rsidRPr="00A6041A" w:rsidRDefault="00A6041A" w:rsidP="00A6041A">
      <w:r w:rsidRPr="00A6041A">
        <w:rPr>
          <w:b/>
          <w:bCs/>
        </w:rPr>
        <w:t>Деталізація завдання на проектування:</w:t>
      </w:r>
    </w:p>
    <w:p w:rsidR="00A6041A" w:rsidRPr="00A6041A" w:rsidRDefault="00A6041A" w:rsidP="00A6041A">
      <w:pPr>
        <w:numPr>
          <w:ilvl w:val="0"/>
          <w:numId w:val="8"/>
        </w:numPr>
      </w:pPr>
      <w:r w:rsidRPr="00A6041A">
        <w:t>В кожному завданні передбачається блок оголошення змінних; змінні зберігають значення цілих чисел і, в залежності від варіанту, можуть бути 16/32 розрядними. За потребою можна реалізувати логічний тип даних.</w:t>
      </w:r>
    </w:p>
    <w:p w:rsidR="00A6041A" w:rsidRPr="00A6041A" w:rsidRDefault="00A6041A" w:rsidP="00A6041A">
      <w:pPr>
        <w:numPr>
          <w:ilvl w:val="0"/>
          <w:numId w:val="8"/>
        </w:numPr>
      </w:pPr>
      <w:r w:rsidRPr="00A6041A">
        <w:t xml:space="preserve">Необхідно реалізувати арифметичні операції – додавання, віднімання, множення, ділення, залишок від ділення; операції порівняння – перевірка на рівність і нерівність, більше і менше; логічні операції – заперечення, </w:t>
      </w:r>
      <w:r w:rsidRPr="00A6041A">
        <w:rPr>
          <w:lang w:val="en-US"/>
        </w:rPr>
        <w:t>“</w:t>
      </w:r>
      <w:r w:rsidRPr="00A6041A">
        <w:t>логічне І</w:t>
      </w:r>
      <w:r w:rsidRPr="00A6041A">
        <w:rPr>
          <w:lang w:val="en-US"/>
        </w:rPr>
        <w:t>”</w:t>
      </w:r>
      <w:r w:rsidRPr="00A6041A">
        <w:t xml:space="preserve"> і </w:t>
      </w:r>
      <w:r w:rsidRPr="00A6041A">
        <w:rPr>
          <w:lang w:val="en-US"/>
        </w:rPr>
        <w:t>“</w:t>
      </w:r>
      <w:r w:rsidRPr="00A6041A">
        <w:t>логічне АБО</w:t>
      </w:r>
      <w:r w:rsidRPr="00A6041A">
        <w:rPr>
          <w:lang w:val="en-US"/>
        </w:rPr>
        <w:t>”</w:t>
      </w:r>
      <w:r w:rsidRPr="00A6041A">
        <w:t>.</w:t>
      </w:r>
    </w:p>
    <w:p w:rsidR="00A6041A" w:rsidRPr="00A6041A" w:rsidRDefault="00A6041A" w:rsidP="00A6041A">
      <w:pPr>
        <w:ind w:left="709" w:firstLine="0"/>
      </w:pPr>
      <w:r w:rsidRPr="00A6041A">
        <w:lastRenderedPageBreak/>
        <w:t>Пріоритет операцій наступний – круглі дужки (), логічне заперечення, мультиплікативні (множення, ділення, залишок від ділення), адитивні (додавання, віднімання), відношення (більше, менше), перевірка на рівність і нерівність, логічне І, логічне АБО.</w:t>
      </w:r>
    </w:p>
    <w:p w:rsidR="00A6041A" w:rsidRPr="00A6041A" w:rsidRDefault="00A6041A" w:rsidP="00A6041A">
      <w:pPr>
        <w:numPr>
          <w:ilvl w:val="0"/>
          <w:numId w:val="8"/>
        </w:numPr>
      </w:pPr>
      <w:r w:rsidRPr="00A6041A">
        <w:t>За допомогою оператора вводу можна зчитати з клавіатури значення змінної; за допомогою оператора виводу можна вивести на екран значення змінної, виразу чи цілої константи.</w:t>
      </w:r>
    </w:p>
    <w:p w:rsidR="00A6041A" w:rsidRPr="00A6041A" w:rsidRDefault="00A6041A" w:rsidP="00A6041A">
      <w:pPr>
        <w:numPr>
          <w:ilvl w:val="0"/>
          <w:numId w:val="8"/>
        </w:numPr>
      </w:pPr>
      <w:r w:rsidRPr="00A6041A">
        <w:t>В кожному завданні обов’язковим є оператор присвоєння за допомогою якого можна реалізувати обчислення виразів з використанням заданих операцій і операції круглі дужки (); у якості операндів можуть бути цілі константи, змінні, а також інші вирази.</w:t>
      </w:r>
    </w:p>
    <w:p w:rsidR="00A6041A" w:rsidRPr="00A6041A" w:rsidRDefault="00A6041A" w:rsidP="00A6041A">
      <w:pPr>
        <w:numPr>
          <w:ilvl w:val="0"/>
          <w:numId w:val="8"/>
        </w:numPr>
      </w:pPr>
      <w:r w:rsidRPr="00A6041A">
        <w:t xml:space="preserve">В кожному завданні обов’язковим є оператор типу </w:t>
      </w:r>
      <w:r w:rsidRPr="00A6041A">
        <w:rPr>
          <w:lang w:val="ru-RU"/>
        </w:rPr>
        <w:t>“</w:t>
      </w:r>
      <w:r w:rsidRPr="00A6041A">
        <w:t>блок</w:t>
      </w:r>
      <w:r w:rsidRPr="00A6041A">
        <w:rPr>
          <w:lang w:val="ru-RU"/>
        </w:rPr>
        <w:t>”</w:t>
      </w:r>
      <w:r w:rsidRPr="00A6041A">
        <w:t xml:space="preserve"> (складений оператор), його вигляд має бути таким, як і блок тіла програми.</w:t>
      </w:r>
    </w:p>
    <w:p w:rsidR="00A6041A" w:rsidRPr="00A6041A" w:rsidRDefault="00A6041A" w:rsidP="00A6041A">
      <w:pPr>
        <w:numPr>
          <w:ilvl w:val="0"/>
          <w:numId w:val="8"/>
        </w:numPr>
      </w:pPr>
      <w:r w:rsidRPr="00A6041A">
        <w:t>Необхідно реалізувати задані варіантом оператори, синтаксис операторів наведено у таблиці 1.1. Синтаксис вхідної мови має забезпечити реалізацію обчислень лінійних алгоритмів, алгоритмів з розгалуженням і циклічних алгоритмів. Опис формальної мови студент погоджує з викладачем.</w:t>
      </w:r>
    </w:p>
    <w:p w:rsidR="00A6041A" w:rsidRPr="00A6041A" w:rsidRDefault="00A6041A" w:rsidP="00A6041A">
      <w:pPr>
        <w:numPr>
          <w:ilvl w:val="0"/>
          <w:numId w:val="8"/>
        </w:numPr>
      </w:pPr>
      <w:r w:rsidRPr="00A6041A">
        <w:t>Оператори можуть бути довільної вкладеності і в будь-якій послідовності.</w:t>
      </w:r>
    </w:p>
    <w:p w:rsidR="00A6041A" w:rsidRPr="00A6041A" w:rsidRDefault="00A6041A" w:rsidP="00A6041A">
      <w:pPr>
        <w:numPr>
          <w:ilvl w:val="0"/>
          <w:numId w:val="8"/>
        </w:numPr>
      </w:pPr>
      <w:r w:rsidRPr="00A6041A">
        <w:t xml:space="preserve">Для перевірки </w:t>
      </w:r>
      <w:r w:rsidRPr="00A6041A">
        <w:rPr>
          <w:lang w:val="ru-RU"/>
        </w:rPr>
        <w:t>робот</w:t>
      </w:r>
      <w:r w:rsidRPr="00A6041A">
        <w:t>и</w:t>
      </w:r>
      <w:r w:rsidRPr="00A6041A">
        <w:rPr>
          <w:lang w:val="ru-RU"/>
        </w:rPr>
        <w:t xml:space="preserve"> </w:t>
      </w:r>
      <w:r w:rsidRPr="00A6041A">
        <w:t>розробленого</w:t>
      </w:r>
      <w:r w:rsidRPr="00A6041A">
        <w:rPr>
          <w:lang w:val="ru-RU"/>
        </w:rPr>
        <w:t xml:space="preserve"> транслятора, </w:t>
      </w:r>
      <w:r w:rsidRPr="00A6041A">
        <w:t>необхідно написати три тестові програми на вхідній мові програмування.</w:t>
      </w:r>
    </w:p>
    <w:p w:rsidR="00A91F7D" w:rsidRPr="00A842A7" w:rsidRDefault="00A91F7D" w:rsidP="00A91F7D">
      <w:pPr>
        <w:rPr>
          <w:b/>
        </w:rPr>
      </w:pPr>
      <w:r w:rsidRPr="00A842A7">
        <w:rPr>
          <w:b/>
        </w:rPr>
        <w:t>Деталізований опис власної мови програмування:</w:t>
      </w:r>
    </w:p>
    <w:p w:rsidR="00303CC6" w:rsidRDefault="00303CC6" w:rsidP="00303CC6"/>
    <w:p w:rsidR="00303CC6" w:rsidRPr="00A842A7" w:rsidRDefault="00303CC6" w:rsidP="00303CC6"/>
    <w:p w:rsidR="00303CC6" w:rsidRDefault="00303CC6">
      <w:pPr>
        <w:spacing w:before="0" w:beforeAutospacing="0" w:after="160" w:afterAutospacing="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rPr>
          <w:caps/>
        </w:rPr>
        <w:br w:type="page"/>
      </w:r>
    </w:p>
    <w:p w:rsidR="000B3458" w:rsidRPr="00A91F7D" w:rsidRDefault="000B3458" w:rsidP="00941886">
      <w:pPr>
        <w:pStyle w:val="1"/>
        <w:numPr>
          <w:ilvl w:val="0"/>
          <w:numId w:val="0"/>
        </w:numPr>
        <w:rPr>
          <w:caps/>
        </w:rPr>
      </w:pPr>
      <w:r w:rsidRPr="00A91F7D">
        <w:rPr>
          <w:caps/>
        </w:rPr>
        <w:lastRenderedPageBreak/>
        <w:t>Анотація</w:t>
      </w:r>
    </w:p>
    <w:p w:rsidR="001B6DEB" w:rsidRDefault="001B6DEB" w:rsidP="003667C6"/>
    <w:p w:rsidR="001B6DEB" w:rsidRPr="00596CCB" w:rsidRDefault="001B6DEB" w:rsidP="003667C6">
      <w:pPr>
        <w:rPr>
          <w:lang w:val="en-US"/>
        </w:rPr>
      </w:pPr>
    </w:p>
    <w:p w:rsidR="000B3458" w:rsidRDefault="000B3458" w:rsidP="003667C6">
      <w:r>
        <w:br w:type="page"/>
      </w:r>
    </w:p>
    <w:p w:rsidR="000B3458" w:rsidRPr="00A91F7D" w:rsidRDefault="000B3458" w:rsidP="00941886">
      <w:pPr>
        <w:pStyle w:val="1"/>
        <w:numPr>
          <w:ilvl w:val="0"/>
          <w:numId w:val="0"/>
        </w:numPr>
        <w:rPr>
          <w:caps/>
        </w:rPr>
      </w:pPr>
      <w:r w:rsidRPr="00A91F7D">
        <w:rPr>
          <w:caps/>
        </w:rPr>
        <w:lastRenderedPageBreak/>
        <w:t>Зміст</w:t>
      </w:r>
    </w:p>
    <w:p w:rsidR="00EC2A4C" w:rsidRDefault="00EC2A4C" w:rsidP="003667C6"/>
    <w:p w:rsidR="00303CC6" w:rsidRDefault="00303CC6" w:rsidP="003667C6"/>
    <w:p w:rsidR="000B3458" w:rsidRDefault="000B3458" w:rsidP="003667C6">
      <w:r>
        <w:br w:type="page"/>
      </w:r>
    </w:p>
    <w:p w:rsidR="000B3458" w:rsidRPr="00A6041A" w:rsidRDefault="000B3458" w:rsidP="00941886">
      <w:pPr>
        <w:pStyle w:val="1"/>
        <w:numPr>
          <w:ilvl w:val="0"/>
          <w:numId w:val="0"/>
        </w:numPr>
        <w:rPr>
          <w:caps/>
        </w:rPr>
      </w:pPr>
      <w:r w:rsidRPr="00A6041A">
        <w:rPr>
          <w:caps/>
        </w:rPr>
        <w:lastRenderedPageBreak/>
        <w:t>Вступ</w:t>
      </w:r>
    </w:p>
    <w:p w:rsidR="00EC2A4C" w:rsidRDefault="00EC2A4C" w:rsidP="003667C6"/>
    <w:p w:rsidR="00303CC6" w:rsidRDefault="00303CC6" w:rsidP="003667C6"/>
    <w:p w:rsidR="000B3458" w:rsidRDefault="000B3458" w:rsidP="003667C6">
      <w:r>
        <w:br w:type="page"/>
      </w:r>
    </w:p>
    <w:p w:rsidR="003667C6" w:rsidRPr="00A6041A" w:rsidRDefault="003667C6" w:rsidP="00941886">
      <w:pPr>
        <w:pStyle w:val="1"/>
        <w:ind w:left="0" w:firstLine="0"/>
        <w:rPr>
          <w:caps/>
        </w:rPr>
      </w:pPr>
      <w:r w:rsidRPr="00A6041A">
        <w:rPr>
          <w:caps/>
        </w:rPr>
        <w:lastRenderedPageBreak/>
        <w:t>Огляд методів та способів про</w:t>
      </w:r>
      <w:r w:rsidR="00A6041A" w:rsidRPr="00A6041A">
        <w:rPr>
          <w:caps/>
        </w:rPr>
        <w:t>є</w:t>
      </w:r>
      <w:r w:rsidRPr="00A6041A">
        <w:rPr>
          <w:caps/>
        </w:rPr>
        <w:t>ктування трансляторів</w:t>
      </w:r>
    </w:p>
    <w:p w:rsidR="002C6089" w:rsidRDefault="002C6089" w:rsidP="002C6089"/>
    <w:p w:rsidR="00303CC6" w:rsidRDefault="00303CC6" w:rsidP="002C6089">
      <w:bookmarkStart w:id="0" w:name="_GoBack"/>
      <w:bookmarkEnd w:id="0"/>
    </w:p>
    <w:p w:rsidR="003667C6" w:rsidRDefault="003667C6" w:rsidP="002C6089">
      <w:r>
        <w:br w:type="page"/>
      </w:r>
    </w:p>
    <w:p w:rsidR="003667C6" w:rsidRPr="00A6041A" w:rsidRDefault="003667C6" w:rsidP="00941886">
      <w:pPr>
        <w:pStyle w:val="1"/>
        <w:ind w:left="0" w:firstLine="0"/>
        <w:rPr>
          <w:caps/>
        </w:rPr>
      </w:pPr>
      <w:r w:rsidRPr="00A6041A">
        <w:rPr>
          <w:caps/>
        </w:rPr>
        <w:lastRenderedPageBreak/>
        <w:t>Формальний опис вхідної мови програмування</w:t>
      </w:r>
    </w:p>
    <w:p w:rsidR="002C6089" w:rsidRPr="00F13C0D" w:rsidRDefault="002C6089" w:rsidP="00F13C0D">
      <w:pPr>
        <w:pStyle w:val="2"/>
      </w:pPr>
      <w:r w:rsidRPr="00F13C0D">
        <w:t xml:space="preserve">Деталізований опис вхідної мови в термінах розширеної нотації </w:t>
      </w:r>
      <w:proofErr w:type="spellStart"/>
      <w:r w:rsidRPr="00F13C0D">
        <w:t>Бекуса-Наура</w:t>
      </w:r>
      <w:proofErr w:type="spellEnd"/>
      <w:r w:rsidR="00510942" w:rsidRPr="00F13C0D">
        <w:t>.</w:t>
      </w:r>
    </w:p>
    <w:p w:rsidR="00510942" w:rsidRDefault="00510942" w:rsidP="00DF3A19"/>
    <w:p w:rsidR="00596CCB" w:rsidRDefault="00596CCB" w:rsidP="00DF3A19"/>
    <w:p w:rsidR="00510942" w:rsidRPr="001B1EEA" w:rsidRDefault="00510942" w:rsidP="001B1EEA">
      <w:pPr>
        <w:pStyle w:val="a7"/>
        <w:numPr>
          <w:ilvl w:val="0"/>
          <w:numId w:val="10"/>
        </w:numPr>
      </w:pPr>
      <w:r>
        <w:br w:type="page"/>
      </w:r>
    </w:p>
    <w:p w:rsidR="003667C6" w:rsidRPr="00BB3CF2" w:rsidRDefault="003667C6" w:rsidP="00941886">
      <w:pPr>
        <w:pStyle w:val="1"/>
        <w:numPr>
          <w:ilvl w:val="0"/>
          <w:numId w:val="9"/>
        </w:numPr>
        <w:ind w:left="0" w:firstLine="0"/>
        <w:rPr>
          <w:caps/>
        </w:rPr>
      </w:pPr>
      <w:r w:rsidRPr="00BB3CF2">
        <w:rPr>
          <w:caps/>
        </w:rPr>
        <w:lastRenderedPageBreak/>
        <w:t xml:space="preserve">Розробка транслятора </w:t>
      </w:r>
      <w:r w:rsidR="00BB3CF2">
        <w:rPr>
          <w:caps/>
        </w:rPr>
        <w:t xml:space="preserve">з </w:t>
      </w:r>
      <w:r w:rsidRPr="00BB3CF2">
        <w:rPr>
          <w:caps/>
        </w:rPr>
        <w:t>вхідної мови програмування</w:t>
      </w:r>
    </w:p>
    <w:p w:rsidR="003667C6" w:rsidRDefault="003667C6" w:rsidP="00EE34D9">
      <w:pPr>
        <w:pStyle w:val="2"/>
        <w:numPr>
          <w:ilvl w:val="1"/>
          <w:numId w:val="9"/>
        </w:numPr>
      </w:pPr>
      <w:r>
        <w:t>Вибір технології програмування</w:t>
      </w:r>
      <w:r w:rsidR="00EE34D9">
        <w:t>.</w:t>
      </w:r>
    </w:p>
    <w:p w:rsidR="00D5494B" w:rsidRDefault="00D5494B" w:rsidP="00DF3A19"/>
    <w:p w:rsidR="00596CCB" w:rsidRPr="00D5494B" w:rsidRDefault="00596CCB" w:rsidP="00DF3A19"/>
    <w:p w:rsidR="003667C6" w:rsidRDefault="003667C6" w:rsidP="00F13C0D">
      <w:pPr>
        <w:pStyle w:val="2"/>
        <w:numPr>
          <w:ilvl w:val="1"/>
          <w:numId w:val="9"/>
        </w:numPr>
      </w:pPr>
      <w:r>
        <w:t>Проектування</w:t>
      </w:r>
      <w:r w:rsidRPr="00A842A7">
        <w:t xml:space="preserve"> таблиц</w:t>
      </w:r>
      <w:r>
        <w:t>ь</w:t>
      </w:r>
      <w:r w:rsidRPr="00A842A7">
        <w:t xml:space="preserve"> транслятор</w:t>
      </w:r>
      <w:r>
        <w:t>а та вибір структур даних</w:t>
      </w:r>
      <w:r w:rsidR="00EE34D9">
        <w:t>.</w:t>
      </w:r>
    </w:p>
    <w:p w:rsidR="00D5494B" w:rsidRDefault="00D5494B" w:rsidP="00DF3A19"/>
    <w:p w:rsidR="00596CCB" w:rsidRDefault="00596CCB" w:rsidP="00DF3A19"/>
    <w:p w:rsidR="009414CE" w:rsidRPr="009414CE" w:rsidRDefault="003667C6" w:rsidP="009414CE">
      <w:pPr>
        <w:pStyle w:val="2"/>
        <w:numPr>
          <w:ilvl w:val="1"/>
          <w:numId w:val="9"/>
        </w:numPr>
        <w:rPr>
          <w:snapToGrid w:val="0"/>
        </w:rPr>
      </w:pPr>
      <w:r>
        <w:rPr>
          <w:snapToGrid w:val="0"/>
        </w:rPr>
        <w:t>Розробка лексичного аналізатора</w:t>
      </w:r>
      <w:r w:rsidR="00EE34D9">
        <w:rPr>
          <w:snapToGrid w:val="0"/>
        </w:rPr>
        <w:t>.</w:t>
      </w:r>
    </w:p>
    <w:p w:rsidR="009414CE" w:rsidRDefault="009414CE" w:rsidP="00DF3A19"/>
    <w:p w:rsidR="00596CCB" w:rsidRDefault="00596CCB" w:rsidP="00DF3A19"/>
    <w:p w:rsidR="003667C6" w:rsidRDefault="003667C6" w:rsidP="00EE34D9">
      <w:pPr>
        <w:pStyle w:val="3"/>
      </w:pPr>
      <w:r w:rsidRPr="00EE34D9">
        <w:t>Розробка алгоритму</w:t>
      </w:r>
      <w:r w:rsidR="00EE34D9">
        <w:t xml:space="preserve"> роботи лексичного аналізатора.</w:t>
      </w:r>
    </w:p>
    <w:p w:rsidR="00596CCB" w:rsidRDefault="00596CCB" w:rsidP="00DF3A19">
      <w:pPr>
        <w:rPr>
          <w:szCs w:val="24"/>
        </w:rPr>
      </w:pPr>
    </w:p>
    <w:p w:rsidR="00596CCB" w:rsidRDefault="00596CCB" w:rsidP="00DF3A19">
      <w:pPr>
        <w:rPr>
          <w:szCs w:val="24"/>
        </w:rPr>
      </w:pPr>
    </w:p>
    <w:p w:rsidR="003667C6" w:rsidRDefault="003667C6" w:rsidP="00EE34D9">
      <w:pPr>
        <w:pStyle w:val="3"/>
      </w:pPr>
      <w:r>
        <w:t>Опис програми реалізації лексичного аналізатора</w:t>
      </w:r>
      <w:r w:rsidR="00EE34D9">
        <w:t>.</w:t>
      </w:r>
    </w:p>
    <w:p w:rsidR="00596CCB" w:rsidRDefault="00596CCB" w:rsidP="00DF3A19"/>
    <w:p w:rsidR="00596CCB" w:rsidRDefault="00596CCB" w:rsidP="00DF3A19"/>
    <w:p w:rsidR="003667C6" w:rsidRDefault="003667C6" w:rsidP="00EE34D9">
      <w:pPr>
        <w:pStyle w:val="2"/>
        <w:numPr>
          <w:ilvl w:val="1"/>
          <w:numId w:val="9"/>
        </w:numPr>
        <w:rPr>
          <w:snapToGrid w:val="0"/>
        </w:rPr>
      </w:pPr>
      <w:r>
        <w:rPr>
          <w:snapToGrid w:val="0"/>
        </w:rPr>
        <w:t>Розробка синтаксичного та семантичного аналізатора</w:t>
      </w:r>
      <w:r w:rsidR="00EE34D9">
        <w:rPr>
          <w:snapToGrid w:val="0"/>
        </w:rPr>
        <w:t>.</w:t>
      </w:r>
    </w:p>
    <w:p w:rsidR="00596CCB" w:rsidRDefault="00596CCB" w:rsidP="00DF3A19"/>
    <w:p w:rsidR="00596CCB" w:rsidRPr="00596CCB" w:rsidRDefault="00596CCB" w:rsidP="00DF3A19"/>
    <w:p w:rsidR="003667C6" w:rsidRDefault="003667C6" w:rsidP="00EE34D9">
      <w:pPr>
        <w:pStyle w:val="3"/>
      </w:pPr>
      <w:r>
        <w:t>Розробка дерев</w:t>
      </w:r>
      <w:r w:rsidR="00EE34D9">
        <w:t>а</w:t>
      </w:r>
      <w:r>
        <w:t xml:space="preserve"> граматичного розбору</w:t>
      </w:r>
      <w:r w:rsidR="00EE34D9">
        <w:t>.</w:t>
      </w:r>
    </w:p>
    <w:p w:rsidR="00596CCB" w:rsidRDefault="00596CCB" w:rsidP="00DF3A19">
      <w:pPr>
        <w:autoSpaceDE w:val="0"/>
        <w:autoSpaceDN w:val="0"/>
        <w:adjustRightInd w:val="0"/>
        <w:rPr>
          <w:szCs w:val="24"/>
        </w:rPr>
      </w:pPr>
    </w:p>
    <w:p w:rsidR="00596CCB" w:rsidRDefault="00596CCB" w:rsidP="00DF3A19">
      <w:pPr>
        <w:autoSpaceDE w:val="0"/>
        <w:autoSpaceDN w:val="0"/>
        <w:adjustRightInd w:val="0"/>
        <w:rPr>
          <w:szCs w:val="24"/>
        </w:rPr>
      </w:pPr>
    </w:p>
    <w:p w:rsidR="003667C6" w:rsidRDefault="003667C6" w:rsidP="00EE34D9">
      <w:pPr>
        <w:pStyle w:val="3"/>
      </w:pPr>
      <w:r>
        <w:t>Розробка алгоритму</w:t>
      </w:r>
      <w:r w:rsidR="00EE34D9">
        <w:t xml:space="preserve"> роботи синтаксичного і семантичного аналізатора.</w:t>
      </w:r>
    </w:p>
    <w:p w:rsidR="00596CCB" w:rsidRDefault="00596CCB" w:rsidP="00DF3A19"/>
    <w:p w:rsidR="00596CCB" w:rsidRDefault="00596CCB" w:rsidP="00DF3A19"/>
    <w:p w:rsidR="003667C6" w:rsidRDefault="003667C6" w:rsidP="00EE34D9">
      <w:pPr>
        <w:pStyle w:val="3"/>
      </w:pPr>
      <w:r>
        <w:t>Опис програми реалізації синтаксичного та семантичного аналізатора</w:t>
      </w:r>
      <w:r w:rsidR="00EE34D9">
        <w:t>.</w:t>
      </w:r>
    </w:p>
    <w:p w:rsidR="00596CCB" w:rsidRDefault="00596CCB" w:rsidP="00DF3A19">
      <w:pPr>
        <w:rPr>
          <w:rFonts w:eastAsia="Calibri"/>
          <w:kern w:val="2"/>
          <w14:ligatures w14:val="standardContextual"/>
        </w:rPr>
      </w:pPr>
    </w:p>
    <w:p w:rsidR="00DF3A19" w:rsidRDefault="00DF3A19" w:rsidP="00DF3A19">
      <w:pPr>
        <w:rPr>
          <w:rFonts w:eastAsia="Calibri"/>
          <w:kern w:val="2"/>
          <w14:ligatures w14:val="standardContextual"/>
        </w:rPr>
      </w:pPr>
    </w:p>
    <w:p w:rsidR="003667C6" w:rsidRDefault="003667C6" w:rsidP="00EE34D9">
      <w:pPr>
        <w:pStyle w:val="2"/>
        <w:numPr>
          <w:ilvl w:val="1"/>
          <w:numId w:val="9"/>
        </w:numPr>
        <w:rPr>
          <w:snapToGrid w:val="0"/>
        </w:rPr>
      </w:pPr>
      <w:r>
        <w:rPr>
          <w:snapToGrid w:val="0"/>
        </w:rPr>
        <w:t>Розробка генератора коду</w:t>
      </w:r>
      <w:r w:rsidR="00EE34D9">
        <w:rPr>
          <w:snapToGrid w:val="0"/>
        </w:rPr>
        <w:t>.</w:t>
      </w:r>
    </w:p>
    <w:p w:rsidR="00DF3A19" w:rsidRDefault="00DF3A19" w:rsidP="00DF3A19"/>
    <w:p w:rsidR="00DF3A19" w:rsidRDefault="00DF3A19" w:rsidP="00DF3A19"/>
    <w:p w:rsidR="003667C6" w:rsidRDefault="003667C6" w:rsidP="00EE34D9">
      <w:pPr>
        <w:pStyle w:val="3"/>
      </w:pPr>
      <w:r>
        <w:t>Розробка алгоритму</w:t>
      </w:r>
      <w:r w:rsidR="00EE34D9">
        <w:t xml:space="preserve"> роботи генератора коду.</w:t>
      </w:r>
    </w:p>
    <w:p w:rsidR="00EE34D9" w:rsidRDefault="00EE34D9" w:rsidP="00DF3A19"/>
    <w:p w:rsidR="00DF3A19" w:rsidRPr="00EE34D9" w:rsidRDefault="00DF3A19" w:rsidP="00DF3A19"/>
    <w:p w:rsidR="003667C6" w:rsidRDefault="003667C6" w:rsidP="00EE34D9">
      <w:pPr>
        <w:pStyle w:val="3"/>
      </w:pPr>
      <w:r>
        <w:t>Опис програми реалізації генератора коду</w:t>
      </w:r>
      <w:r w:rsidR="00EE34D9">
        <w:t>.</w:t>
      </w:r>
    </w:p>
    <w:p w:rsidR="00821EE1" w:rsidRDefault="00821EE1" w:rsidP="00EE34D9"/>
    <w:p w:rsidR="00821EE1" w:rsidRDefault="00821EE1" w:rsidP="00EE34D9"/>
    <w:p w:rsidR="006531E9" w:rsidRPr="006531E9" w:rsidRDefault="006531E9" w:rsidP="006531E9">
      <w:pPr>
        <w:pStyle w:val="1"/>
        <w:numPr>
          <w:ilvl w:val="0"/>
          <w:numId w:val="9"/>
        </w:numPr>
        <w:ind w:left="0" w:firstLine="0"/>
        <w:rPr>
          <w:caps/>
        </w:rPr>
      </w:pPr>
      <w:r w:rsidRPr="006531E9">
        <w:rPr>
          <w:caps/>
        </w:rPr>
        <w:lastRenderedPageBreak/>
        <w:t>Налагодження та тестування розробленого транслятора</w:t>
      </w:r>
    </w:p>
    <w:p w:rsidR="00821EE1" w:rsidRDefault="00821EE1" w:rsidP="00821EE1"/>
    <w:p w:rsidR="00821EE1" w:rsidRDefault="00821EE1" w:rsidP="00821EE1"/>
    <w:p w:rsidR="006531E9" w:rsidRDefault="006531E9" w:rsidP="006531E9">
      <w:pPr>
        <w:pStyle w:val="2"/>
        <w:numPr>
          <w:ilvl w:val="1"/>
          <w:numId w:val="9"/>
        </w:numPr>
        <w:rPr>
          <w:snapToGrid w:val="0"/>
        </w:rPr>
      </w:pPr>
      <w:r w:rsidRPr="006531E9">
        <w:rPr>
          <w:snapToGrid w:val="0"/>
        </w:rPr>
        <w:t>Опис інтерфейсу та інструкції користувачу</w:t>
      </w:r>
      <w:r>
        <w:rPr>
          <w:snapToGrid w:val="0"/>
        </w:rPr>
        <w:t>.</w:t>
      </w:r>
    </w:p>
    <w:p w:rsidR="00821EE1" w:rsidRDefault="00821EE1" w:rsidP="006531E9"/>
    <w:p w:rsidR="00821EE1" w:rsidRDefault="00821EE1" w:rsidP="006531E9"/>
    <w:p w:rsidR="006531E9" w:rsidRDefault="006531E9" w:rsidP="006531E9">
      <w:pPr>
        <w:pStyle w:val="2"/>
        <w:numPr>
          <w:ilvl w:val="1"/>
          <w:numId w:val="9"/>
        </w:numPr>
        <w:rPr>
          <w:snapToGrid w:val="0"/>
        </w:rPr>
      </w:pPr>
      <w:r w:rsidRPr="006531E9">
        <w:rPr>
          <w:snapToGrid w:val="0"/>
        </w:rPr>
        <w:t>Виявлення лексичних і синтаксичних помилок</w:t>
      </w:r>
      <w:r>
        <w:rPr>
          <w:snapToGrid w:val="0"/>
        </w:rPr>
        <w:t>.</w:t>
      </w:r>
    </w:p>
    <w:p w:rsidR="00821EE1" w:rsidRDefault="00821EE1" w:rsidP="006531E9"/>
    <w:p w:rsidR="00821EE1" w:rsidRDefault="00821EE1" w:rsidP="006531E9"/>
    <w:p w:rsidR="006531E9" w:rsidRDefault="006531E9" w:rsidP="006531E9">
      <w:pPr>
        <w:pStyle w:val="2"/>
        <w:numPr>
          <w:ilvl w:val="1"/>
          <w:numId w:val="9"/>
        </w:numPr>
        <w:rPr>
          <w:snapToGrid w:val="0"/>
        </w:rPr>
      </w:pPr>
      <w:r w:rsidRPr="006531E9">
        <w:rPr>
          <w:snapToGrid w:val="0"/>
        </w:rPr>
        <w:t>Перевірка роботи транслятора за допомогою тестових задач</w:t>
      </w:r>
      <w:r>
        <w:rPr>
          <w:snapToGrid w:val="0"/>
        </w:rPr>
        <w:t>.</w:t>
      </w:r>
    </w:p>
    <w:p w:rsidR="00821EE1" w:rsidRDefault="00821EE1" w:rsidP="00821EE1"/>
    <w:p w:rsidR="00821EE1" w:rsidRDefault="00821EE1" w:rsidP="00821EE1"/>
    <w:p w:rsidR="008D40E7" w:rsidRDefault="008D40E7">
      <w:pPr>
        <w:spacing w:before="0" w:beforeAutospacing="0" w:after="160" w:afterAutospacing="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0B3458" w:rsidRPr="006531E9" w:rsidRDefault="000B3458" w:rsidP="00EE34D9">
      <w:pPr>
        <w:pStyle w:val="1"/>
        <w:numPr>
          <w:ilvl w:val="0"/>
          <w:numId w:val="0"/>
        </w:numPr>
        <w:rPr>
          <w:caps/>
        </w:rPr>
      </w:pPr>
      <w:r w:rsidRPr="006531E9">
        <w:rPr>
          <w:caps/>
        </w:rPr>
        <w:lastRenderedPageBreak/>
        <w:t>Висновки</w:t>
      </w:r>
    </w:p>
    <w:p w:rsidR="00EE34D9" w:rsidRDefault="00EE34D9" w:rsidP="00EE34D9"/>
    <w:p w:rsidR="00821EE1" w:rsidRDefault="00821EE1" w:rsidP="00EE34D9"/>
    <w:p w:rsidR="000B3458" w:rsidRDefault="000B3458" w:rsidP="000B3458">
      <w:pPr>
        <w:pStyle w:val="Default"/>
        <w:rPr>
          <w:rFonts w:cs="Times New Roman"/>
        </w:rPr>
      </w:pPr>
      <w:r>
        <w:br w:type="page"/>
      </w:r>
    </w:p>
    <w:p w:rsidR="000B3458" w:rsidRPr="004E6C9E" w:rsidRDefault="000B3458" w:rsidP="00941886">
      <w:pPr>
        <w:pStyle w:val="1"/>
        <w:numPr>
          <w:ilvl w:val="0"/>
          <w:numId w:val="0"/>
        </w:numPr>
        <w:rPr>
          <w:caps/>
        </w:rPr>
      </w:pPr>
      <w:r w:rsidRPr="004E6C9E">
        <w:rPr>
          <w:caps/>
        </w:rPr>
        <w:lastRenderedPageBreak/>
        <w:t xml:space="preserve">Список </w:t>
      </w:r>
      <w:r w:rsidR="004E6C9E" w:rsidRPr="004E6C9E">
        <w:rPr>
          <w:caps/>
        </w:rPr>
        <w:t>літературних джерел</w:t>
      </w:r>
    </w:p>
    <w:p w:rsidR="00EE34D9" w:rsidRDefault="00EE34D9" w:rsidP="00EE34D9"/>
    <w:p w:rsidR="00303CC6" w:rsidRDefault="00303CC6" w:rsidP="00EE34D9"/>
    <w:p w:rsidR="000B3458" w:rsidRDefault="000B3458" w:rsidP="000B3458">
      <w:pPr>
        <w:pStyle w:val="Default"/>
        <w:rPr>
          <w:rFonts w:cs="Times New Roman"/>
        </w:rPr>
      </w:pPr>
      <w:r>
        <w:br w:type="page"/>
      </w:r>
    </w:p>
    <w:p w:rsidR="000B3458" w:rsidRPr="004E6C9E" w:rsidRDefault="000B3458" w:rsidP="00941886">
      <w:pPr>
        <w:pStyle w:val="1"/>
        <w:numPr>
          <w:ilvl w:val="0"/>
          <w:numId w:val="0"/>
        </w:numPr>
        <w:rPr>
          <w:caps/>
        </w:rPr>
      </w:pPr>
      <w:r w:rsidRPr="004E6C9E">
        <w:rPr>
          <w:caps/>
        </w:rPr>
        <w:lastRenderedPageBreak/>
        <w:t>Додатки</w:t>
      </w:r>
    </w:p>
    <w:p w:rsidR="004E6C9E" w:rsidRPr="00103BEB" w:rsidRDefault="004E6C9E" w:rsidP="004E6C9E">
      <w:pPr>
        <w:pStyle w:val="Default"/>
        <w:spacing w:line="240" w:lineRule="exact"/>
        <w:ind w:left="709"/>
        <w:jc w:val="both"/>
        <w:rPr>
          <w:rFonts w:ascii="Times New Roman" w:hAnsi="Times New Roman" w:cs="Times New Roman"/>
          <w:color w:val="auto"/>
        </w:rPr>
      </w:pPr>
      <w:r w:rsidRPr="00D52D06">
        <w:rPr>
          <w:rFonts w:ascii="Times New Roman" w:hAnsi="Times New Roman" w:cs="Times New Roman"/>
          <w:color w:val="auto"/>
        </w:rPr>
        <w:t xml:space="preserve">А. </w:t>
      </w:r>
      <w:r>
        <w:rPr>
          <w:rFonts w:ascii="Times New Roman" w:hAnsi="Times New Roman" w:cs="Times New Roman"/>
          <w:color w:val="auto"/>
          <w:lang w:val="uk-UA"/>
        </w:rPr>
        <w:t>Т</w:t>
      </w:r>
      <w:proofErr w:type="spellStart"/>
      <w:r w:rsidRPr="00103BEB">
        <w:rPr>
          <w:rFonts w:ascii="Times New Roman" w:hAnsi="Times New Roman" w:cs="Times New Roman"/>
          <w:color w:val="auto"/>
        </w:rPr>
        <w:t>аблиці</w:t>
      </w:r>
      <w:proofErr w:type="spellEnd"/>
      <w:r w:rsidRPr="00103BEB">
        <w:rPr>
          <w:rFonts w:ascii="Times New Roman" w:hAnsi="Times New Roman" w:cs="Times New Roman"/>
          <w:color w:val="auto"/>
        </w:rPr>
        <w:t xml:space="preserve"> лексем для </w:t>
      </w:r>
      <w:proofErr w:type="spellStart"/>
      <w:r w:rsidRPr="00103BEB">
        <w:rPr>
          <w:rFonts w:ascii="Times New Roman" w:hAnsi="Times New Roman" w:cs="Times New Roman"/>
          <w:color w:val="auto"/>
        </w:rPr>
        <w:t>тестових</w:t>
      </w:r>
      <w:proofErr w:type="spellEnd"/>
      <w:r w:rsidRPr="00103BE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103BEB">
        <w:rPr>
          <w:rFonts w:ascii="Times New Roman" w:hAnsi="Times New Roman" w:cs="Times New Roman"/>
          <w:color w:val="auto"/>
        </w:rPr>
        <w:t>прикладів</w:t>
      </w:r>
      <w:proofErr w:type="spellEnd"/>
      <w:r w:rsidRPr="00103BEB">
        <w:rPr>
          <w:rFonts w:ascii="Times New Roman" w:hAnsi="Times New Roman" w:cs="Times New Roman"/>
          <w:color w:val="auto"/>
        </w:rPr>
        <w:t xml:space="preserve"> </w:t>
      </w:r>
    </w:p>
    <w:p w:rsidR="004E6C9E" w:rsidRDefault="004E6C9E" w:rsidP="004E6C9E">
      <w:pPr>
        <w:pStyle w:val="Default"/>
        <w:spacing w:line="240" w:lineRule="exact"/>
        <w:ind w:left="709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uk-UA"/>
        </w:rPr>
        <w:t xml:space="preserve">Б. </w:t>
      </w:r>
      <w:r w:rsidRPr="00103BEB">
        <w:rPr>
          <w:rFonts w:ascii="Times New Roman" w:hAnsi="Times New Roman" w:cs="Times New Roman"/>
          <w:color w:val="auto"/>
        </w:rPr>
        <w:t>С код (</w:t>
      </w:r>
      <w:proofErr w:type="spellStart"/>
      <w:r w:rsidRPr="00103BEB">
        <w:rPr>
          <w:rFonts w:ascii="Times New Roman" w:hAnsi="Times New Roman" w:cs="Times New Roman"/>
          <w:color w:val="auto"/>
        </w:rPr>
        <w:t>або</w:t>
      </w:r>
      <w:proofErr w:type="spellEnd"/>
      <w:r w:rsidRPr="00103BEB">
        <w:rPr>
          <w:rFonts w:ascii="Times New Roman" w:hAnsi="Times New Roman" w:cs="Times New Roman"/>
          <w:color w:val="auto"/>
        </w:rPr>
        <w:t xml:space="preserve"> код на </w:t>
      </w:r>
      <w:proofErr w:type="spellStart"/>
      <w:r w:rsidRPr="00103BEB">
        <w:rPr>
          <w:rFonts w:ascii="Times New Roman" w:hAnsi="Times New Roman" w:cs="Times New Roman"/>
          <w:color w:val="auto"/>
        </w:rPr>
        <w:t>асемблері</w:t>
      </w:r>
      <w:proofErr w:type="spellEnd"/>
      <w:r w:rsidRPr="00103BEB">
        <w:rPr>
          <w:rFonts w:ascii="Times New Roman" w:hAnsi="Times New Roman" w:cs="Times New Roman"/>
          <w:color w:val="auto"/>
        </w:rPr>
        <w:t xml:space="preserve">), </w:t>
      </w:r>
      <w:proofErr w:type="spellStart"/>
      <w:r w:rsidRPr="00103BEB">
        <w:rPr>
          <w:rFonts w:ascii="Times New Roman" w:hAnsi="Times New Roman" w:cs="Times New Roman"/>
          <w:color w:val="auto"/>
        </w:rPr>
        <w:t>отриманий</w:t>
      </w:r>
      <w:proofErr w:type="spellEnd"/>
      <w:r w:rsidRPr="00103BEB">
        <w:rPr>
          <w:rFonts w:ascii="Times New Roman" w:hAnsi="Times New Roman" w:cs="Times New Roman"/>
          <w:color w:val="auto"/>
        </w:rPr>
        <w:t xml:space="preserve"> на </w:t>
      </w:r>
      <w:proofErr w:type="spellStart"/>
      <w:r w:rsidRPr="00103BEB">
        <w:rPr>
          <w:rFonts w:ascii="Times New Roman" w:hAnsi="Times New Roman" w:cs="Times New Roman"/>
          <w:color w:val="auto"/>
        </w:rPr>
        <w:t>виході</w:t>
      </w:r>
      <w:proofErr w:type="spellEnd"/>
      <w:r w:rsidRPr="00103BEB">
        <w:rPr>
          <w:rFonts w:ascii="Times New Roman" w:hAnsi="Times New Roman" w:cs="Times New Roman"/>
          <w:color w:val="auto"/>
        </w:rPr>
        <w:t xml:space="preserve"> транслятора для </w:t>
      </w:r>
      <w:proofErr w:type="spellStart"/>
      <w:r w:rsidRPr="00103BEB">
        <w:rPr>
          <w:rFonts w:ascii="Times New Roman" w:hAnsi="Times New Roman" w:cs="Times New Roman"/>
          <w:color w:val="auto"/>
        </w:rPr>
        <w:t>тестових</w:t>
      </w:r>
      <w:proofErr w:type="spellEnd"/>
      <w:r w:rsidRPr="00103BE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103BEB">
        <w:rPr>
          <w:rFonts w:ascii="Times New Roman" w:hAnsi="Times New Roman" w:cs="Times New Roman"/>
          <w:color w:val="auto"/>
        </w:rPr>
        <w:t>прикладів</w:t>
      </w:r>
      <w:proofErr w:type="spellEnd"/>
      <w:r w:rsidRPr="00103BEB">
        <w:rPr>
          <w:rFonts w:ascii="Times New Roman" w:hAnsi="Times New Roman" w:cs="Times New Roman"/>
          <w:color w:val="auto"/>
        </w:rPr>
        <w:t xml:space="preserve">; </w:t>
      </w:r>
    </w:p>
    <w:p w:rsidR="00821EE1" w:rsidRPr="00821EE1" w:rsidRDefault="00821EE1" w:rsidP="004E6C9E">
      <w:pPr>
        <w:pStyle w:val="Default"/>
        <w:spacing w:line="240" w:lineRule="exact"/>
        <w:ind w:left="709"/>
        <w:jc w:val="both"/>
        <w:rPr>
          <w:rFonts w:ascii="Times New Roman" w:hAnsi="Times New Roman" w:cs="Times New Roman"/>
          <w:color w:val="auto"/>
          <w:lang w:val="uk-UA"/>
        </w:rPr>
      </w:pPr>
      <w:r>
        <w:rPr>
          <w:rFonts w:ascii="Times New Roman" w:hAnsi="Times New Roman" w:cs="Times New Roman"/>
          <w:color w:val="auto"/>
          <w:lang w:val="uk-UA"/>
        </w:rPr>
        <w:t>В</w:t>
      </w:r>
      <w:r w:rsidR="004E6C9E" w:rsidRPr="00D52D06"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color w:val="auto"/>
          <w:lang w:val="uk-UA"/>
        </w:rPr>
        <w:t>Абстрактне синтаксичне дерево для тестових прикладів (за наявності).</w:t>
      </w:r>
    </w:p>
    <w:p w:rsidR="00821EE1" w:rsidRDefault="00821EE1" w:rsidP="00821EE1">
      <w:pPr>
        <w:pStyle w:val="Default"/>
        <w:spacing w:line="240" w:lineRule="exact"/>
        <w:ind w:left="709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uk-UA"/>
        </w:rPr>
        <w:t xml:space="preserve">Г. </w:t>
      </w:r>
      <w:r>
        <w:rPr>
          <w:rFonts w:ascii="Times New Roman" w:hAnsi="Times New Roman" w:cs="Times New Roman"/>
          <w:color w:val="auto"/>
          <w:lang w:val="uk-UA"/>
        </w:rPr>
        <w:t>Д</w:t>
      </w:r>
      <w:proofErr w:type="spellStart"/>
      <w:r w:rsidRPr="00103BEB">
        <w:rPr>
          <w:rFonts w:ascii="Times New Roman" w:hAnsi="Times New Roman" w:cs="Times New Roman"/>
          <w:color w:val="auto"/>
        </w:rPr>
        <w:t>окументований</w:t>
      </w:r>
      <w:proofErr w:type="spellEnd"/>
      <w:r w:rsidRPr="00103BEB">
        <w:rPr>
          <w:rFonts w:ascii="Times New Roman" w:hAnsi="Times New Roman" w:cs="Times New Roman"/>
          <w:color w:val="auto"/>
        </w:rPr>
        <w:t xml:space="preserve"> текст </w:t>
      </w:r>
      <w:proofErr w:type="spellStart"/>
      <w:r w:rsidRPr="00103BEB">
        <w:rPr>
          <w:rFonts w:ascii="Times New Roman" w:hAnsi="Times New Roman" w:cs="Times New Roman"/>
          <w:color w:val="auto"/>
        </w:rPr>
        <w:t>програмних</w:t>
      </w:r>
      <w:proofErr w:type="spellEnd"/>
      <w:r w:rsidRPr="00103BE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103BEB">
        <w:rPr>
          <w:rFonts w:ascii="Times New Roman" w:hAnsi="Times New Roman" w:cs="Times New Roman"/>
          <w:color w:val="auto"/>
        </w:rPr>
        <w:t>модулів</w:t>
      </w:r>
      <w:proofErr w:type="spellEnd"/>
      <w:r w:rsidRPr="00103BEB">
        <w:rPr>
          <w:rFonts w:ascii="Times New Roman" w:hAnsi="Times New Roman" w:cs="Times New Roman"/>
          <w:color w:val="auto"/>
        </w:rPr>
        <w:t xml:space="preserve"> (</w:t>
      </w:r>
      <w:proofErr w:type="spellStart"/>
      <w:r w:rsidRPr="00103BEB">
        <w:rPr>
          <w:rFonts w:ascii="Times New Roman" w:hAnsi="Times New Roman" w:cs="Times New Roman"/>
          <w:color w:val="auto"/>
        </w:rPr>
        <w:t>лістинги</w:t>
      </w:r>
      <w:proofErr w:type="spellEnd"/>
      <w:r w:rsidRPr="00103BEB">
        <w:rPr>
          <w:rFonts w:ascii="Times New Roman" w:hAnsi="Times New Roman" w:cs="Times New Roman"/>
          <w:color w:val="auto"/>
        </w:rPr>
        <w:t>)</w:t>
      </w:r>
    </w:p>
    <w:p w:rsidR="00821EE1" w:rsidRPr="00821EE1" w:rsidRDefault="00821EE1" w:rsidP="004E6C9E">
      <w:pPr>
        <w:pStyle w:val="Default"/>
        <w:spacing w:line="240" w:lineRule="exact"/>
        <w:ind w:left="709"/>
        <w:jc w:val="both"/>
        <w:rPr>
          <w:rFonts w:ascii="Times New Roman" w:hAnsi="Times New Roman" w:cs="Times New Roman"/>
          <w:color w:val="auto"/>
          <w:lang w:val="uk-UA"/>
        </w:rPr>
      </w:pPr>
    </w:p>
    <w:p w:rsidR="00873C21" w:rsidRDefault="00873C21" w:rsidP="003667C6"/>
    <w:sectPr w:rsidR="00873C21" w:rsidSect="00BB3CF2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269A0" w:rsidRDefault="009269A0" w:rsidP="00BB3CF2">
      <w:pPr>
        <w:spacing w:before="0" w:after="0" w:line="240" w:lineRule="auto"/>
      </w:pPr>
      <w:r>
        <w:separator/>
      </w:r>
    </w:p>
  </w:endnote>
  <w:endnote w:type="continuationSeparator" w:id="0">
    <w:p w:rsidR="009269A0" w:rsidRDefault="009269A0" w:rsidP="00BB3C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269A0" w:rsidRDefault="009269A0" w:rsidP="00BB3CF2">
      <w:pPr>
        <w:spacing w:before="0" w:after="0" w:line="240" w:lineRule="auto"/>
      </w:pPr>
      <w:r>
        <w:separator/>
      </w:r>
    </w:p>
  </w:footnote>
  <w:footnote w:type="continuationSeparator" w:id="0">
    <w:p w:rsidR="009269A0" w:rsidRDefault="009269A0" w:rsidP="00BB3CF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102120"/>
      <w:docPartObj>
        <w:docPartGallery w:val="Page Numbers (Top of Page)"/>
        <w:docPartUnique/>
      </w:docPartObj>
    </w:sdtPr>
    <w:sdtEndPr/>
    <w:sdtContent>
      <w:p w:rsidR="00A6126C" w:rsidRDefault="00A6126C" w:rsidP="00BB3CF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F1ED3"/>
    <w:multiLevelType w:val="multilevel"/>
    <w:tmpl w:val="7608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129"/>
        </w:tabs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78"/>
        </w:tabs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27"/>
        </w:tabs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36"/>
        </w:tabs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185"/>
        </w:tabs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894"/>
        </w:tabs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243"/>
        </w:tabs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952"/>
        </w:tabs>
        <w:ind w:left="4952" w:hanging="1800"/>
      </w:pPr>
      <w:rPr>
        <w:rFonts w:hint="default"/>
      </w:rPr>
    </w:lvl>
  </w:abstractNum>
  <w:abstractNum w:abstractNumId="1" w15:restartNumberingAfterBreak="0">
    <w:nsid w:val="037429D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8E03AED"/>
    <w:multiLevelType w:val="hybridMultilevel"/>
    <w:tmpl w:val="C700D29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67290A"/>
    <w:multiLevelType w:val="multilevel"/>
    <w:tmpl w:val="8EAE1572"/>
    <w:lvl w:ilvl="0">
      <w:start w:val="1"/>
      <w:numFmt w:val="decimal"/>
      <w:pStyle w:val="1"/>
      <w:lvlText w:val="%1."/>
      <w:lvlJc w:val="left"/>
      <w:pPr>
        <w:ind w:left="518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858145F"/>
    <w:multiLevelType w:val="hybridMultilevel"/>
    <w:tmpl w:val="6840EC8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2035F8B"/>
    <w:multiLevelType w:val="hybridMultilevel"/>
    <w:tmpl w:val="3B1C34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50740"/>
    <w:multiLevelType w:val="hybridMultilevel"/>
    <w:tmpl w:val="7A1E3288"/>
    <w:lvl w:ilvl="0" w:tplc="53F06F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96D6270"/>
    <w:multiLevelType w:val="multilevel"/>
    <w:tmpl w:val="13F288C2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59E43678"/>
    <w:multiLevelType w:val="hybridMultilevel"/>
    <w:tmpl w:val="C32875D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C5D362B"/>
    <w:multiLevelType w:val="hybridMultilevel"/>
    <w:tmpl w:val="9484F25A"/>
    <w:lvl w:ilvl="0" w:tplc="FB72F566">
      <w:start w:val="7"/>
      <w:numFmt w:val="bullet"/>
      <w:lvlText w:val="•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20D5F79"/>
    <w:multiLevelType w:val="hybridMultilevel"/>
    <w:tmpl w:val="DFA2F2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F1FC4"/>
    <w:multiLevelType w:val="hybridMultilevel"/>
    <w:tmpl w:val="D49E3B7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ED1DAE"/>
    <w:multiLevelType w:val="hybridMultilevel"/>
    <w:tmpl w:val="80B627B0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691164A"/>
    <w:multiLevelType w:val="hybridMultilevel"/>
    <w:tmpl w:val="93C69E82"/>
    <w:lvl w:ilvl="0" w:tplc="90CC5C88">
      <w:start w:val="1"/>
      <w:numFmt w:val="decimal"/>
      <w:lvlText w:val="%1."/>
      <w:lvlJc w:val="left"/>
      <w:pPr>
        <w:ind w:left="1070" w:hanging="360"/>
      </w:pPr>
      <w:rPr>
        <w:i w:val="0"/>
        <w:iCs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EC23B8"/>
    <w:multiLevelType w:val="hybridMultilevel"/>
    <w:tmpl w:val="141E39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55424"/>
    <w:multiLevelType w:val="multilevel"/>
    <w:tmpl w:val="7608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129"/>
        </w:tabs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78"/>
        </w:tabs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27"/>
        </w:tabs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36"/>
        </w:tabs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185"/>
        </w:tabs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894"/>
        </w:tabs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243"/>
        </w:tabs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952"/>
        </w:tabs>
        <w:ind w:left="4952" w:hanging="1800"/>
      </w:pPr>
      <w:rPr>
        <w:rFonts w:hint="default"/>
      </w:rPr>
    </w:lvl>
  </w:abstractNum>
  <w:abstractNum w:abstractNumId="16" w15:restartNumberingAfterBreak="0">
    <w:nsid w:val="77F26106"/>
    <w:multiLevelType w:val="hybridMultilevel"/>
    <w:tmpl w:val="FD2048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9"/>
  </w:num>
  <w:num w:numId="8">
    <w:abstractNumId w:val="10"/>
  </w:num>
  <w:num w:numId="9">
    <w:abstractNumId w:val="7"/>
  </w:num>
  <w:num w:numId="10">
    <w:abstractNumId w:val="12"/>
  </w:num>
  <w:num w:numId="11">
    <w:abstractNumId w:val="13"/>
  </w:num>
  <w:num w:numId="12">
    <w:abstractNumId w:val="14"/>
  </w:num>
  <w:num w:numId="13">
    <w:abstractNumId w:val="11"/>
  </w:num>
  <w:num w:numId="14">
    <w:abstractNumId w:val="2"/>
  </w:num>
  <w:num w:numId="15">
    <w:abstractNumId w:val="1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1AF"/>
    <w:rsid w:val="00010D1B"/>
    <w:rsid w:val="00052622"/>
    <w:rsid w:val="00064D37"/>
    <w:rsid w:val="000B3458"/>
    <w:rsid w:val="000E4DFE"/>
    <w:rsid w:val="00151891"/>
    <w:rsid w:val="00163A94"/>
    <w:rsid w:val="001A444A"/>
    <w:rsid w:val="001B1EEA"/>
    <w:rsid w:val="001B6DEB"/>
    <w:rsid w:val="001F470A"/>
    <w:rsid w:val="002644F0"/>
    <w:rsid w:val="00275856"/>
    <w:rsid w:val="002C6089"/>
    <w:rsid w:val="00303CC6"/>
    <w:rsid w:val="00364707"/>
    <w:rsid w:val="003667C6"/>
    <w:rsid w:val="00372B70"/>
    <w:rsid w:val="0038486E"/>
    <w:rsid w:val="00392050"/>
    <w:rsid w:val="003B10DC"/>
    <w:rsid w:val="003B1591"/>
    <w:rsid w:val="003D20E7"/>
    <w:rsid w:val="00427C11"/>
    <w:rsid w:val="00443E36"/>
    <w:rsid w:val="0047748E"/>
    <w:rsid w:val="0049714F"/>
    <w:rsid w:val="004B1764"/>
    <w:rsid w:val="004C234F"/>
    <w:rsid w:val="004E6C9E"/>
    <w:rsid w:val="00501BF7"/>
    <w:rsid w:val="00510942"/>
    <w:rsid w:val="00517F02"/>
    <w:rsid w:val="00521E07"/>
    <w:rsid w:val="00540ACA"/>
    <w:rsid w:val="00554ABB"/>
    <w:rsid w:val="005554AE"/>
    <w:rsid w:val="00581E9B"/>
    <w:rsid w:val="0059458D"/>
    <w:rsid w:val="00596CCB"/>
    <w:rsid w:val="0061747D"/>
    <w:rsid w:val="006531E9"/>
    <w:rsid w:val="00676448"/>
    <w:rsid w:val="00692F56"/>
    <w:rsid w:val="007242B0"/>
    <w:rsid w:val="007A1DC1"/>
    <w:rsid w:val="00820FBC"/>
    <w:rsid w:val="00821EE1"/>
    <w:rsid w:val="008268E6"/>
    <w:rsid w:val="008721AF"/>
    <w:rsid w:val="00873C21"/>
    <w:rsid w:val="008D40E7"/>
    <w:rsid w:val="008E3114"/>
    <w:rsid w:val="008F42CF"/>
    <w:rsid w:val="009269A0"/>
    <w:rsid w:val="009330BE"/>
    <w:rsid w:val="009414CE"/>
    <w:rsid w:val="00941886"/>
    <w:rsid w:val="0096172C"/>
    <w:rsid w:val="00A6041A"/>
    <w:rsid w:val="00A6126C"/>
    <w:rsid w:val="00A842A7"/>
    <w:rsid w:val="00A91F7D"/>
    <w:rsid w:val="00AA7E20"/>
    <w:rsid w:val="00AC2465"/>
    <w:rsid w:val="00AD2223"/>
    <w:rsid w:val="00AE0BF7"/>
    <w:rsid w:val="00AF2061"/>
    <w:rsid w:val="00B31E1F"/>
    <w:rsid w:val="00B43521"/>
    <w:rsid w:val="00BB3C08"/>
    <w:rsid w:val="00BB3CF2"/>
    <w:rsid w:val="00BD0629"/>
    <w:rsid w:val="00BD4312"/>
    <w:rsid w:val="00C111A5"/>
    <w:rsid w:val="00C426B2"/>
    <w:rsid w:val="00C468DD"/>
    <w:rsid w:val="00C52772"/>
    <w:rsid w:val="00C560F1"/>
    <w:rsid w:val="00C86CA8"/>
    <w:rsid w:val="00D30A26"/>
    <w:rsid w:val="00D5494B"/>
    <w:rsid w:val="00D56203"/>
    <w:rsid w:val="00DB401C"/>
    <w:rsid w:val="00DF3A19"/>
    <w:rsid w:val="00E11FF7"/>
    <w:rsid w:val="00E20E8F"/>
    <w:rsid w:val="00E22B50"/>
    <w:rsid w:val="00E51047"/>
    <w:rsid w:val="00EA4778"/>
    <w:rsid w:val="00EC2A4C"/>
    <w:rsid w:val="00EE34D9"/>
    <w:rsid w:val="00F13C0D"/>
    <w:rsid w:val="00F610DC"/>
    <w:rsid w:val="00FC7F67"/>
    <w:rsid w:val="00FD2F10"/>
    <w:rsid w:val="00FD56B7"/>
    <w:rsid w:val="00FE4C8A"/>
    <w:rsid w:val="00FF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051C6"/>
  <w15:chartTrackingRefBased/>
  <w15:docId w15:val="{90999625-AD4F-4571-A821-CA82687D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7C6"/>
    <w:pPr>
      <w:spacing w:before="100" w:beforeAutospacing="1" w:after="100" w:afterAutospacing="1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0">
    <w:name w:val="heading 1"/>
    <w:basedOn w:val="a"/>
    <w:next w:val="a"/>
    <w:link w:val="11"/>
    <w:uiPriority w:val="9"/>
    <w:qFormat/>
    <w:rsid w:val="002C6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510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EE34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345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paragraph" w:customStyle="1" w:styleId="CM5">
    <w:name w:val="CM5"/>
    <w:basedOn w:val="Default"/>
    <w:next w:val="Default"/>
    <w:rsid w:val="000B3458"/>
    <w:pPr>
      <w:spacing w:line="328" w:lineRule="atLeast"/>
    </w:pPr>
    <w:rPr>
      <w:rFonts w:cs="Times New Roman"/>
      <w:color w:val="auto"/>
      <w:sz w:val="20"/>
    </w:rPr>
  </w:style>
  <w:style w:type="paragraph" w:styleId="a3">
    <w:name w:val="Title"/>
    <w:basedOn w:val="a"/>
    <w:next w:val="a"/>
    <w:link w:val="a4"/>
    <w:uiPriority w:val="10"/>
    <w:qFormat/>
    <w:rsid w:val="00EC2A4C"/>
    <w:pPr>
      <w:spacing w:after="0" w:line="240" w:lineRule="auto"/>
      <w:contextualSpacing/>
      <w:jc w:val="center"/>
    </w:pPr>
    <w:rPr>
      <w:rFonts w:eastAsiaTheme="majorEastAsia"/>
      <w:b/>
      <w:spacing w:val="-10"/>
      <w:kern w:val="28"/>
      <w:sz w:val="32"/>
      <w:szCs w:val="32"/>
    </w:rPr>
  </w:style>
  <w:style w:type="character" w:customStyle="1" w:styleId="a4">
    <w:name w:val="Назва Знак"/>
    <w:basedOn w:val="a0"/>
    <w:link w:val="a3"/>
    <w:uiPriority w:val="10"/>
    <w:rsid w:val="00EC2A4C"/>
    <w:rPr>
      <w:rFonts w:ascii="Times New Roman" w:eastAsiaTheme="majorEastAsia" w:hAnsi="Times New Roman" w:cs="Times New Roman"/>
      <w:b/>
      <w:spacing w:val="-10"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C6089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2C6089"/>
    <w:rPr>
      <w:rFonts w:ascii="Times New Roman" w:eastAsiaTheme="minorEastAsia" w:hAnsi="Times New Roman" w:cs="Times New Roman"/>
      <w:color w:val="5A5A5A" w:themeColor="text1" w:themeTint="A5"/>
      <w:spacing w:val="15"/>
      <w:sz w:val="28"/>
      <w:szCs w:val="28"/>
    </w:rPr>
  </w:style>
  <w:style w:type="paragraph" w:customStyle="1" w:styleId="1">
    <w:name w:val="1"/>
    <w:basedOn w:val="10"/>
    <w:link w:val="12"/>
    <w:qFormat/>
    <w:rsid w:val="00F13C0D"/>
    <w:pPr>
      <w:numPr>
        <w:numId w:val="6"/>
      </w:numPr>
      <w:jc w:val="center"/>
    </w:pPr>
    <w:rPr>
      <w:rFonts w:ascii="Times New Roman" w:hAnsi="Times New Roman"/>
      <w:b/>
      <w:color w:val="auto"/>
    </w:rPr>
  </w:style>
  <w:style w:type="paragraph" w:customStyle="1" w:styleId="2">
    <w:name w:val="2"/>
    <w:basedOn w:val="20"/>
    <w:next w:val="a"/>
    <w:link w:val="22"/>
    <w:qFormat/>
    <w:rsid w:val="00F13C0D"/>
    <w:pPr>
      <w:numPr>
        <w:ilvl w:val="1"/>
        <w:numId w:val="6"/>
      </w:numPr>
    </w:pPr>
    <w:rPr>
      <w:rFonts w:ascii="Times New Roman" w:hAnsi="Times New Roman"/>
      <w:b/>
      <w:color w:val="auto"/>
      <w:sz w:val="28"/>
    </w:rPr>
  </w:style>
  <w:style w:type="character" w:customStyle="1" w:styleId="11">
    <w:name w:val="Заголовок 1 Знак"/>
    <w:basedOn w:val="a0"/>
    <w:link w:val="10"/>
    <w:uiPriority w:val="9"/>
    <w:rsid w:val="002C60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1 Знак"/>
    <w:basedOn w:val="11"/>
    <w:link w:val="1"/>
    <w:rsid w:val="00F13C0D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10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">
    <w:name w:val="2 Знак"/>
    <w:basedOn w:val="21"/>
    <w:link w:val="2"/>
    <w:rsid w:val="00F13C0D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paragraph" w:styleId="a7">
    <w:name w:val="List Paragraph"/>
    <w:basedOn w:val="a"/>
    <w:uiPriority w:val="34"/>
    <w:qFormat/>
    <w:rsid w:val="001B1EEA"/>
    <w:pPr>
      <w:spacing w:before="0" w:beforeAutospacing="0" w:after="160" w:afterAutospacing="0" w:line="259" w:lineRule="auto"/>
      <w:ind w:left="720" w:firstLine="0"/>
      <w:contextualSpacing/>
      <w:jc w:val="left"/>
    </w:pPr>
    <w:rPr>
      <w:rFonts w:asciiTheme="minorHAnsi" w:hAnsiTheme="minorHAnsi" w:cstheme="minorBidi"/>
      <w:sz w:val="22"/>
      <w:szCs w:val="22"/>
    </w:rPr>
  </w:style>
  <w:style w:type="paragraph" w:customStyle="1" w:styleId="3">
    <w:name w:val="3"/>
    <w:basedOn w:val="30"/>
    <w:next w:val="a"/>
    <w:link w:val="32"/>
    <w:qFormat/>
    <w:rsid w:val="009414CE"/>
    <w:pPr>
      <w:numPr>
        <w:ilvl w:val="2"/>
        <w:numId w:val="9"/>
      </w:numPr>
    </w:pPr>
    <w:rPr>
      <w:rFonts w:ascii="Times New Roman" w:hAnsi="Times New Roman"/>
      <w:snapToGrid w:val="0"/>
      <w:color w:val="auto"/>
      <w:sz w:val="28"/>
    </w:rPr>
  </w:style>
  <w:style w:type="character" w:customStyle="1" w:styleId="31">
    <w:name w:val="Заголовок 3 Знак"/>
    <w:basedOn w:val="a0"/>
    <w:link w:val="30"/>
    <w:uiPriority w:val="9"/>
    <w:semiHidden/>
    <w:rsid w:val="00EE34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32">
    <w:name w:val="3 Знак"/>
    <w:basedOn w:val="a0"/>
    <w:link w:val="3"/>
    <w:rsid w:val="009414CE"/>
    <w:rPr>
      <w:rFonts w:ascii="Times New Roman" w:eastAsiaTheme="majorEastAsia" w:hAnsi="Times New Roman" w:cstheme="majorBidi"/>
      <w:snapToGrid w:val="0"/>
      <w:sz w:val="28"/>
      <w:szCs w:val="24"/>
    </w:rPr>
  </w:style>
  <w:style w:type="paragraph" w:styleId="a8">
    <w:name w:val="Normal (Web)"/>
    <w:basedOn w:val="a"/>
    <w:rsid w:val="00A91F7D"/>
    <w:pPr>
      <w:spacing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BB3CF2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BB3CF2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BB3CF2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BB3CF2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14</Pages>
  <Words>2829</Words>
  <Characters>1614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Н.</dc:creator>
  <cp:keywords/>
  <dc:description/>
  <cp:lastModifiedBy>Марія Н</cp:lastModifiedBy>
  <cp:revision>5</cp:revision>
  <dcterms:created xsi:type="dcterms:W3CDTF">2024-12-08T18:56:00Z</dcterms:created>
  <dcterms:modified xsi:type="dcterms:W3CDTF">2024-12-08T19:36:00Z</dcterms:modified>
</cp:coreProperties>
</file>