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528" w:rsidRDefault="00D12528">
      <w:r>
        <w:t>-Consider having a man that falls off of the helicopter available as a platform for me to jump off of, for a brief period of time (20 secs approx.</w:t>
      </w:r>
      <w:r w:rsidR="00B63C66">
        <w:t>)</w:t>
      </w:r>
      <w:bookmarkStart w:id="0" w:name="_GoBack"/>
      <w:bookmarkEnd w:id="0"/>
    </w:p>
    <w:sectPr w:rsidR="00D125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28"/>
    <w:rsid w:val="00755AD7"/>
    <w:rsid w:val="00AF1D50"/>
    <w:rsid w:val="00B63C66"/>
    <w:rsid w:val="00D12528"/>
    <w:rsid w:val="00E2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A07BD-481A-41A2-BEA0-1EEE73FC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Kozina</dc:creator>
  <cp:keywords/>
  <dc:description/>
  <cp:lastModifiedBy>Alexander Kozina</cp:lastModifiedBy>
  <cp:revision>1</cp:revision>
  <dcterms:created xsi:type="dcterms:W3CDTF">2017-09-28T17:10:00Z</dcterms:created>
  <dcterms:modified xsi:type="dcterms:W3CDTF">2017-09-28T18:25:00Z</dcterms:modified>
</cp:coreProperties>
</file>