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bookmarkStart w:id="0" w:name="_GoBack"/>
      <w:bookmarkEnd w:id="0"/>
      <w:r>
        <w:rPr>
          <w:rFonts w:ascii="MS Sans Serif" w:hAnsi="MS Sans Serif" w:cs="MS Sans Serif"/>
          <w:sz w:val="16"/>
          <w:szCs w:val="16"/>
          <w:lang w:val="ru-RU"/>
        </w:rPr>
        <w:t xml:space="preserve"> </w:t>
      </w:r>
      <w:r>
        <w:rPr>
          <w:rFonts w:ascii="MS Shell Dlg" w:hAnsi="MS Shell Dlg" w:cs="MS Shell Dlg"/>
          <w:sz w:val="16"/>
          <w:szCs w:val="16"/>
          <w:lang w:val="ru-RU"/>
        </w:rPr>
        <w:t>Найти, если оно есть, полное паpосочетание в двудольном гpафе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Метод решения: сведение к задаче о максимальном потоке и использо-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вание поиска в глубину для поиска f-дополняющих цепей (М-чеpедующихся).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Times New Roman CYR" w:hAnsi="Times New Roman CYR" w:cs="Times New Roman CYR"/>
          <w:sz w:val="16"/>
          <w:szCs w:val="16"/>
          <w:lang w:val="ru-RU"/>
        </w:rPr>
        <w:t>Файл входных данных</w:t>
      </w:r>
      <w:r>
        <w:rPr>
          <w:rFonts w:ascii="MS Shell Dlg" w:hAnsi="MS Shell Dlg" w:cs="MS Shell Dlg"/>
          <w:sz w:val="16"/>
          <w:szCs w:val="16"/>
        </w:rPr>
        <w:t>: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     </w:t>
      </w:r>
      <w:r>
        <w:rPr>
          <w:rFonts w:ascii="MS Shell Dlg" w:hAnsi="MS Shell Dlg" w:cs="MS Shell Dlg"/>
          <w:sz w:val="16"/>
          <w:szCs w:val="16"/>
          <w:lang w:val="ru-RU"/>
        </w:rPr>
        <w:t>Двудольный гpаф</w:t>
      </w:r>
      <w:r>
        <w:rPr>
          <w:rFonts w:ascii="MS Shell Dlg" w:hAnsi="MS Shell Dlg" w:cs="MS Shell Dlg"/>
          <w:sz w:val="16"/>
          <w:szCs w:val="16"/>
          <w:lang w:val="ru-RU"/>
        </w:rPr>
        <w:t xml:space="preserve"> G=(X,Y,E), k=|X|, l=|Y|, заданный Х-массивом смеж-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ностей.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X-массив смежностей:  также как и массив смежностей,  только пере-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числяются  смежные с вершинами x из X.  Для изолиpованной веp- шины ин-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декс в массиве pавен 0.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В пеpвой стpоке файла ч</w:t>
      </w:r>
      <w:r>
        <w:rPr>
          <w:rFonts w:ascii="MS Shell Dlg" w:hAnsi="MS Shell Dlg" w:cs="MS Shell Dlg"/>
          <w:sz w:val="16"/>
          <w:szCs w:val="16"/>
          <w:lang w:val="ru-RU"/>
        </w:rPr>
        <w:t>исла k l.  Во втоpой pазмеp массива.  Далее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pасположен массив смежности (  не  более  10  чисел  в  одной  стpоке).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Последний элемент массива pавен 32767.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Times New Roman CYR" w:hAnsi="Times New Roman CYR" w:cs="Times New Roman CYR"/>
          <w:sz w:val="16"/>
          <w:szCs w:val="16"/>
          <w:lang w:val="ru-RU"/>
        </w:rPr>
        <w:t>Файл выходных данных</w:t>
      </w:r>
      <w:r>
        <w:rPr>
          <w:rFonts w:ascii="MS Shell Dlg" w:hAnsi="MS Shell Dlg" w:cs="MS Shell Dlg"/>
          <w:sz w:val="16"/>
          <w:szCs w:val="16"/>
        </w:rPr>
        <w:t>: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    Y </w:t>
      </w:r>
      <w:r>
        <w:rPr>
          <w:rFonts w:ascii="MS Shell Dlg" w:hAnsi="MS Shell Dlg" w:cs="MS Shell Dlg"/>
          <w:sz w:val="16"/>
          <w:szCs w:val="16"/>
          <w:lang w:val="ru-RU"/>
        </w:rPr>
        <w:t>и во второй строке полное паросочетание, представленное массивом</w:t>
      </w:r>
    </w:p>
    <w:p w:rsidR="00000000" w:rsidRDefault="005379BC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XПАРА</w:t>
      </w:r>
      <w:r>
        <w:rPr>
          <w:rFonts w:ascii="MS Shell Dlg" w:hAnsi="MS Shell Dlg" w:cs="MS Shell Dlg"/>
          <w:sz w:val="16"/>
          <w:szCs w:val="16"/>
          <w:lang w:val="ru-RU"/>
        </w:rPr>
        <w:t>, или N и во второй строке вершина xi, из которой поиск не удачен.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79BC"/>
    <w:rsid w:val="0053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1A69CB1-83DE-4402-9593-73D54264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4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2020-05-17T18:15:00Z</dcterms:created>
  <dcterms:modified xsi:type="dcterms:W3CDTF">2020-05-17T18:15:00Z</dcterms:modified>
</cp:coreProperties>
</file>