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7</w:t>
      </w:r>
    </w:p>
    <w:p>
      <w:pPr>
        <w:pStyle w:val="Style13"/>
        <w:rPr/>
      </w:pPr>
      <w:r>
        <w:rPr/>
        <w:t>Арифметические операции в NASM</w:t>
      </w:r>
    </w:p>
    <w:p>
      <w:pPr>
        <w:pStyle w:val="Author"/>
        <w:rPr/>
      </w:pPr>
      <w:r>
        <w:rPr/>
        <w:t>Козлов Всеволод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лабораторной работы: освоение арифметических инструкций языка ассемблера NASM.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Ход выполнения лабораторной работы:</w:t>
      </w:r>
    </w:p>
    <w:p>
      <w:pPr>
        <w:pStyle w:val="Compact"/>
        <w:numPr>
          <w:ilvl w:val="0"/>
          <w:numId w:val="8"/>
        </w:numPr>
        <w:rPr/>
      </w:pPr>
      <w:r>
        <w:rPr/>
        <w:t>Создал каталог для программам лабораторной работы № 7, перешел в него и создал файл lab7-1.asm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6238875" cy="1590040"/>
            <wp:effectExtent l="0" t="0" r="0" b="0"/>
            <wp:docPr id="1" name="Picture" descr="Рис. 1: Создание файла lab7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файла lab7-1.a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1: Создание файла lab7-1.asm</w:t>
      </w:r>
    </w:p>
    <w:p>
      <w:pPr>
        <w:pStyle w:val="Compact"/>
        <w:numPr>
          <w:ilvl w:val="0"/>
          <w:numId w:val="9"/>
        </w:numPr>
        <w:rPr/>
      </w:pPr>
      <w:r>
        <w:rPr/>
        <w:t>Ввел в файл lab7-1.asm текст программы из листинга (рис. 2)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3133725" cy="1897380"/>
            <wp:effectExtent l="0" t="0" r="0" b="0"/>
            <wp:docPr id="2" name="Изображение1" descr="Рис. 2: Редактирование файла lab7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Редактирование файла lab7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2: Редактирование файла lab7-1.asm</w:t>
      </w:r>
    </w:p>
    <w:p>
      <w:pPr>
        <w:pStyle w:val="Style8"/>
        <w:rPr/>
      </w:pPr>
      <w:r>
        <w:rPr/>
        <w:t>Создал исполняемый файл и запустил его (рис. 3)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3810000" cy="1261110"/>
            <wp:effectExtent l="0" t="0" r="0" b="0"/>
            <wp:docPr id="3" name="Изображение2" descr="Рис. 3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3: Запуск исполняемого файла</w:t>
      </w:r>
    </w:p>
    <w:p>
      <w:pPr>
        <w:pStyle w:val="Compact"/>
        <w:numPr>
          <w:ilvl w:val="0"/>
          <w:numId w:val="10"/>
        </w:numPr>
        <w:rPr/>
      </w:pPr>
      <w:r>
        <w:rPr/>
        <w:t>Изменил некоторые строки программы (рис. 4)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3810000" cy="2540000"/>
            <wp:effectExtent l="0" t="0" r="0" b="0"/>
            <wp:docPr id="4" name="Изображение3" descr="Рис. 4: Исправл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Исправл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4: Исправление текста программы</w:t>
      </w:r>
    </w:p>
    <w:p>
      <w:pPr>
        <w:pStyle w:val="Style8"/>
        <w:rPr/>
      </w:pPr>
      <w:r>
        <w:rPr/>
        <w:t>Создал исполняемый файл для отредактированной программы и запустил его (рис. 5)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3810000" cy="1153160"/>
            <wp:effectExtent l="0" t="0" r="0" b="0"/>
            <wp:docPr id="5" name="Изображение4" descr="Рис. 5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5: Запуск исполняемого файла</w:t>
      </w:r>
    </w:p>
    <w:p>
      <w:pPr>
        <w:pStyle w:val="Style8"/>
        <w:rPr/>
      </w:pPr>
      <w:r>
        <w:rPr/>
        <w:t>(программа вывела символ “enter”, чьему коду соответствует число 10 в таблице ASCII)</w:t>
      </w:r>
    </w:p>
    <w:p>
      <w:pPr>
        <w:pStyle w:val="Compact"/>
        <w:numPr>
          <w:ilvl w:val="0"/>
          <w:numId w:val="11"/>
        </w:numPr>
        <w:rPr/>
      </w:pPr>
      <w:r>
        <w:rPr/>
        <w:t>Создал файл lab7-2.asm в каталоге ~/work/arch-pc/lab07 (рис. 6)</w:t>
      </w:r>
    </w:p>
    <w:p>
      <w:pPr>
        <w:pStyle w:val="CaptionedFigure"/>
        <w:rPr/>
      </w:pPr>
      <w:bookmarkStart w:id="8" w:name="fig%3A006"/>
      <w:r>
        <w:rPr/>
        <w:drawing>
          <wp:inline distT="0" distB="0" distL="0" distR="0">
            <wp:extent cx="3810000" cy="1308100"/>
            <wp:effectExtent l="0" t="0" r="0" b="0"/>
            <wp:docPr id="6" name="Изображение5" descr="Рис. 6: Создал файл lab7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Создал файл lab7-2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6: Создал файл lab7-2.asm</w:t>
      </w:r>
    </w:p>
    <w:p>
      <w:pPr>
        <w:pStyle w:val="Style8"/>
        <w:rPr/>
      </w:pPr>
      <w:r>
        <w:rPr/>
        <w:t>Ввел текст программы в lab7-2.asm (рис. 7)</w:t>
      </w:r>
    </w:p>
    <w:p>
      <w:pPr>
        <w:pStyle w:val="CaptionedFigure"/>
        <w:rPr/>
      </w:pPr>
      <w:bookmarkStart w:id="9" w:name="fig%3A007"/>
      <w:r>
        <w:rPr/>
        <w:drawing>
          <wp:inline distT="0" distB="0" distL="0" distR="0">
            <wp:extent cx="3810000" cy="2540000"/>
            <wp:effectExtent l="0" t="0" r="0" b="0"/>
            <wp:docPr id="7" name="Изображение6" descr="Рис. 7: Редактирование файла lab7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Редактирование файла lab7-2.as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7: Редактирование файла lab7-2.asm</w:t>
      </w:r>
    </w:p>
    <w:p>
      <w:pPr>
        <w:pStyle w:val="Style8"/>
        <w:rPr/>
      </w:pPr>
      <w:r>
        <w:rPr/>
        <w:t>Создал исполняемый файл и запустил его (рис. 8)</w:t>
      </w:r>
    </w:p>
    <w:p>
      <w:pPr>
        <w:pStyle w:val="CaptionedFigure"/>
        <w:rPr/>
      </w:pPr>
      <w:bookmarkStart w:id="10" w:name="fig%3A008"/>
      <w:r>
        <w:rPr/>
        <w:drawing>
          <wp:inline distT="0" distB="0" distL="0" distR="0">
            <wp:extent cx="3810000" cy="1375410"/>
            <wp:effectExtent l="0" t="0" r="0" b="0"/>
            <wp:docPr id="8" name="Изображение7" descr="Рис. 8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8: Запуск исполняемого файла</w:t>
      </w:r>
    </w:p>
    <w:p>
      <w:pPr>
        <w:pStyle w:val="Compact"/>
        <w:numPr>
          <w:ilvl w:val="0"/>
          <w:numId w:val="12"/>
        </w:numPr>
        <w:rPr/>
      </w:pPr>
      <w:r>
        <w:rPr/>
        <w:t>Изменил некоторые строки программы lab7-2.asm (рис. 9)</w:t>
      </w:r>
    </w:p>
    <w:p>
      <w:pPr>
        <w:pStyle w:val="CaptionedFigure"/>
        <w:rPr/>
      </w:pPr>
      <w:bookmarkStart w:id="11" w:name="fig%3A009"/>
      <w:r>
        <w:rPr/>
        <w:drawing>
          <wp:inline distT="0" distB="0" distL="0" distR="0">
            <wp:extent cx="3810000" cy="2540000"/>
            <wp:effectExtent l="0" t="0" r="0" b="0"/>
            <wp:docPr id="9" name="Изображение8" descr="Рис. 9: Редактирова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Редактирова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9: Редактирование текста программы</w:t>
      </w:r>
    </w:p>
    <w:p>
      <w:pPr>
        <w:pStyle w:val="Style8"/>
        <w:rPr/>
      </w:pPr>
      <w:r>
        <w:rPr/>
        <w:t>Создал исполняемый файл и запустил его (в результате выполнения программы получил число 10) (рис. 10)</w:t>
      </w:r>
    </w:p>
    <w:p>
      <w:pPr>
        <w:pStyle w:val="CaptionedFigure"/>
        <w:rPr/>
      </w:pPr>
      <w:bookmarkStart w:id="12" w:name="fig%3A010"/>
      <w:r>
        <w:rPr/>
        <w:drawing>
          <wp:inline distT="0" distB="0" distL="0" distR="0">
            <wp:extent cx="3810000" cy="2540000"/>
            <wp:effectExtent l="0" t="0" r="0" b="0"/>
            <wp:docPr id="10" name="Изображение9" descr="Рис. 10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10: Запуск исполняемого файла</w:t>
      </w:r>
    </w:p>
    <w:p>
      <w:pPr>
        <w:pStyle w:val="Style8"/>
        <w:rPr/>
      </w:pPr>
      <w:r>
        <w:rPr/>
        <w:t>Заменил функцию iprintLF на iprint (рис. 11)</w:t>
      </w:r>
    </w:p>
    <w:p>
      <w:pPr>
        <w:pStyle w:val="CaptionedFigure"/>
        <w:rPr/>
      </w:pPr>
      <w:bookmarkStart w:id="13" w:name="fig%3A011"/>
      <w:r>
        <w:rPr/>
        <w:drawing>
          <wp:inline distT="0" distB="0" distL="0" distR="0">
            <wp:extent cx="3810000" cy="2540000"/>
            <wp:effectExtent l="0" t="0" r="0" b="0"/>
            <wp:docPr id="11" name="Изображение10" descr="Рис. 11: Редактирова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Редактирова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11: Редактирование текста программы</w:t>
      </w:r>
    </w:p>
    <w:p>
      <w:pPr>
        <w:pStyle w:val="Style8"/>
        <w:rPr/>
      </w:pPr>
      <w:r>
        <w:rPr/>
        <w:t>Создал исполняемый файл и запустил его (в отличие от iprintLF функция iprint не переводит курсор на последующую сроку) (рис. 12)</w:t>
      </w:r>
    </w:p>
    <w:p>
      <w:pPr>
        <w:pStyle w:val="CaptionedFigure"/>
        <w:rPr/>
      </w:pPr>
      <w:bookmarkStart w:id="14" w:name="fig%3A012"/>
      <w:r>
        <w:rPr/>
        <w:drawing>
          <wp:inline distT="0" distB="0" distL="0" distR="0">
            <wp:extent cx="3810000" cy="1564640"/>
            <wp:effectExtent l="0" t="0" r="0" b="0"/>
            <wp:docPr id="12" name="Изображение11" descr="Рис. 12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12: Запуск исполняемого файла</w:t>
      </w:r>
    </w:p>
    <w:p>
      <w:pPr>
        <w:pStyle w:val="Compact"/>
        <w:numPr>
          <w:ilvl w:val="0"/>
          <w:numId w:val="13"/>
        </w:numPr>
        <w:rPr/>
      </w:pPr>
      <w:r>
        <w:rPr/>
        <w:t>Создал файл lab7-3.asm в каталоге ~/work/arch-pc/lab07 (рис. 13)</w:t>
      </w:r>
    </w:p>
    <w:p>
      <w:pPr>
        <w:pStyle w:val="CaptionedFigure"/>
        <w:rPr/>
      </w:pPr>
      <w:bookmarkStart w:id="15" w:name="fig%3A013"/>
      <w:r>
        <w:rPr/>
        <w:drawing>
          <wp:inline distT="0" distB="0" distL="0" distR="0">
            <wp:extent cx="5207000" cy="800100"/>
            <wp:effectExtent l="0" t="0" r="0" b="0"/>
            <wp:docPr id="13" name="Изображение12" descr="Рис. 13: Создание файла lab7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Создание файла lab7-3.as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13: Создание файла lab7-3.asm</w:t>
      </w:r>
    </w:p>
    <w:p>
      <w:pPr>
        <w:pStyle w:val="Style8"/>
        <w:rPr/>
      </w:pPr>
      <w:r>
        <w:rPr/>
        <w:t>Ввел текст программы из листинга в lab7-3.asm (рис. 14)</w:t>
      </w:r>
    </w:p>
    <w:p>
      <w:pPr>
        <w:pStyle w:val="CaptionedFigure"/>
        <w:rPr/>
      </w:pPr>
      <w:bookmarkStart w:id="16" w:name="fig%3A014"/>
      <w:r>
        <w:rPr/>
        <w:drawing>
          <wp:inline distT="0" distB="0" distL="0" distR="0">
            <wp:extent cx="3810000" cy="2540000"/>
            <wp:effectExtent l="0" t="0" r="0" b="0"/>
            <wp:docPr id="14" name="Изображение13" descr="Рис. 14: Ввод текста программы в lab7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Ввод текста программы в lab7-3.as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14: Ввод текста программы в lab7-3.asm</w:t>
      </w:r>
    </w:p>
    <w:p>
      <w:pPr>
        <w:pStyle w:val="Style8"/>
        <w:rPr/>
      </w:pPr>
      <w:r>
        <w:rPr/>
        <w:t>Создал исполняемый файл и запустил его (рис. 15)</w:t>
      </w:r>
    </w:p>
    <w:p>
      <w:pPr>
        <w:pStyle w:val="CaptionedFigure"/>
        <w:rPr/>
      </w:pPr>
      <w:bookmarkStart w:id="17" w:name="fig%3A015"/>
      <w:r>
        <w:rPr/>
        <w:drawing>
          <wp:inline distT="0" distB="0" distL="0" distR="0">
            <wp:extent cx="3810000" cy="2540000"/>
            <wp:effectExtent l="0" t="0" r="0" b="0"/>
            <wp:docPr id="15" name="Изображение14" descr="Рис. 15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15: Запуск исполняемого файла</w:t>
      </w:r>
    </w:p>
    <w:p>
      <w:pPr>
        <w:pStyle w:val="Style8"/>
        <w:rPr/>
      </w:pPr>
      <w:r>
        <w:rPr/>
        <w:t>Изменил текст программы файла lab7-3.asm (рис. 16)</w:t>
      </w:r>
    </w:p>
    <w:p>
      <w:pPr>
        <w:pStyle w:val="CaptionedFigure"/>
        <w:rPr/>
      </w:pPr>
      <w:bookmarkStart w:id="18" w:name="fig%3A016"/>
      <w:r>
        <w:rPr/>
        <w:drawing>
          <wp:inline distT="0" distB="0" distL="0" distR="0">
            <wp:extent cx="3810000" cy="2540000"/>
            <wp:effectExtent l="0" t="0" r="0" b="0"/>
            <wp:docPr id="16" name="Изображение15" descr="Рис. 16: Редактирова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Рис. 16: Редактирова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16: Редактирование текста программы</w:t>
      </w:r>
    </w:p>
    <w:p>
      <w:pPr>
        <w:pStyle w:val="Style8"/>
        <w:rPr/>
      </w:pPr>
      <w:r>
        <w:rPr/>
        <w:t>Создал исполняемый файл и запустил его (рис. 17)</w:t>
      </w:r>
    </w:p>
    <w:p>
      <w:pPr>
        <w:pStyle w:val="CaptionedFigure"/>
        <w:rPr/>
      </w:pPr>
      <w:bookmarkStart w:id="19" w:name="fig%3A017"/>
      <w:r>
        <w:rPr/>
        <w:drawing>
          <wp:inline distT="0" distB="0" distL="0" distR="0">
            <wp:extent cx="6257925" cy="2540000"/>
            <wp:effectExtent l="0" t="0" r="0" b="0"/>
            <wp:docPr id="17" name="Изображение16" descr="Рис. 17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Рис. 17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17: Запуск исполняемого файла</w:t>
      </w:r>
    </w:p>
    <w:p>
      <w:pPr>
        <w:pStyle w:val="Style8"/>
        <w:rPr/>
      </w:pPr>
      <w:r>
        <w:rPr/>
        <w:t>Ввел текст программы из листинга в lab7-3.asm (рис. 18)</w:t>
      </w:r>
    </w:p>
    <w:p>
      <w:pPr>
        <w:pStyle w:val="CaptionedFigure"/>
        <w:rPr/>
      </w:pPr>
      <w:bookmarkStart w:id="20" w:name="fig%3A018"/>
      <w:r>
        <w:rPr/>
        <w:drawing>
          <wp:inline distT="0" distB="0" distL="0" distR="0">
            <wp:extent cx="3810000" cy="2540000"/>
            <wp:effectExtent l="0" t="0" r="0" b="0"/>
            <wp:docPr id="18" name="Изображение17" descr="Рис. 18: Ввод текста программы в lab7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Рис. 18: Ввод текста программы в lab7-3.as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18: Ввод текста программы в lab7-3.asm</w:t>
      </w:r>
    </w:p>
    <w:p>
      <w:pPr>
        <w:pStyle w:val="Style8"/>
        <w:rPr/>
      </w:pPr>
      <w:r>
        <w:rPr/>
        <w:t>Создал исполняемый файл и запустил его (рис. 19)</w:t>
      </w:r>
    </w:p>
    <w:p>
      <w:pPr>
        <w:pStyle w:val="CaptionedFigure"/>
        <w:rPr/>
      </w:pPr>
      <w:bookmarkStart w:id="21" w:name="fig%3A019"/>
      <w:r>
        <w:rPr/>
        <w:drawing>
          <wp:inline distT="0" distB="0" distL="0" distR="0">
            <wp:extent cx="3810000" cy="1503680"/>
            <wp:effectExtent l="0" t="0" r="0" b="0"/>
            <wp:docPr id="19" name="Изображение18" descr="Рис. 19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Рис. 19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19: Запуск исполняемого файла</w:t>
      </w:r>
    </w:p>
    <w:p>
      <w:pPr>
        <w:pStyle w:val="Style8"/>
        <w:rPr/>
      </w:pPr>
      <w:r>
        <w:rPr/>
        <w:t>Ответы на вопросы:</w:t>
      </w:r>
    </w:p>
    <w:p>
      <w:pPr>
        <w:pStyle w:val="Style8"/>
        <w:rPr/>
      </w:pPr>
      <w:r>
        <w:rPr/>
        <w:t>Ответ на вопрос 1: строки { rem: DB ‘Ваш вариант:’,0 ; mov eax,rem ; call sprint } отвечают за вывод на экран сообщения ‘Ваш вариант:’.</w:t>
      </w:r>
    </w:p>
    <w:p>
      <w:pPr>
        <w:pStyle w:val="Style8"/>
        <w:rPr/>
      </w:pPr>
      <w:r>
        <w:rPr/>
        <w:t xml:space="preserve">Ответ на вопрос 2: nasm транслирует текст программы в машинный код, называемый объектным; mov ecx, x – запись адреса переменной x в ‘ECX’; mov edx, 80 - запись длины вводимого сообщения в </w:t>
      </w:r>
      <w:r>
        <w:rPr>
          <w:rStyle w:val="VerbatimChar"/>
        </w:rPr>
        <w:t>EDX</w:t>
      </w:r>
      <w:r>
        <w:rPr/>
        <w:t>; call sread - вызов подпрограммы ввода сообщения.</w:t>
      </w:r>
    </w:p>
    <w:p>
      <w:pPr>
        <w:pStyle w:val="Style8"/>
        <w:rPr/>
      </w:pPr>
      <w:r>
        <w:rPr/>
        <w:t>Ответ на вопрос 3: atoi – функция преобразует ascii-код символа в целое число и записает результат в регистр eax, перед вызовом atoi в регистр eax необходимо записать число (mov eax, ).</w:t>
      </w:r>
    </w:p>
    <w:p>
      <w:pPr>
        <w:pStyle w:val="Style8"/>
        <w:rPr/>
      </w:pPr>
      <w:r>
        <w:rPr/>
        <w:t>Ответ на вопрос 4: строки { xor edx,edx ; mov ebx,20 ; div ebx ; inc edx} отвечают за вычисления варианта.</w:t>
      </w:r>
    </w:p>
    <w:p>
      <w:pPr>
        <w:pStyle w:val="Style8"/>
        <w:rPr/>
      </w:pPr>
      <w:r>
        <w:rPr/>
        <w:t>Ответ на вопрос 5: остаток от деления при выполнении инструкции “div ebx” записывается в регистр edx.</w:t>
      </w:r>
    </w:p>
    <w:p>
      <w:pPr>
        <w:pStyle w:val="Style8"/>
        <w:rPr/>
      </w:pPr>
      <w:r>
        <w:rPr/>
        <w:t>Ответ на вопрос 6: команда inc edx увеличивает значение регистра edx на 1.</w:t>
      </w:r>
    </w:p>
    <w:p>
      <w:pPr>
        <w:pStyle w:val="Style8"/>
        <w:rPr/>
      </w:pPr>
      <w:r>
        <w:rPr/>
        <w:t>Ответ на вопрос 7: строки { mov eax,edx ; call iprintLF} отвечают за вывод на экран результата вычислений.</w:t>
      </w:r>
    </w:p>
    <w:p>
      <w:pPr>
        <w:pStyle w:val="Style8"/>
        <w:rPr/>
      </w:pPr>
      <w:r>
        <w:rPr/>
        <w:t>Задание для самостоятельной работы (мой вариант – 9):</w:t>
      </w:r>
    </w:p>
    <w:p>
      <w:pPr>
        <w:pStyle w:val="Style8"/>
        <w:rPr/>
      </w:pPr>
      <w:r>
        <w:rPr/>
        <w:t>Создание файла для самостоятельной работы (рис. 20)</w:t>
      </w:r>
    </w:p>
    <w:p>
      <w:pPr>
        <w:pStyle w:val="CaptionedFigure"/>
        <w:rPr/>
      </w:pPr>
      <w:bookmarkStart w:id="22" w:name="fig%3A020"/>
      <w:r>
        <w:rPr/>
        <w:drawing>
          <wp:inline distT="0" distB="0" distL="0" distR="0">
            <wp:extent cx="6219825" cy="828040"/>
            <wp:effectExtent l="0" t="0" r="0" b="0"/>
            <wp:docPr id="20" name="Изображение19" descr="Рис. 20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Рис. 20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20: Создание файла</w:t>
      </w:r>
    </w:p>
    <w:p>
      <w:pPr>
        <w:pStyle w:val="Style8"/>
        <w:rPr/>
      </w:pPr>
      <w:r>
        <w:rPr/>
        <w:t>Ввел текст программы в файл (рис. 21)</w:t>
      </w:r>
    </w:p>
    <w:p>
      <w:pPr>
        <w:pStyle w:val="CaptionedFigure"/>
        <w:rPr/>
      </w:pPr>
      <w:bookmarkStart w:id="23" w:name="fig%3A021"/>
      <w:r>
        <w:rPr/>
        <w:drawing>
          <wp:inline distT="0" distB="0" distL="0" distR="0">
            <wp:extent cx="3810000" cy="2540000"/>
            <wp:effectExtent l="0" t="0" r="0" b="0"/>
            <wp:docPr id="21" name="Изображение20" descr="Рис. 21: 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Рис. 21: 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21: Ввод текста программы</w:t>
      </w:r>
    </w:p>
    <w:p>
      <w:pPr>
        <w:pStyle w:val="Style8"/>
        <w:rPr/>
      </w:pPr>
      <w:r>
        <w:rPr/>
        <w:t>Создал исполняемый файл (рис. 22)</w:t>
      </w:r>
    </w:p>
    <w:p>
      <w:pPr>
        <w:pStyle w:val="CaptionedFigure"/>
        <w:rPr/>
      </w:pPr>
      <w:bookmarkStart w:id="24" w:name="fig%3A022"/>
      <w:r>
        <w:rPr/>
        <w:drawing>
          <wp:inline distT="0" distB="0" distL="0" distR="0">
            <wp:extent cx="4905375" cy="819150"/>
            <wp:effectExtent l="0" t="0" r="0" b="0"/>
            <wp:docPr id="22" name="Изображение21" descr="Рис. 22: Созда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Рис. 22: Созда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22: Создание исполняемого файла</w:t>
      </w:r>
    </w:p>
    <w:p>
      <w:pPr>
        <w:pStyle w:val="Style8"/>
        <w:rPr/>
      </w:pPr>
      <w:r>
        <w:rPr/>
        <w:t>Проверил работу программы для x1 = 3 (рис. 23)</w:t>
      </w:r>
    </w:p>
    <w:p>
      <w:pPr>
        <w:pStyle w:val="CaptionedFigure"/>
        <w:rPr/>
      </w:pPr>
      <w:bookmarkStart w:id="25" w:name="fig%3A023"/>
      <w:r>
        <w:rPr/>
        <w:drawing>
          <wp:inline distT="0" distB="0" distL="0" distR="0">
            <wp:extent cx="5934075" cy="2540000"/>
            <wp:effectExtent l="0" t="0" r="0" b="0"/>
            <wp:docPr id="23" name="Изображение22" descr="Рис. 23: Проверка работоспособности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Рис. 23: Проверка работоспособности программы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23: Проверка работоспособности программы</w:t>
      </w:r>
    </w:p>
    <w:p>
      <w:pPr>
        <w:pStyle w:val="Style8"/>
        <w:rPr/>
      </w:pPr>
      <w:r>
        <w:rPr/>
        <w:t>Проверил работу программы для x2 = 1 (рис. 24)</w:t>
      </w:r>
    </w:p>
    <w:p>
      <w:pPr>
        <w:pStyle w:val="CaptionedFigure"/>
        <w:rPr/>
      </w:pPr>
      <w:bookmarkStart w:id="26" w:name="fig%3A024"/>
      <w:r>
        <w:rPr/>
        <w:drawing>
          <wp:inline distT="0" distB="0" distL="0" distR="0">
            <wp:extent cx="5629275" cy="2540000"/>
            <wp:effectExtent l="0" t="0" r="0" b="0"/>
            <wp:docPr id="24" name="Изображение23" descr="Рис. 24: Проверка работоспособности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Рис. 24: Проверка работоспособности программы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выполнение-лабораторной-работы"/>
      <w:r>
        <w:rPr/>
        <w:t>Рис. 24: Проверка работоспособности программы</w:t>
      </w:r>
      <w:bookmarkEnd w:id="27"/>
    </w:p>
    <w:p>
      <w:pPr>
        <w:pStyle w:val="1"/>
        <w:rPr/>
      </w:pPr>
      <w:bookmarkStart w:id="28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29" w:name="выводы"/>
      <w:r>
        <w:rPr/>
        <w:t>Вывод: освоил арифметических инструкций языка ассемблера NASM.</w:t>
      </w:r>
      <w:bookmarkEnd w:id="29"/>
    </w:p>
    <w:p>
      <w:pPr>
        <w:pStyle w:val="1"/>
        <w:rPr/>
      </w:pPr>
      <w:bookmarkStart w:id="30" w:name="список-литературы"/>
      <w:r>
        <w:rPr/>
        <w:t>Список литературы</w:t>
      </w:r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5"/>
    <w:lvlOverride w:ilvl="0">
      <w:startOverride w:val="5"/>
    </w:lvlOverride>
  </w:num>
  <w:num w:numId="13">
    <w:abstractNumId w:val="6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12</Pages>
  <Words>573</Words>
  <Characters>3204</Characters>
  <CharactersWithSpaces>3705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2022-11-19T12:33:55Z</dcterms:created>
  <dc:creator>Козлов Всеволод Павлович</dc:creator>
  <dc:description/>
  <dc:language>ru-RU</dc:language>
  <cp:lastModifiedBy/>
  <dcterms:modified xsi:type="dcterms:W3CDTF">2022-11-19T15:36:09Z</dcterms:modified>
  <cp:revision>1</cp:revision>
  <dc:subject/>
  <dc:title>Лабораторная работа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