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Козлов</w:t>
      </w:r>
      <w:r>
        <w:t xml:space="preserve"> </w:t>
      </w:r>
      <w:r>
        <w:t xml:space="preserve">Всеволод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и запустил командный файл, реализующий упрощённый механизм семафоров (код ниже)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000375"/>
            <wp:effectExtent b="0" l="0" r="0" t="0"/>
            <wp:docPr descr="Figure 1: Создание и запуск файла_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и запуск файла_1</w:t>
      </w:r>
    </w:p>
    <w:bookmarkEnd w:id="0"/>
    <w:p>
      <w:pPr>
        <w:pStyle w:val="BodyText"/>
      </w:pPr>
      <w:r>
        <w:t xml:space="preserve">Код командного файла, реализующего упрощённый механизм семафоров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00375"/>
            <wp:effectExtent b="0" l="0" r="0" t="0"/>
            <wp:docPr descr="Figure 2: Код файла_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Код файла_1</w:t>
      </w:r>
    </w:p>
    <w:bookmarkEnd w:id="0"/>
    <w:p>
      <w:pPr>
        <w:pStyle w:val="BodyText"/>
      </w:pPr>
      <w:r>
        <w:t xml:space="preserve">Создал и запустил командный файл, реализующий команду man (код ниже)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00375"/>
            <wp:effectExtent b="0" l="0" r="0" t="0"/>
            <wp:docPr descr="Figure 3: Создание и запуск файла_2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Создание и запуск файла_2</w:t>
      </w:r>
    </w:p>
    <w:bookmarkEnd w:id="0"/>
    <w:p>
      <w:pPr>
        <w:pStyle w:val="BodyText"/>
      </w:pPr>
      <w:r>
        <w:t xml:space="preserve">Код командного файла, реализующего команду man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000375"/>
            <wp:effectExtent b="0" l="0" r="0" t="0"/>
            <wp:docPr descr="Figure 4: Код файла_2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Код файла_2</w:t>
      </w:r>
    </w:p>
    <w:bookmarkEnd w:id="0"/>
    <w:p>
      <w:pPr>
        <w:pStyle w:val="BodyText"/>
      </w:pPr>
      <w:r>
        <w:t xml:space="preserve">Демонстрация работы командого файла_2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000375"/>
            <wp:effectExtent b="0" l="0" r="0" t="0"/>
            <wp:docPr descr="Figure 5: Работа файла_2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Работа файла_2</w:t>
      </w:r>
    </w:p>
    <w:bookmarkEnd w:id="0"/>
    <w:p>
      <w:pPr>
        <w:pStyle w:val="BodyText"/>
      </w:pPr>
      <w:r>
        <w:t xml:space="preserve">Создал и запустил командный файл, генерирующий случайную последовательность букв латинского алфавита (код ниже)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000375"/>
            <wp:effectExtent b="0" l="0" r="0" t="0"/>
            <wp:docPr descr="Figure 6: Создание и запуск файла_3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Создание и запуск файла_3</w:t>
      </w:r>
    </w:p>
    <w:bookmarkEnd w:id="0"/>
    <w:p>
      <w:pPr>
        <w:pStyle w:val="BodyText"/>
      </w:pPr>
      <w:r>
        <w:t xml:space="preserve">Код командного файла, генерирующего случайную последовательность букв латинского алфавита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000375"/>
            <wp:effectExtent b="0" l="0" r="0" t="0"/>
            <wp:docPr descr="Figure 7: Код файла_3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Код файла_3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основы программирования в оболочке ОС UNIX. Научился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50"/>
    <w:bookmarkStart w:id="51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  <w:r>
        <w:t xml:space="preserve"> </w:t>
      </w: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w:r>
        <w:t xml:space="preserve">VAR1VAR2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 Результат: Hello, World Второй: VAR1="Hello, " VAR1+=" World" echo "$</w:t>
      </w:r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1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1"/>
        </w:numPr>
        <w:pStyle w:val="Compact"/>
      </w:pPr>
      <w:r>
        <w:t xml:space="preserve">Какой результат даст вычисление выражения $((10/3))?</w:t>
      </w:r>
      <w:r>
        <w:t xml:space="preserve"> </w:t>
      </w: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1"/>
        </w:numPr>
        <w:pStyle w:val="Compact"/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1"/>
        </w:numPr>
        <w:pStyle w:val="Compact"/>
      </w:pPr>
      <w:r>
        <w:t xml:space="preserve">Проверьте, верен ли синтаксис данной конструкции 1 for ((a=1; a &lt;= LIMIT; a++))</w:t>
      </w:r>
      <w:r>
        <w:t xml:space="preserve"> </w:t>
      </w: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1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Преимущества скриптового языка bash: - Один из самых распространенных и ставится по умолчанию в большинстве дистрибутивах Linux, MacOS - Удобное перенаправление ввода/вывода - Большое количество команд для работы с файловыми системами Linux - Можно писать собственные скрипты, упрощающие работу в Linux Недостатки скриптового языка bash: - Дополнительные библиотеки других языков позволяют выполнить больше действий - Bash не является языков общего назначения - Утилиты, при выполнении скрипта, запускают свои процессы, которые, в свою очередь, отражаются на быстроте выполнения этого скрипта - Скрипты, написанные на bash, нельзя запустить на других операционных системах без дополнительных действий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12</dc:title>
  <dc:creator>Козлов Всеволод Павлович</dc:creator>
  <dc:language>ru-RU</dc:language>
  <cp:keywords/>
  <dcterms:created xsi:type="dcterms:W3CDTF">2023-04-29T07:39:15Z</dcterms:created>
  <dcterms:modified xsi:type="dcterms:W3CDTF">2023-04-29T07:39:15Z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