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25.png" ContentType="image/png"/>
  <Override PartName="/word/media/rId29.png" ContentType="image/png"/>
  <Override PartName="/word/media/rId33.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Козлов</w:t>
      </w:r>
      <w:r>
        <w:t xml:space="preserve"> </w:t>
      </w:r>
      <w:r>
        <w:t xml:space="preserve">Всеволод</w:t>
      </w:r>
      <w:r>
        <w:t xml:space="preserve"> </w:t>
      </w:r>
      <w:r>
        <w:t xml:space="preserve">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Написал программу calculate.c (рис. [</w:t>
      </w:r>
      <w:hyperlink w:anchor="fig:1">
        <w:r>
          <w:rPr>
            <w:rStyle w:val="Hyperlink"/>
          </w:rPr>
          <w:t xml:space="preserve">1</w:t>
        </w:r>
      </w:hyperlink>
      <w:r>
        <w:t xml:space="preserve">])</w:t>
      </w:r>
    </w:p>
    <w:bookmarkStart w:id="0" w:name="fig:1"/>
    <w:p>
      <w:pPr>
        <w:pStyle w:val="CaptionedFigure"/>
      </w:pPr>
      <w:bookmarkStart w:id="24" w:name="fig:1"/>
      <w:r>
        <w:drawing>
          <wp:inline>
            <wp:extent cx="5334000" cy="3236515"/>
            <wp:effectExtent b="0" l="0" r="0" t="0"/>
            <wp:docPr descr="Figure 1: calculate.c" title="" id="22" name="Picture"/>
            <a:graphic>
              <a:graphicData uri="http://schemas.openxmlformats.org/drawingml/2006/picture">
                <pic:pic>
                  <pic:nvPicPr>
                    <pic:cNvPr descr="image/11.png" id="23" name="Picture"/>
                    <pic:cNvPicPr>
                      <a:picLocks noChangeArrowheads="1" noChangeAspect="1"/>
                    </pic:cNvPicPr>
                  </pic:nvPicPr>
                  <pic:blipFill>
                    <a:blip r:embed="rId21"/>
                    <a:stretch>
                      <a:fillRect/>
                    </a:stretch>
                  </pic:blipFill>
                  <pic:spPr bwMode="auto">
                    <a:xfrm>
                      <a:off x="0" y="0"/>
                      <a:ext cx="5334000" cy="3236515"/>
                    </a:xfrm>
                    <a:prstGeom prst="rect">
                      <a:avLst/>
                    </a:prstGeom>
                    <a:noFill/>
                    <a:ln w="9525">
                      <a:noFill/>
                      <a:headEnd/>
                      <a:tailEnd/>
                    </a:ln>
                  </pic:spPr>
                </pic:pic>
              </a:graphicData>
            </a:graphic>
          </wp:inline>
        </w:drawing>
      </w:r>
      <w:bookmarkEnd w:id="24"/>
    </w:p>
    <w:p>
      <w:pPr>
        <w:pStyle w:val="ImageCaption"/>
      </w:pPr>
      <w:r>
        <w:t xml:space="preserve">Figure 1: calculate.c</w:t>
      </w:r>
    </w:p>
    <w:bookmarkEnd w:id="0"/>
    <w:p>
      <w:pPr>
        <w:pStyle w:val="BodyText"/>
      </w:pPr>
      <w:r>
        <w:t xml:space="preserve">Написал программу calculate.h (рис. [</w:t>
      </w:r>
      <w:hyperlink w:anchor="fig:2">
        <w:r>
          <w:rPr>
            <w:rStyle w:val="Hyperlink"/>
          </w:rPr>
          <w:t xml:space="preserve">2</w:t>
        </w:r>
      </w:hyperlink>
      <w:r>
        <w:t xml:space="preserve">])</w:t>
      </w:r>
    </w:p>
    <w:bookmarkStart w:id="0" w:name="fig:2"/>
    <w:p>
      <w:pPr>
        <w:pStyle w:val="CaptionedFigure"/>
      </w:pPr>
      <w:bookmarkStart w:id="28" w:name="fig:2"/>
      <w:r>
        <w:drawing>
          <wp:inline>
            <wp:extent cx="5334000" cy="3000375"/>
            <wp:effectExtent b="0" l="0" r="0" t="0"/>
            <wp:docPr descr="Figure 2: calculate.h" title="" id="26" name="Picture"/>
            <a:graphic>
              <a:graphicData uri="http://schemas.openxmlformats.org/drawingml/2006/picture">
                <pic:pic>
                  <pic:nvPicPr>
                    <pic:cNvPr descr="image/12.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Figure 2: calculate.h</w:t>
      </w:r>
    </w:p>
    <w:bookmarkEnd w:id="0"/>
    <w:p>
      <w:pPr>
        <w:pStyle w:val="BodyText"/>
      </w:pPr>
      <w:r>
        <w:t xml:space="preserve">Написал программу main.c (рис. [</w:t>
      </w:r>
      <w:hyperlink w:anchor="fig:3">
        <w:r>
          <w:rPr>
            <w:rStyle w:val="Hyperlink"/>
          </w:rPr>
          <w:t xml:space="preserve">3</w:t>
        </w:r>
      </w:hyperlink>
      <w:r>
        <w:t xml:space="preserve">])</w:t>
      </w:r>
    </w:p>
    <w:bookmarkStart w:id="0" w:name="fig:3"/>
    <w:p>
      <w:pPr>
        <w:pStyle w:val="CaptionedFigure"/>
      </w:pPr>
      <w:bookmarkStart w:id="32" w:name="fig:3"/>
      <w:r>
        <w:drawing>
          <wp:inline>
            <wp:extent cx="5334000" cy="3000375"/>
            <wp:effectExtent b="0" l="0" r="0" t="0"/>
            <wp:docPr descr="Figure 3: main.c" title="" id="30" name="Picture"/>
            <a:graphic>
              <a:graphicData uri="http://schemas.openxmlformats.org/drawingml/2006/picture">
                <pic:pic>
                  <pic:nvPicPr>
                    <pic:cNvPr descr="image/13.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2"/>
    </w:p>
    <w:p>
      <w:pPr>
        <w:pStyle w:val="ImageCaption"/>
      </w:pPr>
      <w:r>
        <w:t xml:space="preserve">Figure 3: main.c</w:t>
      </w:r>
    </w:p>
    <w:bookmarkEnd w:id="0"/>
    <w:p>
      <w:pPr>
        <w:pStyle w:val="BodyText"/>
      </w:pPr>
      <w:r>
        <w:t xml:space="preserve">Написал программу Makefile (рис. [</w:t>
      </w:r>
      <w:hyperlink w:anchor="fig:4">
        <w:r>
          <w:rPr>
            <w:rStyle w:val="Hyperlink"/>
          </w:rPr>
          <w:t xml:space="preserve">4</w:t>
        </w:r>
      </w:hyperlink>
      <w:r>
        <w:t xml:space="preserve">])</w:t>
      </w:r>
    </w:p>
    <w:bookmarkStart w:id="0" w:name="fig:4"/>
    <w:p>
      <w:pPr>
        <w:pStyle w:val="CaptionedFigure"/>
      </w:pPr>
      <w:bookmarkStart w:id="36" w:name="fig:4"/>
      <w:r>
        <w:drawing>
          <wp:inline>
            <wp:extent cx="5334000" cy="3000375"/>
            <wp:effectExtent b="0" l="0" r="0" t="0"/>
            <wp:docPr descr="Figure 4: Makefile" title="" id="34" name="Picture"/>
            <a:graphic>
              <a:graphicData uri="http://schemas.openxmlformats.org/drawingml/2006/picture">
                <pic:pic>
                  <pic:nvPicPr>
                    <pic:cNvPr descr="image/14.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6"/>
    </w:p>
    <w:p>
      <w:pPr>
        <w:pStyle w:val="ImageCaption"/>
      </w:pPr>
      <w:r>
        <w:t xml:space="preserve">Figure 4: Makefile</w:t>
      </w:r>
    </w:p>
    <w:bookmarkEnd w:id="0"/>
    <w:p>
      <w:pPr>
        <w:pStyle w:val="BodyText"/>
      </w:pPr>
      <w:r>
        <w:t xml:space="preserve">Создал каталог, файлы и создал объектные файлы (рис. [</w:t>
      </w:r>
      <w:hyperlink w:anchor="fig:5">
        <w:r>
          <w:rPr>
            <w:rStyle w:val="Hyperlink"/>
          </w:rPr>
          <w:t xml:space="preserve">5</w:t>
        </w:r>
      </w:hyperlink>
      <w:r>
        <w:t xml:space="preserve">])</w:t>
      </w:r>
    </w:p>
    <w:bookmarkStart w:id="0" w:name="fig:5"/>
    <w:p>
      <w:pPr>
        <w:pStyle w:val="CaptionedFigure"/>
      </w:pPr>
      <w:bookmarkStart w:id="40" w:name="fig:5"/>
      <w:r>
        <w:drawing>
          <wp:inline>
            <wp:extent cx="5334000" cy="3000375"/>
            <wp:effectExtent b="0" l="0" r="0" t="0"/>
            <wp:docPr descr="Figure 5: Создание объектных файлов" title="" id="38" name="Picture"/>
            <a:graphic>
              <a:graphicData uri="http://schemas.openxmlformats.org/drawingml/2006/picture">
                <pic:pic>
                  <pic:nvPicPr>
                    <pic:cNvPr descr="image/1.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bookmarkEnd w:id="40"/>
    </w:p>
    <w:p>
      <w:pPr>
        <w:pStyle w:val="ImageCaption"/>
      </w:pPr>
      <w:r>
        <w:t xml:space="preserve">Figure 5: Создание объектных файлов</w:t>
      </w:r>
    </w:p>
    <w:bookmarkEnd w:id="0"/>
    <w:p>
      <w:pPr>
        <w:pStyle w:val="BodyText"/>
      </w:pPr>
      <w:r>
        <w:t xml:space="preserve">Открыл дебаггер и запустил программу (рис. [</w:t>
      </w:r>
      <w:hyperlink w:anchor="fig:6">
        <w:r>
          <w:rPr>
            <w:rStyle w:val="Hyperlink"/>
          </w:rPr>
          <w:t xml:space="preserve">6</w:t>
        </w:r>
      </w:hyperlink>
      <w:r>
        <w:t xml:space="preserve">])</w:t>
      </w:r>
    </w:p>
    <w:bookmarkStart w:id="0" w:name="fig:6"/>
    <w:p>
      <w:pPr>
        <w:pStyle w:val="CaptionedFigure"/>
      </w:pPr>
      <w:bookmarkStart w:id="44" w:name="fig:6"/>
      <w:r>
        <w:drawing>
          <wp:inline>
            <wp:extent cx="5334000" cy="3000375"/>
            <wp:effectExtent b="0" l="0" r="0" t="0"/>
            <wp:docPr descr="Figure 6: Запуск программы в отладчике" title="" id="42" name="Picture"/>
            <a:graphic>
              <a:graphicData uri="http://schemas.openxmlformats.org/drawingml/2006/picture">
                <pic:pic>
                  <pic:nvPicPr>
                    <pic:cNvPr descr="image/2.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bookmarkEnd w:id="44"/>
    </w:p>
    <w:p>
      <w:pPr>
        <w:pStyle w:val="ImageCaption"/>
      </w:pPr>
      <w:r>
        <w:t xml:space="preserve">Figure 6: Запуск программы в отладчике</w:t>
      </w:r>
    </w:p>
    <w:bookmarkEnd w:id="0"/>
    <w:p>
      <w:pPr>
        <w:pStyle w:val="BodyText"/>
      </w:pPr>
      <w:r>
        <w:t xml:space="preserve">Просмотрел строки кода с помощью команды list (рис. [</w:t>
      </w:r>
      <w:hyperlink w:anchor="fig:7">
        <w:r>
          <w:rPr>
            <w:rStyle w:val="Hyperlink"/>
          </w:rPr>
          <w:t xml:space="preserve">7</w:t>
        </w:r>
      </w:hyperlink>
      <w:r>
        <w:t xml:space="preserve">])</w:t>
      </w:r>
    </w:p>
    <w:bookmarkStart w:id="0" w:name="fig:7"/>
    <w:p>
      <w:pPr>
        <w:pStyle w:val="CaptionedFigure"/>
      </w:pPr>
      <w:bookmarkStart w:id="48" w:name="fig:7"/>
      <w:r>
        <w:drawing>
          <wp:inline>
            <wp:extent cx="5334000" cy="3000375"/>
            <wp:effectExtent b="0" l="0" r="0" t="0"/>
            <wp:docPr descr="Figure 7: Команда list" title="" id="46" name="Picture"/>
            <a:graphic>
              <a:graphicData uri="http://schemas.openxmlformats.org/drawingml/2006/picture">
                <pic:pic>
                  <pic:nvPicPr>
                    <pic:cNvPr descr="image/3.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bookmarkEnd w:id="48"/>
    </w:p>
    <w:p>
      <w:pPr>
        <w:pStyle w:val="ImageCaption"/>
      </w:pPr>
      <w:r>
        <w:t xml:space="preserve">Figure 7: Команда list</w:t>
      </w:r>
    </w:p>
    <w:bookmarkEnd w:id="0"/>
    <w:p>
      <w:pPr>
        <w:pStyle w:val="BodyText"/>
      </w:pPr>
      <w:r>
        <w:t xml:space="preserve">Просмотрел строки кода с помощью команды list (рис. [</w:t>
      </w:r>
      <w:hyperlink w:anchor="fig:8">
        <w:r>
          <w:rPr>
            <w:rStyle w:val="Hyperlink"/>
          </w:rPr>
          <w:t xml:space="preserve">8</w:t>
        </w:r>
      </w:hyperlink>
      <w:r>
        <w:t xml:space="preserve">])</w:t>
      </w:r>
    </w:p>
    <w:bookmarkStart w:id="0" w:name="fig:8"/>
    <w:p>
      <w:pPr>
        <w:pStyle w:val="CaptionedFigure"/>
      </w:pPr>
      <w:bookmarkStart w:id="52" w:name="fig:8"/>
      <w:r>
        <w:drawing>
          <wp:inline>
            <wp:extent cx="5334000" cy="3000375"/>
            <wp:effectExtent b="0" l="0" r="0" t="0"/>
            <wp:docPr descr="Figure 8: Команда list" title="" id="50" name="Picture"/>
            <a:graphic>
              <a:graphicData uri="http://schemas.openxmlformats.org/drawingml/2006/picture">
                <pic:pic>
                  <pic:nvPicPr>
                    <pic:cNvPr descr="image/4.png"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bookmarkEnd w:id="52"/>
    </w:p>
    <w:p>
      <w:pPr>
        <w:pStyle w:val="ImageCaption"/>
      </w:pPr>
      <w:r>
        <w:t xml:space="preserve">Figure 8: Команда list</w:t>
      </w:r>
    </w:p>
    <w:bookmarkEnd w:id="0"/>
    <w:p>
      <w:pPr>
        <w:pStyle w:val="BodyText"/>
      </w:pPr>
      <w:r>
        <w:t xml:space="preserve">Установил точку останова (рис. [</w:t>
      </w:r>
      <w:hyperlink w:anchor="fig:9">
        <w:r>
          <w:rPr>
            <w:rStyle w:val="Hyperlink"/>
          </w:rPr>
          <w:t xml:space="preserve">9</w:t>
        </w:r>
      </w:hyperlink>
      <w:r>
        <w:t xml:space="preserve">])</w:t>
      </w:r>
    </w:p>
    <w:bookmarkStart w:id="0" w:name="fig:9"/>
    <w:p>
      <w:pPr>
        <w:pStyle w:val="CaptionedFigure"/>
      </w:pPr>
      <w:bookmarkStart w:id="56" w:name="fig:9"/>
      <w:r>
        <w:drawing>
          <wp:inline>
            <wp:extent cx="5334000" cy="3000375"/>
            <wp:effectExtent b="0" l="0" r="0" t="0"/>
            <wp:docPr descr="Figure 9: Установка точки останова" title="" id="54" name="Picture"/>
            <a:graphic>
              <a:graphicData uri="http://schemas.openxmlformats.org/drawingml/2006/picture">
                <pic:pic>
                  <pic:nvPicPr>
                    <pic:cNvPr descr="image/5.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bookmarkEnd w:id="56"/>
    </w:p>
    <w:p>
      <w:pPr>
        <w:pStyle w:val="ImageCaption"/>
      </w:pPr>
      <w:r>
        <w:t xml:space="preserve">Figure 9: Установка точки останова</w:t>
      </w:r>
    </w:p>
    <w:bookmarkEnd w:id="0"/>
    <w:p>
      <w:pPr>
        <w:pStyle w:val="BodyText"/>
      </w:pPr>
      <w:r>
        <w:t xml:space="preserve">Запуск программы с точкой останова (рис. [</w:t>
      </w:r>
      <w:hyperlink w:anchor="fig:10">
        <w:r>
          <w:rPr>
            <w:rStyle w:val="Hyperlink"/>
          </w:rPr>
          <w:t xml:space="preserve">10</w:t>
        </w:r>
      </w:hyperlink>
      <w:r>
        <w:t xml:space="preserve">])</w:t>
      </w:r>
    </w:p>
    <w:bookmarkStart w:id="0" w:name="fig:10"/>
    <w:p>
      <w:pPr>
        <w:pStyle w:val="CaptionedFigure"/>
      </w:pPr>
      <w:bookmarkStart w:id="60" w:name="fig:10"/>
      <w:r>
        <w:drawing>
          <wp:inline>
            <wp:extent cx="5334000" cy="3000375"/>
            <wp:effectExtent b="0" l="0" r="0" t="0"/>
            <wp:docPr descr="Figure 10: Запуск программы" title="" id="58" name="Picture"/>
            <a:graphic>
              <a:graphicData uri="http://schemas.openxmlformats.org/drawingml/2006/picture">
                <pic:pic>
                  <pic:nvPicPr>
                    <pic:cNvPr descr="image/6.png" id="59"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bookmarkEnd w:id="60"/>
    </w:p>
    <w:p>
      <w:pPr>
        <w:pStyle w:val="ImageCaption"/>
      </w:pPr>
      <w:r>
        <w:t xml:space="preserve">Figure 10: Запуск программы</w:t>
      </w:r>
    </w:p>
    <w:bookmarkEnd w:id="0"/>
    <w:p>
      <w:pPr>
        <w:pStyle w:val="BodyText"/>
      </w:pPr>
      <w:r>
        <w:t xml:space="preserve">Удаление точки останова (рис. [</w:t>
      </w:r>
      <w:hyperlink w:anchor="fig:11">
        <w:r>
          <w:rPr>
            <w:rStyle w:val="Hyperlink"/>
          </w:rPr>
          <w:t xml:space="preserve">11</w:t>
        </w:r>
      </w:hyperlink>
      <w:r>
        <w:t xml:space="preserve">])</w:t>
      </w:r>
    </w:p>
    <w:bookmarkStart w:id="0" w:name="fig:11"/>
    <w:p>
      <w:pPr>
        <w:pStyle w:val="CaptionedFigure"/>
      </w:pPr>
      <w:bookmarkStart w:id="64" w:name="fig:11"/>
      <w:r>
        <w:drawing>
          <wp:inline>
            <wp:extent cx="5334000" cy="3000375"/>
            <wp:effectExtent b="0" l="0" r="0" t="0"/>
            <wp:docPr descr="Figure 11: Удаление точки останова" title="" id="62" name="Picture"/>
            <a:graphic>
              <a:graphicData uri="http://schemas.openxmlformats.org/drawingml/2006/picture">
                <pic:pic>
                  <pic:nvPicPr>
                    <pic:cNvPr descr="image/7.png" id="63"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bookmarkEnd w:id="64"/>
    </w:p>
    <w:p>
      <w:pPr>
        <w:pStyle w:val="ImageCaption"/>
      </w:pPr>
      <w:r>
        <w:t xml:space="preserve">Figure 11: Удаление точки останова</w:t>
      </w:r>
    </w:p>
    <w:bookmarkEnd w:id="0"/>
    <w:bookmarkEnd w:id="65"/>
    <w:bookmarkStart w:id="66" w:name="ответы-на-контрольные-вопросы"/>
    <w:p>
      <w:pPr>
        <w:pStyle w:val="Heading1"/>
      </w:pPr>
      <w:r>
        <w:rPr>
          <w:rStyle w:val="SectionNumber"/>
        </w:rPr>
        <w:t xml:space="preserve">3</w:t>
      </w:r>
      <w:r>
        <w:tab/>
      </w:r>
      <w:r>
        <w:t xml:space="preserve">Ответы на контрольные вопросы</w:t>
      </w:r>
    </w:p>
    <w:p>
      <w:pPr>
        <w:numPr>
          <w:ilvl w:val="0"/>
          <w:numId w:val="1001"/>
        </w:numPr>
        <w:pStyle w:val="Compact"/>
      </w:pPr>
      <w:r>
        <w:t xml:space="preserve">Как получить информацию о возможностях программ gcc, make, gdb и др.? Дополнительную информацию о этих программах можно получить с помощью функций info и man.</w:t>
      </w:r>
    </w:p>
    <w:p>
      <w:pPr>
        <w:numPr>
          <w:ilvl w:val="0"/>
          <w:numId w:val="1001"/>
        </w:numPr>
        <w:pStyle w:val="Compact"/>
      </w:pPr>
      <w:r>
        <w:t xml:space="preserve">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r>
        <w:t xml:space="preserve"> </w:t>
      </w:r>
      <w:r>
        <w:t xml:space="preserve">• создание исходного кода программы;</w:t>
      </w:r>
      <w:r>
        <w:t xml:space="preserve"> </w:t>
      </w:r>
      <w:r>
        <w:t xml:space="preserve">• представляется в виде файла;</w:t>
      </w:r>
      <w:r>
        <w:t xml:space="preserve"> </w:t>
      </w:r>
      <w:r>
        <w:t xml:space="preserve">• сохранение различных вариантов исходного текста;</w:t>
      </w:r>
      <w:r>
        <w:t xml:space="preserve"> </w:t>
      </w:r>
      <w:r>
        <w:t xml:space="preserve">•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t xml:space="preserve"> </w:t>
      </w:r>
      <w:r>
        <w:t xml:space="preserve">• компиляция исходного текста и построение исполняемого модуля;</w:t>
      </w:r>
      <w:r>
        <w:t xml:space="preserve"> </w:t>
      </w:r>
      <w:r>
        <w:t xml:space="preserve">• тестирование и отладка;</w:t>
      </w:r>
      <w:r>
        <w:t xml:space="preserve"> </w:t>
      </w:r>
      <w:r>
        <w:t xml:space="preserve">• проверка кода на наличие ошибок</w:t>
      </w:r>
      <w:r>
        <w:t xml:space="preserve"> </w:t>
      </w:r>
      <w:r>
        <w:t xml:space="preserve">• сохранение всех изменений, выполняемых при тестировании и отладке.</w:t>
      </w:r>
    </w:p>
    <w:p>
      <w:pPr>
        <w:numPr>
          <w:ilvl w:val="0"/>
          <w:numId w:val="1001"/>
        </w:numPr>
        <w:pStyle w:val="Compact"/>
      </w:pPr>
      <w:r>
        <w:t xml:space="preserve">Что такое суффикс в контексте языка программирования? Приведите примеры ис- пользования.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1"/>
        </w:numPr>
        <w:pStyle w:val="Compact"/>
      </w:pPr>
      <w:r>
        <w:t xml:space="preserve">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pPr>
        <w:numPr>
          <w:ilvl w:val="0"/>
          <w:numId w:val="1001"/>
        </w:numPr>
        <w:pStyle w:val="Compact"/>
      </w:pPr>
      <w:r>
        <w:t xml:space="preserve">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1"/>
        </w:numPr>
        <w:pStyle w:val="Compact"/>
      </w:pPr>
      <w:r>
        <w:t xml:space="preserve">Приведите пример структуры Makefile. Дайте характеристику основным элементам этого файла. makefile для программы abcd.c мог бы иметь вид:</w:t>
      </w:r>
      <w:r>
        <w:t xml:space="preserve"> </w:t>
      </w:r>
      <w:r>
        <w:t xml:space="preserve">Makefile</w:t>
      </w:r>
      <w:r>
        <w:t xml:space="preserve"> </w:t>
      </w:r>
      <w:r>
        <w:t xml:space="preserve">CC = gcc</w:t>
      </w:r>
      <w:r>
        <w:t xml:space="preserve"> </w:t>
      </w:r>
      <w:r>
        <w:t xml:space="preserve">CFLAGS =</w:t>
      </w:r>
      <w:r>
        <w:t xml:space="preserve"> </w:t>
      </w:r>
      <w:r>
        <w:t xml:space="preserve">LIBS = -lm</w:t>
      </w:r>
      <w:r>
        <w:t xml:space="preserve"> </w:t>
      </w:r>
      <w:r>
        <w:t xml:space="preserve">calcul: calculate.o main.o</w:t>
      </w:r>
      <w:r>
        <w:t xml:space="preserve"> </w:t>
      </w:r>
      <w:r>
        <w:t xml:space="preserve">gcc calculate.o main.o -o calcul $(LIBS)</w:t>
      </w:r>
      <w:r>
        <w:t xml:space="preserve"> </w:t>
      </w:r>
      <w:r>
        <w:t xml:space="preserve">calculate.o: calculate.c calculate.h</w:t>
      </w:r>
      <w:r>
        <w:t xml:space="preserve"> </w:t>
      </w:r>
      <w:r>
        <w:t xml:space="preserve">gcc -c calculate.c $(CFLAGS)</w:t>
      </w:r>
      <w:r>
        <w:t xml:space="preserve"> </w:t>
      </w:r>
      <w:r>
        <w:t xml:space="preserve">main.o: main.c calculate.h</w:t>
      </w:r>
      <w:r>
        <w:t xml:space="preserve"> </w:t>
      </w:r>
      <w:r>
        <w:t xml:space="preserve">gcc -c main.c $(CFLAGS)</w:t>
      </w:r>
      <w:r>
        <w:t xml:space="preserve"> </w:t>
      </w:r>
      <w:r>
        <w:t xml:space="preserve">clean: -rm calcul .o ~</w:t>
      </w:r>
      <w:r>
        <w:t xml:space="preserve"> </w:t>
      </w:r>
      <w:r>
        <w:t xml:space="preserve">End Makefile</w:t>
      </w:r>
      <w:r>
        <w:t xml:space="preserve"> </w:t>
      </w: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1"/>
        </w:numPr>
        <w:pStyle w:val="Compact"/>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1"/>
        </w:numPr>
        <w:pStyle w:val="Compact"/>
      </w:pPr>
      <w:r>
        <w:t xml:space="preserve">Назовите и дайте основную характеристику основным командам отладчика gdb.</w:t>
      </w:r>
      <w:r>
        <w:t xml:space="preserve"> </w:t>
      </w:r>
      <w:r>
        <w:t xml:space="preserve">• backtrace – выводит весь путь к текущей точке останова, то есть названия всех функций, начиная от main(); иными словами, выводит весь стек функций;</w:t>
      </w:r>
      <w:r>
        <w:t xml:space="preserve"> </w:t>
      </w:r>
      <w:r>
        <w:t xml:space="preserve">• break – устанавливает точку останова; параметром может быть номер строки или название функции;</w:t>
      </w:r>
      <w:r>
        <w:t xml:space="preserve"> </w:t>
      </w:r>
      <w:r>
        <w:t xml:space="preserve">• clear – удаляет все точки останова на текущем уровне стека (то есть в текущей функции);</w:t>
      </w:r>
      <w:r>
        <w:t xml:space="preserve"> </w:t>
      </w:r>
      <w:r>
        <w:t xml:space="preserve">• continue – продолжает выполнение программы от текущей точки до конца;</w:t>
      </w:r>
      <w:r>
        <w:t xml:space="preserve"> </w:t>
      </w:r>
      <w:r>
        <w:t xml:space="preserve">• delete – удаляет точку останова или контрольное выражение;</w:t>
      </w:r>
      <w:r>
        <w:t xml:space="preserve"> </w:t>
      </w:r>
      <w:r>
        <w:t xml:space="preserve">• display – добавляет выражение в список выражений, значения которых отображаются каждый раз при остановке программы;</w:t>
      </w:r>
      <w:r>
        <w:t xml:space="preserve"> </w:t>
      </w:r>
      <w:r>
        <w:t xml:space="preserve">• finish – выполняет программу до выхода из текущей функции; отображает возвращаемое значение,если такое имеется;</w:t>
      </w:r>
      <w:r>
        <w:t xml:space="preserve"> </w:t>
      </w:r>
      <w:r>
        <w:t xml:space="preserve">• info breakpoints – выводит список всех имеющихся точек останова;</w:t>
      </w:r>
      <w:r>
        <w:t xml:space="preserve"> </w:t>
      </w:r>
      <w:r>
        <w:t xml:space="preserve">• info watchpoints – выводит список всех имеющихся контрольных выражений;</w:t>
      </w:r>
      <w:r>
        <w:t xml:space="preserve"> </w:t>
      </w: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w:t>
      </w:r>
      <w:r>
        <w:t xml:space="preserve"> </w:t>
      </w:r>
      <w:r>
        <w:t xml:space="preserve">• next – пошаговое выполнение программы, но, в отличие от команды step, не выполняет пошагово вызываемые функции;</w:t>
      </w:r>
      <w:r>
        <w:t xml:space="preserve"> </w:t>
      </w:r>
      <w:r>
        <w:t xml:space="preserve">• print – выводит значение какого-либо выражения (выражение передаётся в качестве параметра);</w:t>
      </w:r>
      <w:r>
        <w:t xml:space="preserve"> </w:t>
      </w:r>
      <w:r>
        <w:t xml:space="preserve">• run – запускает программу на выполнение;</w:t>
      </w:r>
      <w:r>
        <w:t xml:space="preserve"> </w:t>
      </w:r>
      <w:r>
        <w:t xml:space="preserve">• set – устанавливает новое значение переменной</w:t>
      </w:r>
      <w:r>
        <w:t xml:space="preserve"> </w:t>
      </w:r>
      <w:r>
        <w:t xml:space="preserve">• step – пошаговое выполнение программы;</w:t>
      </w:r>
      <w:r>
        <w:t xml:space="preserve"> </w:t>
      </w:r>
      <w:r>
        <w:t xml:space="preserve">• watch – устанавливает контрольное выражение, программа остановится, как только значение контрольного выражения изменится;</w:t>
      </w:r>
    </w:p>
    <w:p>
      <w:pPr>
        <w:numPr>
          <w:ilvl w:val="0"/>
          <w:numId w:val="1001"/>
        </w:numPr>
        <w:pStyle w:val="Compact"/>
      </w:pPr>
      <w:r>
        <w:t xml:space="preserve">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pPr>
        <w:numPr>
          <w:ilvl w:val="0"/>
          <w:numId w:val="1001"/>
        </w:numPr>
        <w:pStyle w:val="Compact"/>
      </w:pPr>
      <w:r>
        <w:t xml:space="preserve">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pPr>
        <w:numPr>
          <w:ilvl w:val="0"/>
          <w:numId w:val="1001"/>
        </w:numPr>
        <w:pStyle w:val="Compac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w:t>
      </w:r>
      <w:r>
        <w:t xml:space="preserve"> </w:t>
      </w:r>
      <w:r>
        <w:t xml:space="preserve">• splint — критическая проверка программ, написанных на языке Си.</w:t>
      </w:r>
    </w:p>
    <w:p>
      <w:pPr>
        <w:numPr>
          <w:ilvl w:val="0"/>
          <w:numId w:val="1001"/>
        </w:numPr>
        <w:pStyle w:val="Compact"/>
      </w:pPr>
      <w:r>
        <w:t xml:space="preserve">Каковы основные задачи, решаемые программой splint?</w:t>
      </w:r>
    </w:p>
    <w:p>
      <w:pPr>
        <w:numPr>
          <w:ilvl w:val="0"/>
          <w:numId w:val="1001"/>
        </w:numPr>
        <w:pStyle w:val="Compact"/>
      </w:pPr>
      <w:r>
        <w:t xml:space="preserve">Проверка корректности задания аргументов всех исполняемых функций , а также типов возвращаемых ими значений;</w:t>
      </w:r>
    </w:p>
    <w:p>
      <w:pPr>
        <w:numPr>
          <w:ilvl w:val="0"/>
          <w:numId w:val="1001"/>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01"/>
        </w:numPr>
        <w:pStyle w:val="Compact"/>
      </w:pPr>
      <w:r>
        <w:t xml:space="preserve">Общая оценка мобильности пользовательской программы.</w:t>
      </w:r>
    </w:p>
    <w:bookmarkEnd w:id="66"/>
    <w:bookmarkStart w:id="67" w:name="выводы"/>
    <w:p>
      <w:pPr>
        <w:pStyle w:val="Heading1"/>
      </w:pPr>
      <w:r>
        <w:rPr>
          <w:rStyle w:val="SectionNumber"/>
        </w:rPr>
        <w:t xml:space="preserve">4</w:t>
      </w:r>
      <w:r>
        <w:tab/>
      </w:r>
      <w:r>
        <w:t xml:space="preserve">Выводы</w:t>
      </w:r>
    </w:p>
    <w:p>
      <w:pPr>
        <w:pStyle w:val="FirstParagraph"/>
      </w:pPr>
      <w:r>
        <w:t xml:space="preserve">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67"/>
    <w:bookmarkStart w:id="69" w:name="список-литературы"/>
    <w:p>
      <w:pPr>
        <w:pStyle w:val="Heading1"/>
      </w:pPr>
      <w:r>
        <w:t xml:space="preserve">Список литературы</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Козлов Всеволод Павлович</dc:creator>
  <dc:language>ru-RU</dc:language>
  <cp:keywords/>
  <dcterms:created xsi:type="dcterms:W3CDTF">2023-05-05T18:23:56Z</dcterms:created>
  <dcterms:modified xsi:type="dcterms:W3CDTF">2023-05-05T18:23:56Z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