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Составить отчет маркдаун ко 2 лабораторной.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Составляем отчет маркдаун в соответствии с шаблоном. (рис. [??])</w:t>
      </w:r>
    </w:p>
    <w:p>
      <w:pPr>
        <w:pStyle w:val="CaptionedFigure"/>
      </w:pPr>
      <w:r>
        <w:drawing>
          <wp:inline>
            <wp:extent cx="4800600" cy="5846720"/>
            <wp:effectExtent b="0" l="0" r="0" t="0"/>
            <wp:docPr descr="Часть отчета Markdown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4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Часть отчета Markdown</w:t>
      </w:r>
    </w:p>
    <w:p>
      <w:pPr>
        <w:numPr>
          <w:ilvl w:val="0"/>
          <w:numId w:val="1002"/>
        </w:numPr>
        <w:pStyle w:val="Compact"/>
      </w:pPr>
      <w:r>
        <w:t xml:space="preserve">Создаем docx и pdf файлы. (рис. [??])</w:t>
      </w:r>
    </w:p>
    <w:p>
      <w:pPr>
        <w:pStyle w:val="CaptionedFigure"/>
      </w:pPr>
      <w:r>
        <w:drawing>
          <wp:inline>
            <wp:extent cx="4800600" cy="2643196"/>
            <wp:effectExtent b="0" l="0" r="0" t="0"/>
            <wp:docPr descr="Пользуемся командой make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43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командой make</w:t>
      </w:r>
    </w:p>
    <w:p>
      <w:pPr>
        <w:numPr>
          <w:ilvl w:val="0"/>
          <w:numId w:val="1003"/>
        </w:numPr>
        <w:pStyle w:val="Compact"/>
      </w:pPr>
      <w:r>
        <w:t xml:space="preserve">Составляем презентацию маркдаун в соответствии с шаблоном. (рис. [??])</w:t>
      </w:r>
    </w:p>
    <w:p>
      <w:pPr>
        <w:pStyle w:val="CaptionedFigure"/>
      </w:pPr>
      <w:r>
        <w:drawing>
          <wp:inline>
            <wp:extent cx="4800600" cy="3968917"/>
            <wp:effectExtent b="0" l="0" r="0" t="0"/>
            <wp:docPr descr="Часть презентации Markdown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6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Часть презентации Markdown</w:t>
      </w:r>
    </w:p>
    <w:p>
      <w:pPr>
        <w:numPr>
          <w:ilvl w:val="0"/>
          <w:numId w:val="1004"/>
        </w:numPr>
        <w:pStyle w:val="Compact"/>
      </w:pPr>
      <w:r>
        <w:t xml:space="preserve">Создаем html и pdf файлы. (рис. [??])</w:t>
      </w:r>
    </w:p>
    <w:p>
      <w:pPr>
        <w:pStyle w:val="CaptionedFigure"/>
      </w:pPr>
      <w:r>
        <w:drawing>
          <wp:inline>
            <wp:extent cx="4800600" cy="1580432"/>
            <wp:effectExtent b="0" l="0" r="0" t="0"/>
            <wp:docPr descr="Пользуемся командой make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8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командой make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научиласть оформлять отчёты с помощью легковесного языка разметки Markdown.</w:t>
      </w:r>
    </w:p>
    <w:bookmarkEnd w:id="37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3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9"/>
    <w:bookmarkStart w:id="4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1"/>
    <w:bookmarkStart w:id="4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2"/>
    <w:bookmarkStart w:id="4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3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4"/>
    <w:bookmarkStart w:id="4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5"/>
    <w:bookmarkStart w:id="4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40" Target="http://www.amazon.com/Learning-bash-Shell-Programming-Nutshell/dp/0596009658" TargetMode="External" /><Relationship Type="http://schemas.openxmlformats.org/officeDocument/2006/relationships/hyperlink" Id="rId38" Target="https://www.gnu.org/software/bash/manual/" TargetMode="External" /><Relationship Type="http://schemas.openxmlformats.org/officeDocument/2006/relationships/hyperlink" Id="rId43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amazon.com/Learning-bash-Shell-Programming-Nutshell/dp/0596009658" TargetMode="External" /><Relationship Type="http://schemas.openxmlformats.org/officeDocument/2006/relationships/hyperlink" Id="rId38" Target="https://www.gnu.org/software/bash/manual/" TargetMode="External" /><Relationship Type="http://schemas.openxmlformats.org/officeDocument/2006/relationships/hyperlink" Id="rId43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#3</dc:title>
  <dc:creator>Козлова Нонна</dc:creator>
  <dc:language>ru-RU</dc:language>
  <cp:keywords/>
  <dcterms:created xsi:type="dcterms:W3CDTF">2023-02-20T11:03:35Z</dcterms:created>
  <dcterms:modified xsi:type="dcterms:W3CDTF">2023-02-20T11:03:35Z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